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color="1a4066" w:space="4" w:sz="8" w:val="single"/>
          <w:right w:space="0" w:sz="0" w:val="nil"/>
          <w:between w:space="0" w:sz="0" w:val="nil"/>
        </w:pBdr>
        <w:shd w:fill="auto" w:val="clear"/>
        <w:spacing w:after="120" w:before="360" w:line="276" w:lineRule="auto"/>
        <w:ind w:left="0" w:right="0" w:firstLine="0"/>
        <w:jc w:val="left"/>
        <w:rPr>
          <w:rFonts w:ascii="Libre Franklin" w:cs="Libre Franklin" w:eastAsia="Libre Franklin" w:hAnsi="Libre Franklin"/>
          <w:b w:val="0"/>
          <w:bCs w:val="0"/>
          <w:i w:val="0"/>
          <w:iCs w:val="0"/>
          <w:smallCaps w:val="0"/>
          <w:strike w:val="0"/>
          <w:color w:val="000000"/>
          <w:sz w:val="44"/>
          <w:szCs w:val="44"/>
          <w:u w:val="none"/>
          <w:shd w:fill="auto" w:val="clear"/>
          <w:vertAlign w:val="baseline"/>
        </w:rPr>
      </w:pPr>
      <w:r w:rsidDel="00000000" w:rsidR="00000000" w:rsidRPr="00000000">
        <w:rPr>
          <w:rFonts w:ascii="Libre Franklin Medium" w:cs="Libre Franklin Medium" w:eastAsia="Libre Franklin Medium" w:hAnsi="Libre Franklin Medium"/>
          <w:b w:val="0"/>
          <w:bCs w:val="0"/>
          <w:i w:val="0"/>
          <w:iCs w:val="0"/>
          <w:smallCaps w:val="0"/>
          <w:strike w:val="0"/>
          <w:color w:val="000000"/>
          <w:sz w:val="44"/>
          <w:szCs w:val="44"/>
          <w:u w:val="none"/>
          <w:shd w:fill="auto" w:val="clear"/>
          <w:vertAlign w:val="baseline"/>
          <w:rtl w:val="0"/>
        </w:rPr>
        <w:t xml:space="preserve">Stakeholder engagement template</w:t>
        <w:br w:type="textWrapping"/>
        <w:t xml:space="preserve">MSG governance and government engagement</w:t>
      </w:r>
      <w:r w:rsidDel="00000000" w:rsidR="00000000" w:rsidRPr="00000000">
        <w:rPr>
          <w:rtl w:val="0"/>
        </w:rPr>
      </w:r>
    </w:p>
    <w:p w:rsidR="00000000" w:rsidDel="00000000" w:rsidP="00000000" w:rsidRDefault="00000000" w:rsidRPr="00000000" w14:paraId="00000002">
      <w:pPr>
        <w:spacing w:after="120" w:before="120" w:lineRule="auto"/>
        <w:rPr>
          <w:color w:val="002060"/>
          <w:sz w:val="28"/>
          <w:szCs w:val="28"/>
        </w:rPr>
      </w:pPr>
      <w:r w:rsidDel="00000000" w:rsidR="00000000" w:rsidRPr="00000000">
        <w:rPr>
          <w:color w:val="002060"/>
          <w:sz w:val="28"/>
          <w:szCs w:val="28"/>
          <w:rtl w:val="0"/>
        </w:rPr>
        <w:t xml:space="preserve">Component B - Stakeholder engagement. Requirements 1.4 and 1.1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left"/>
        <w:rPr>
          <w:rFonts w:ascii="Libre Franklin" w:cs="Libre Franklin" w:eastAsia="Libre Franklin" w:hAnsi="Libre Franklin"/>
          <w:b w:val="0"/>
          <w:bCs w:val="0"/>
          <w:i w:val="1"/>
          <w:iCs w:val="1"/>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Period under review:</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1"/>
          <w:iCs w:val="1"/>
          <w:smallCaps w:val="0"/>
          <w:strike w:val="0"/>
          <w:color w:val="000000"/>
          <w:sz w:val="22"/>
          <w:szCs w:val="22"/>
          <w:highlight w:val="lightGray"/>
          <w:u w:val="none"/>
          <w:vertAlign w:val="baseline"/>
          <w:rtl w:val="0"/>
        </w:rPr>
        <w:t xml:space="preserve">What is the period that this template covers?</w:t>
      </w:r>
      <w:r w:rsidDel="00000000" w:rsidR="00000000" w:rsidRPr="00000000">
        <w:rPr>
          <w:rFonts w:ascii="Libre Franklin" w:cs="Libre Franklin" w:eastAsia="Libre Franklin" w:hAnsi="Libre Franklin"/>
          <w:b w:val="0"/>
          <w:bCs w:val="0"/>
          <w:i w:val="1"/>
          <w:iCs w:val="1"/>
          <w:smallCaps w:val="0"/>
          <w:strike w:val="0"/>
          <w:color w:val="000000"/>
          <w:sz w:val="22"/>
          <w:szCs w:val="22"/>
          <w:u w:val="none"/>
          <w:shd w:fill="auto" w:val="clear"/>
          <w:vertAlign w:val="baseline"/>
          <w:rtl w:val="0"/>
        </w:rPr>
        <w:t xml:space="preserve"> 2023 - 2026</w:t>
        <w:br w:type="textWrapping"/>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Month and year to month and year: </w:t>
      </w:r>
      <w:r w:rsidDel="00000000" w:rsidR="00000000" w:rsidRPr="00000000">
        <w:rPr>
          <w:rFonts w:ascii="Libre Franklin" w:cs="Libre Franklin" w:eastAsia="Libre Franklin" w:hAnsi="Libre Franklin"/>
          <w:b w:val="0"/>
          <w:bCs w:val="0"/>
          <w:i w:val="0"/>
          <w:iCs w:val="0"/>
          <w:smallCaps w:val="0"/>
          <w:strike w:val="0"/>
          <w:color w:val="000000"/>
          <w:sz w:val="22"/>
          <w:szCs w:val="22"/>
          <w:highlight w:val="lightGray"/>
          <w:u w:val="none"/>
          <w:vertAlign w:val="baseline"/>
          <w:rtl w:val="0"/>
        </w:rPr>
        <w:t xml:space="preserve">Enter here</w:t>
      </w:r>
      <w:r w:rsidDel="00000000" w:rsidR="00000000" w:rsidRPr="00000000">
        <w:rPr>
          <w:rFonts w:ascii="Libre Franklin" w:cs="Libre Franklin" w:eastAsia="Libre Franklin" w:hAnsi="Libre Franklin"/>
          <w:b w:val="0"/>
          <w:bCs w:val="0"/>
          <w:i w:val="1"/>
          <w:iCs w:val="1"/>
          <w:smallCaps w:val="0"/>
          <w:strike w:val="0"/>
          <w:color w:val="000000"/>
          <w:sz w:val="22"/>
          <w:szCs w:val="22"/>
          <w:u w:val="none"/>
          <w:shd w:fill="auto" w:val="clear"/>
          <w:vertAlign w:val="baseline"/>
          <w:rtl w:val="0"/>
        </w:rPr>
        <w:t xml:space="preserve"> January  2023 - July 2026</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left"/>
        <w:rPr>
          <w:rFonts w:ascii="Libre Franklin" w:cs="Libre Franklin" w:eastAsia="Libre Franklin" w:hAnsi="Libre Franklin"/>
          <w:b w:val="0"/>
          <w:bCs w:val="0"/>
          <w:i w:val="1"/>
          <w:iCs w:val="1"/>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2"/>
          <w:szCs w:val="22"/>
          <w:u w:val="none"/>
          <w:shd w:fill="auto" w:val="clear"/>
          <w:vertAlign w:val="baseline"/>
          <w:rtl w:val="0"/>
        </w:rPr>
        <w:t xml:space="preserve">Note: for </w:t>
      </w:r>
      <w:r w:rsidDel="00000000" w:rsidR="00000000" w:rsidRPr="00000000">
        <w:rPr>
          <w:rFonts w:ascii="Libre Franklin" w:cs="Libre Franklin" w:eastAsia="Libre Franklin" w:hAnsi="Libre Franklin"/>
          <w:b w:val="0"/>
          <w:bCs w:val="0"/>
          <w:i w:val="1"/>
          <w:iCs w:val="1"/>
          <w:smallCaps w:val="0"/>
          <w:strike w:val="0"/>
          <w:color w:val="000000"/>
          <w:sz w:val="22"/>
          <w:szCs w:val="22"/>
          <w:highlight w:val="cyan"/>
          <w:u w:val="none"/>
          <w:vertAlign w:val="baseline"/>
          <w:rtl w:val="0"/>
        </w:rPr>
        <w:t xml:space="preserve">Validation</w:t>
      </w:r>
      <w:r w:rsidDel="00000000" w:rsidR="00000000" w:rsidRPr="00000000">
        <w:rPr>
          <w:rFonts w:ascii="Libre Franklin" w:cs="Libre Franklin" w:eastAsia="Libre Franklin" w:hAnsi="Libre Franklin"/>
          <w:b w:val="0"/>
          <w:bCs w:val="0"/>
          <w:i w:val="1"/>
          <w:iCs w:val="1"/>
          <w:smallCaps w:val="0"/>
          <w:strike w:val="0"/>
          <w:color w:val="000000"/>
          <w:sz w:val="22"/>
          <w:szCs w:val="22"/>
          <w:u w:val="none"/>
          <w:shd w:fill="auto" w:val="clear"/>
          <w:vertAlign w:val="baseline"/>
          <w:rtl w:val="0"/>
        </w:rPr>
        <w:t xml:space="preserve">, it is the day of commencement of the previous Validation which marks the beginning of the period under review until the date of commencement of the upcoming Validation.</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This form is submitted for </w:t>
        <w:tab/>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w:t>
        <w:tab/>
      </w:r>
      <w:r w:rsidDel="00000000" w:rsidR="00000000" w:rsidRPr="00000000">
        <w:rPr>
          <w:rFonts w:ascii="Libre Franklin" w:cs="Libre Franklin" w:eastAsia="Libre Franklin" w:hAnsi="Libre Franklin"/>
          <w:b w:val="0"/>
          <w:bCs w:val="0"/>
          <w:i w:val="0"/>
          <w:iCs w:val="0"/>
          <w:smallCaps w:val="0"/>
          <w:strike w:val="0"/>
          <w:color w:val="000000"/>
          <w:sz w:val="22"/>
          <w:szCs w:val="22"/>
          <w:highlight w:val="yellow"/>
          <w:u w:val="none"/>
          <w:vertAlign w:val="baseline"/>
          <w:rtl w:val="0"/>
        </w:rPr>
        <w:t xml:space="preserve">International Secretariat feedback</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as part of</w:t>
        <w:tab/>
        <w:tab/>
        <w:tab/>
        <w:tab/>
        <w:tab/>
        <w:tab/>
        <w:tab/>
        <w:t xml:space="preserve">implementation support </w:t>
        <w:br w:type="textWrapping"/>
        <w:br w:type="textWrapping"/>
        <w:tab/>
      </w:r>
      <w:r w:rsidDel="00000000" w:rsidR="00000000" w:rsidRPr="00000000">
        <w:rPr>
          <w:rFonts w:ascii="Libre Franklin" w:cs="Libre Franklin" w:eastAsia="Libre Franklin" w:hAnsi="Libre Franklin"/>
          <w:b w:val="0"/>
          <w:bCs w:val="0"/>
          <w:i w:val="0"/>
          <w:iCs w:val="0"/>
          <w:smallCaps w:val="0"/>
          <w:strike w:val="0"/>
          <w:color w:val="000000"/>
          <w:sz w:val="22"/>
          <w:szCs w:val="22"/>
          <w:u w:val="single"/>
          <w:shd w:fill="auto" w:val="clear"/>
          <w:vertAlign w:val="baseline"/>
          <w:rtl w:val="0"/>
        </w:rPr>
        <w:t xml:space="preserve">OR</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ab/>
        <w:tab/>
        <w:tab/>
      </w:r>
      <w:r w:rsidDel="00000000" w:rsidR="00000000" w:rsidRPr="00000000">
        <w:rPr>
          <w:rFonts w:ascii="MS Gothic" w:cs="MS Gothic" w:eastAsia="MS Gothic" w:hAnsi="MS Gothic"/>
          <w:sz w:val="20"/>
          <w:szCs w:val="20"/>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ab/>
      </w:r>
      <w:r w:rsidDel="00000000" w:rsidR="00000000" w:rsidRPr="00000000">
        <w:rPr>
          <w:rFonts w:ascii="Libre Franklin" w:cs="Libre Franklin" w:eastAsia="Libre Franklin" w:hAnsi="Libre Franklin"/>
          <w:b w:val="0"/>
          <w:bCs w:val="0"/>
          <w:i w:val="0"/>
          <w:iCs w:val="0"/>
          <w:smallCaps w:val="0"/>
          <w:strike w:val="0"/>
          <w:color w:val="000000"/>
          <w:sz w:val="22"/>
          <w:szCs w:val="22"/>
          <w:highlight w:val="cyan"/>
          <w:u w:val="none"/>
          <w:vertAlign w:val="baseline"/>
          <w:rtl w:val="0"/>
        </w:rPr>
        <w:t xml:space="preserve">Validation</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as part of final submission for assessment</w:t>
      </w:r>
    </w:p>
    <w:p w:rsidR="00000000" w:rsidDel="00000000" w:rsidP="00000000" w:rsidRDefault="00000000" w:rsidRPr="00000000" w14:paraId="00000006">
      <w:pPr>
        <w:rPr>
          <w:b w:val="1"/>
          <w:bCs w:val="1"/>
        </w:rPr>
      </w:pPr>
      <w:r w:rsidDel="00000000" w:rsidR="00000000" w:rsidRPr="00000000">
        <w:rPr>
          <w:b w:val="1"/>
          <w:bCs w:val="1"/>
          <w:rtl w:val="0"/>
        </w:rPr>
        <w:t xml:space="preserve">Introduction</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The EITI requires effective multi-stakeholder oversight, including a functioning multi-stakeholder group that involves the government, companies, and the full, independent, active and effective participation of civil society. The key requirements related to multi-stakeholder oversight include: (1.1) government engagement; (1.2) industry engagement; (1.3) civil society engagement, including </w:t>
      </w:r>
      <w:hyperlink r:id="rId9">
        <w:r w:rsidDel="00000000" w:rsidR="00000000" w:rsidRPr="00000000">
          <w:rPr>
            <w:rFonts w:ascii="Libre Franklin" w:cs="Libre Franklin" w:eastAsia="Libre Franklin" w:hAnsi="Libre Franklin"/>
            <w:b w:val="0"/>
            <w:bCs w:val="0"/>
            <w:i w:val="0"/>
            <w:iCs w:val="0"/>
            <w:smallCaps w:val="0"/>
            <w:strike w:val="0"/>
            <w:color w:val="0000ff"/>
            <w:sz w:val="22"/>
            <w:szCs w:val="22"/>
            <w:u w:val="single"/>
            <w:shd w:fill="auto" w:val="clear"/>
            <w:vertAlign w:val="baseline"/>
            <w:rtl w:val="0"/>
          </w:rPr>
          <w:t xml:space="preserve">EITI Protocol: Participation of civil society</w:t>
        </w:r>
      </w:hyperlink>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and (1.4) the establishment and functioning of a multi-stakeholder group.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Government engagement is the key driver and enabler of progress in disclosures. Government engagement is needed both on the leadership and operational level to ensure disclosures take place, recommendations are acted upon and lead to reform. The government must ensure an enabling environment for civil society and government to participate.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What is the purpose of this template?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The purpose of this template (B1) is for the </w:t>
      </w: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MSG</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to </w:t>
      </w: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conduct</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2"/>
          <w:szCs w:val="22"/>
          <w:highlight w:val="yellow"/>
          <w:u w:val="none"/>
          <w:vertAlign w:val="baseline"/>
          <w:rtl w:val="0"/>
        </w:rPr>
        <w:t xml:space="preserve">a self-assessment</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on meeting Requirement 1.4 on MSG governance, and for the </w:t>
      </w: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government</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to </w:t>
      </w: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conduct a self-assessment</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on meeting Requirement 1.1 on Government’s engagement towards EITI implementation</w:t>
      </w: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B">
      <w:pPr>
        <w:rPr/>
      </w:pPr>
      <w:r w:rsidDel="00000000" w:rsidR="00000000" w:rsidRPr="00000000">
        <w:rPr>
          <w:rtl w:val="0"/>
        </w:rPr>
        <w:t xml:space="preserve">Each requirement section contains:</w:t>
      </w:r>
    </w:p>
    <w:p w:rsidR="00000000" w:rsidDel="00000000" w:rsidP="00000000" w:rsidRDefault="00000000" w:rsidRPr="00000000" w14:paraId="0000000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A box with additional resources</w:t>
      </w:r>
    </w:p>
    <w:p w:rsidR="00000000" w:rsidDel="00000000" w:rsidP="00000000" w:rsidRDefault="00000000" w:rsidRPr="00000000" w14:paraId="0000000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Corrective actions from the previous Validation, where applicable</w:t>
      </w:r>
    </w:p>
    <w:p w:rsidR="00000000" w:rsidDel="00000000" w:rsidP="00000000" w:rsidRDefault="00000000" w:rsidRPr="00000000" w14:paraId="0000000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A self-assessment against the technical aspects and underlying objectives of the requirement in questions &amp; response format</w:t>
      </w:r>
    </w:p>
    <w:p w:rsidR="00000000" w:rsidDel="00000000" w:rsidP="00000000" w:rsidRDefault="00000000" w:rsidRPr="00000000" w14:paraId="0000000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Comments from the Secretariat</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The form has an </w:t>
      </w:r>
      <w:hyperlink w:anchor="_heading=h.zc6btxttr5sw">
        <w:r w:rsidDel="00000000" w:rsidR="00000000" w:rsidRPr="00000000">
          <w:rPr>
            <w:rFonts w:ascii="Libre Franklin" w:cs="Libre Franklin" w:eastAsia="Libre Franklin" w:hAnsi="Libre Franklin"/>
            <w:b w:val="0"/>
            <w:bCs w:val="0"/>
            <w:i w:val="0"/>
            <w:iCs w:val="0"/>
            <w:smallCaps w:val="0"/>
            <w:strike w:val="0"/>
            <w:color w:val="0000ff"/>
            <w:sz w:val="22"/>
            <w:szCs w:val="22"/>
            <w:u w:val="single"/>
            <w:shd w:fill="auto" w:val="clear"/>
            <w:vertAlign w:val="baseline"/>
            <w:rtl w:val="0"/>
          </w:rPr>
          <w:t xml:space="preserve">section (A)</w:t>
        </w:r>
      </w:hyperlink>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containing a table to track key data on MSG attendance. The table is also </w:t>
      </w:r>
      <w:hyperlink r:id="rId10">
        <w:r w:rsidDel="00000000" w:rsidR="00000000" w:rsidRPr="00000000">
          <w:rPr>
            <w:rFonts w:ascii="Libre Franklin" w:cs="Libre Franklin" w:eastAsia="Libre Franklin" w:hAnsi="Libre Franklin"/>
            <w:b w:val="0"/>
            <w:bCs w:val="0"/>
            <w:i w:val="0"/>
            <w:iCs w:val="0"/>
            <w:smallCaps w:val="0"/>
            <w:strike w:val="0"/>
            <w:color w:val="0000ff"/>
            <w:sz w:val="22"/>
            <w:szCs w:val="22"/>
            <w:u w:val="single"/>
            <w:shd w:fill="auto" w:val="clear"/>
            <w:vertAlign w:val="baseline"/>
            <w:rtl w:val="0"/>
          </w:rPr>
          <w:t xml:space="preserve">available as excel file</w:t>
        </w:r>
      </w:hyperlink>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and can be used by the national secretariat as a management tool to track membership, attendance and meeting records on an ongoing basis. It then can easily be submitted to the Secretariat for Validation.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rPr>
          <w:b w:val="1"/>
          <w:bCs w:val="1"/>
        </w:rPr>
      </w:pPr>
      <w:r w:rsidDel="00000000" w:rsidR="00000000" w:rsidRPr="00000000">
        <w:rPr>
          <w:b w:val="1"/>
          <w:bCs w:val="1"/>
          <w:rtl w:val="0"/>
        </w:rPr>
        <w:t xml:space="preserve">When should this template be completed?</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The template should be used as a tool for implementation. MSGs are encouraged to use this template ahead of Validation. Before commencement of Validation, the templates could be submitted to for </w:t>
      </w:r>
      <w:r w:rsidDel="00000000" w:rsidR="00000000" w:rsidRPr="00000000">
        <w:rPr>
          <w:rFonts w:ascii="Libre Franklin" w:cs="Libre Franklin" w:eastAsia="Libre Franklin" w:hAnsi="Libre Franklin"/>
          <w:b w:val="0"/>
          <w:bCs w:val="0"/>
          <w:i w:val="0"/>
          <w:iCs w:val="0"/>
          <w:smallCaps w:val="0"/>
          <w:strike w:val="0"/>
          <w:color w:val="000000"/>
          <w:sz w:val="22"/>
          <w:szCs w:val="22"/>
          <w:highlight w:val="yellow"/>
          <w:u w:val="none"/>
          <w:vertAlign w:val="baseline"/>
          <w:rtl w:val="0"/>
        </w:rPr>
        <w:t xml:space="preserve">International Secretariat feedback</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4">
      <w:pPr>
        <w:rPr/>
      </w:pPr>
      <w:r w:rsidDel="00000000" w:rsidR="00000000" w:rsidRPr="00000000">
        <w:rPr>
          <w:b w:val="1"/>
          <w:bCs w:val="1"/>
          <w:rtl w:val="0"/>
        </w:rPr>
        <w:t xml:space="preserve">The templates should be finalised and published by the commencement of Validation. </w:t>
      </w:r>
      <w:r w:rsidDel="00000000" w:rsidR="00000000" w:rsidRPr="00000000">
        <w:rPr>
          <w:rtl w:val="0"/>
        </w:rPr>
        <w:t xml:space="preserve">For </w:t>
      </w:r>
      <w:r w:rsidDel="00000000" w:rsidR="00000000" w:rsidRPr="00000000">
        <w:rPr>
          <w:highlight w:val="cyan"/>
          <w:rtl w:val="0"/>
        </w:rPr>
        <w:t xml:space="preserve">Validation</w:t>
      </w:r>
      <w:r w:rsidDel="00000000" w:rsidR="00000000" w:rsidRPr="00000000">
        <w:rPr>
          <w:rtl w:val="0"/>
        </w:rPr>
        <w:t xml:space="preserve">, this form serves as basis for assessing the country under this component. </w:t>
      </w:r>
    </w:p>
    <w:p w:rsidR="00000000" w:rsidDel="00000000" w:rsidP="00000000" w:rsidRDefault="00000000" w:rsidRPr="00000000" w14:paraId="00000015">
      <w:pPr>
        <w:rPr/>
      </w:pPr>
      <w:r w:rsidDel="00000000" w:rsidR="00000000" w:rsidRPr="00000000">
        <w:rPr>
          <w:rtl w:val="0"/>
        </w:rPr>
        <w:t xml:space="preserve">The form must be signed off by MSG members for the section on MSG governance, and from the government constituency for the section on government engagement. It must be submitted latest on the day of the commencement of Validation and be published on the country’s website. At this stage, it should be indicated on the form that the template is submitted for Validation</w:t>
      </w:r>
    </w:p>
    <w:p w:rsidR="00000000" w:rsidDel="00000000" w:rsidP="00000000" w:rsidRDefault="00000000" w:rsidRPr="00000000" w14:paraId="00000016">
      <w:pPr>
        <w:rPr>
          <w:b w:val="1"/>
          <w:bCs w:val="1"/>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b w:val="1"/>
          <w:bCs w:val="1"/>
          <w:rtl w:val="0"/>
        </w:rPr>
        <w:t xml:space="preserve">Who should fill this template?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The first part on 1.4 should be filled in by the </w:t>
      </w: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MSG</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with support from the national secretariat and guidance from the International Secretariat. The MSG needs to give a final </w:t>
      </w:r>
      <w:hyperlink w:anchor="_heading=h.9i54v5t2dkvl">
        <w:r w:rsidDel="00000000" w:rsidR="00000000" w:rsidRPr="00000000">
          <w:rPr>
            <w:rFonts w:ascii="Libre Franklin" w:cs="Libre Franklin" w:eastAsia="Libre Franklin" w:hAnsi="Libre Franklin"/>
            <w:b w:val="0"/>
            <w:bCs w:val="0"/>
            <w:i w:val="0"/>
            <w:iCs w:val="0"/>
            <w:smallCaps w:val="0"/>
            <w:strike w:val="0"/>
            <w:color w:val="0000ff"/>
            <w:sz w:val="22"/>
            <w:szCs w:val="22"/>
            <w:u w:val="single"/>
            <w:shd w:fill="auto" w:val="clear"/>
            <w:vertAlign w:val="baseline"/>
            <w:rtl w:val="0"/>
          </w:rPr>
          <w:t xml:space="preserve">sign- off on</w:t>
        </w:r>
      </w:hyperlink>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the contents of the template. The second section on </w:t>
      </w: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Requirement 1.1.</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are to be filled in by the government, with support from the national secretariat. Where relevant, inputs could be sought from government agencies and constituency members outside of the MSG. </w:t>
      </w:r>
    </w:p>
    <w:p w:rsidR="00000000" w:rsidDel="00000000" w:rsidP="00000000" w:rsidRDefault="00000000" w:rsidRPr="00000000" w14:paraId="00000019">
      <w:pPr>
        <w:rPr>
          <w:b w:val="1"/>
          <w:bCs w:val="1"/>
        </w:rPr>
      </w:pPr>
      <w:r w:rsidDel="00000000" w:rsidR="00000000" w:rsidRPr="00000000">
        <w:rPr>
          <w:b w:val="1"/>
          <w:bCs w:val="1"/>
          <w:rtl w:val="0"/>
        </w:rPr>
        <w:t xml:space="preserve">Covered this form: </w:t>
      </w:r>
    </w:p>
    <w:p w:rsidR="00000000" w:rsidDel="00000000" w:rsidP="00000000" w:rsidRDefault="00000000" w:rsidRPr="00000000" w14:paraId="0000001A">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2819400</wp:posOffset>
                </wp:positionH>
                <wp:positionV relativeFrom="paragraph">
                  <wp:posOffset>20320</wp:posOffset>
                </wp:positionV>
                <wp:extent cx="2738120" cy="1073150"/>
                <wp:effectExtent b="0" l="0" r="0" t="0"/>
                <wp:wrapSquare wrapText="bothSides" distB="0" distT="0" distL="114300" distR="114300"/>
                <wp:docPr id="9" name=""/>
                <a:graphic>
                  <a:graphicData uri="http://schemas.microsoft.com/office/word/2010/wordprocessingShape">
                    <wps:wsp>
                      <wps:cNvSpPr/>
                      <wps:cNvPr id="35" name="Shape 35"/>
                      <wps:spPr>
                        <a:xfrm>
                          <a:off x="3983290" y="3249775"/>
                          <a:ext cx="2725420" cy="1060450"/>
                        </a:xfrm>
                        <a:prstGeom prst="rect">
                          <a:avLst/>
                        </a:prstGeom>
                        <a:solidFill>
                          <a:srgbClr val="B3C6E7"/>
                        </a:solidFill>
                        <a:ln cap="flat" cmpd="sng" w="12700">
                          <a:solidFill>
                            <a:srgbClr val="1C3052"/>
                          </a:solidFill>
                          <a:prstDash val="solid"/>
                          <a:miter lim="8000"/>
                          <a:headEnd len="sm" w="sm" type="none"/>
                          <a:tailEnd len="sm" w="sm" type="none"/>
                        </a:ln>
                      </wps:spPr>
                      <wps:txbx>
                        <w:txbxContent>
                          <w:p w:rsidR="00000000" w:rsidDel="00000000" w:rsidP="00000000" w:rsidRDefault="00000000" w:rsidRPr="00000000">
                            <w:pPr>
                              <w:spacing w:after="240" w:before="240" w:line="240"/>
                              <w:ind w:left="0" w:right="0" w:firstLine="0"/>
                              <w:jc w:val="center"/>
                              <w:textDirection w:val="btLr"/>
                            </w:pPr>
                            <w:r w:rsidDel="00000000" w:rsidR="00000000" w:rsidRPr="00000000">
                              <w:rPr>
                                <w:rFonts w:ascii="Libre Franklin" w:cs="Libre Franklin" w:eastAsia="Libre Franklin" w:hAnsi="Libre Franklin"/>
                                <w:b w:val="1"/>
                                <w:i w:val="0"/>
                                <w:smallCaps w:val="0"/>
                                <w:strike w:val="0"/>
                                <w:color w:val="000000"/>
                                <w:sz w:val="22"/>
                                <w:vertAlign w:val="baseline"/>
                              </w:rPr>
                              <w:t xml:space="preserve">Requirement 1.1</w:t>
                            </w:r>
                            <w:r w:rsidDel="00000000" w:rsidR="00000000" w:rsidRPr="00000000">
                              <w:rPr>
                                <w:rFonts w:ascii="Libre Franklin" w:cs="Libre Franklin" w:eastAsia="Libre Franklin" w:hAnsi="Libre Franklin"/>
                                <w:b w:val="0"/>
                                <w:i w:val="0"/>
                                <w:smallCaps w:val="0"/>
                                <w:strike w:val="0"/>
                                <w:color w:val="000000"/>
                                <w:sz w:val="22"/>
                                <w:vertAlign w:val="baseline"/>
                              </w:rPr>
                              <w:br w:type="textWrapping"/>
                            </w:r>
                            <w:r w:rsidDel="00000000" w:rsidR="00000000" w:rsidRPr="00000000">
                              <w:rPr>
                                <w:rFonts w:ascii="Libre Franklin" w:cs="Libre Franklin" w:eastAsia="Libre Franklin" w:hAnsi="Libre Franklin"/>
                                <w:b w:val="0"/>
                                <w:i w:val="0"/>
                                <w:smallCaps w:val="0"/>
                                <w:strike w:val="0"/>
                                <w:color w:val="000000"/>
                                <w:sz w:val="22"/>
                                <w:vertAlign w:val="baseline"/>
                              </w:rPr>
                              <w:t xml:space="preserve">Effective government engagement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2819400</wp:posOffset>
                </wp:positionH>
                <wp:positionV relativeFrom="paragraph">
                  <wp:posOffset>20320</wp:posOffset>
                </wp:positionV>
                <wp:extent cx="2738120" cy="1073150"/>
                <wp:effectExtent b="0" l="0" r="0" t="0"/>
                <wp:wrapSquare wrapText="bothSides" distB="0" distT="0" distL="114300" distR="114300"/>
                <wp:docPr id="9" name="image10.png"/>
                <a:graphic>
                  <a:graphicData uri="http://schemas.openxmlformats.org/drawingml/2006/picture">
                    <pic:pic>
                      <pic:nvPicPr>
                        <pic:cNvPr id="0" name="image10.png"/>
                        <pic:cNvPicPr preferRelativeResize="0"/>
                      </pic:nvPicPr>
                      <pic:blipFill>
                        <a:blip r:embed="rId11"/>
                        <a:srcRect/>
                        <a:stretch>
                          <a:fillRect/>
                        </a:stretch>
                      </pic:blipFill>
                      <pic:spPr>
                        <a:xfrm>
                          <a:off x="0" y="0"/>
                          <a:ext cx="2738120" cy="10731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-6349</wp:posOffset>
                </wp:positionH>
                <wp:positionV relativeFrom="paragraph">
                  <wp:posOffset>-5714</wp:posOffset>
                </wp:positionV>
                <wp:extent cx="2712720" cy="1134110"/>
                <wp:effectExtent b="0" l="0" r="0" t="0"/>
                <wp:wrapNone/>
                <wp:docPr id="5" name=""/>
                <a:graphic>
                  <a:graphicData uri="http://schemas.microsoft.com/office/word/2010/wordprocessingShape">
                    <wps:wsp>
                      <wps:cNvSpPr/>
                      <wps:cNvPr id="31" name="Shape 31"/>
                      <wps:spPr>
                        <a:xfrm>
                          <a:off x="3995990" y="3219295"/>
                          <a:ext cx="2700020" cy="1121410"/>
                        </a:xfrm>
                        <a:prstGeom prst="rect">
                          <a:avLst/>
                        </a:prstGeom>
                        <a:solidFill>
                          <a:srgbClr val="D8E2F3"/>
                        </a:solidFill>
                        <a:ln cap="flat" cmpd="sng" w="12700">
                          <a:solidFill>
                            <a:srgbClr val="1C3052"/>
                          </a:solidFill>
                          <a:prstDash val="solid"/>
                          <a:miter lim="8000"/>
                          <a:headEnd len="sm" w="sm" type="none"/>
                          <a:tailEnd len="sm" w="sm" type="none"/>
                        </a:ln>
                      </wps:spPr>
                      <wps:txbx>
                        <w:txbxContent>
                          <w:p w:rsidR="00000000" w:rsidDel="00000000" w:rsidP="00000000" w:rsidRDefault="00000000" w:rsidRPr="00000000">
                            <w:pPr>
                              <w:spacing w:after="240" w:before="240" w:line="240"/>
                              <w:ind w:left="0" w:right="0" w:firstLine="0"/>
                              <w:jc w:val="center"/>
                              <w:textDirection w:val="btLr"/>
                            </w:pPr>
                            <w:r w:rsidDel="00000000" w:rsidR="00000000" w:rsidRPr="00000000">
                              <w:rPr>
                                <w:rFonts w:ascii="Libre Franklin" w:cs="Libre Franklin" w:eastAsia="Libre Franklin" w:hAnsi="Libre Franklin"/>
                                <w:b w:val="1"/>
                                <w:i w:val="0"/>
                                <w:smallCaps w:val="0"/>
                                <w:strike w:val="0"/>
                                <w:color w:val="000000"/>
                                <w:sz w:val="22"/>
                                <w:vertAlign w:val="baseline"/>
                              </w:rPr>
                              <w:t xml:space="preserve">Requirement 1.4.</w:t>
                            </w:r>
                            <w:r w:rsidDel="00000000" w:rsidR="00000000" w:rsidRPr="00000000">
                              <w:rPr>
                                <w:rFonts w:ascii="Libre Franklin" w:cs="Libre Franklin" w:eastAsia="Libre Franklin" w:hAnsi="Libre Franklin"/>
                                <w:b w:val="0"/>
                                <w:i w:val="0"/>
                                <w:smallCaps w:val="0"/>
                                <w:strike w:val="0"/>
                                <w:color w:val="000000"/>
                                <w:sz w:val="22"/>
                                <w:vertAlign w:val="baseline"/>
                              </w:rPr>
                              <w:br w:type="textWrapping"/>
                            </w:r>
                            <w:r w:rsidDel="00000000" w:rsidR="00000000" w:rsidRPr="00000000">
                              <w:rPr>
                                <w:rFonts w:ascii="Libre Franklin" w:cs="Libre Franklin" w:eastAsia="Libre Franklin" w:hAnsi="Libre Franklin"/>
                                <w:b w:val="0"/>
                                <w:i w:val="0"/>
                                <w:smallCaps w:val="0"/>
                                <w:strike w:val="0"/>
                                <w:color w:val="000000"/>
                                <w:sz w:val="22"/>
                                <w:vertAlign w:val="baseline"/>
                              </w:rPr>
                              <w:t xml:space="preserve">Multi-stakeholder governance</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-6349</wp:posOffset>
                </wp:positionH>
                <wp:positionV relativeFrom="paragraph">
                  <wp:posOffset>-5714</wp:posOffset>
                </wp:positionV>
                <wp:extent cx="2712720" cy="1134110"/>
                <wp:effectExtent b="0" l="0" r="0" t="0"/>
                <wp:wrapNone/>
                <wp:docPr id="5"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2712720" cy="1134110"/>
                        </a:xfrm>
                        <a:prstGeom prst="rect"/>
                        <a:ln/>
                      </pic:spPr>
                    </pic:pic>
                  </a:graphicData>
                </a:graphic>
              </wp:anchor>
            </w:drawing>
          </mc:Fallback>
        </mc:AlternateContent>
      </w:r>
    </w:p>
    <w:p w:rsidR="00000000" w:rsidDel="00000000" w:rsidP="00000000" w:rsidRDefault="00000000" w:rsidRPr="00000000" w14:paraId="0000001B">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2819400</wp:posOffset>
                </wp:positionH>
                <wp:positionV relativeFrom="paragraph">
                  <wp:posOffset>20320</wp:posOffset>
                </wp:positionV>
                <wp:extent cx="2738120" cy="1073150"/>
                <wp:effectExtent b="0" l="0" r="0" t="0"/>
                <wp:wrapSquare wrapText="bothSides" distB="0" distT="0" distL="114300" distR="114300"/>
                <wp:docPr id="6" name=""/>
                <a:graphic>
                  <a:graphicData uri="http://schemas.microsoft.com/office/word/2010/wordprocessingShape">
                    <wps:wsp>
                      <wps:cNvSpPr/>
                      <wps:cNvPr id="32" name="Shape 32"/>
                      <wps:spPr>
                        <a:xfrm>
                          <a:off x="3983290" y="3249775"/>
                          <a:ext cx="2725420" cy="1060450"/>
                        </a:xfrm>
                        <a:prstGeom prst="rect">
                          <a:avLst/>
                        </a:prstGeom>
                        <a:solidFill>
                          <a:srgbClr val="B3C6E7"/>
                        </a:solidFill>
                        <a:ln cap="flat" cmpd="sng" w="12700">
                          <a:solidFill>
                            <a:srgbClr val="1C3052"/>
                          </a:solidFill>
                          <a:prstDash val="solid"/>
                          <a:miter lim="8000"/>
                          <a:headEnd len="sm" w="sm" type="none"/>
                          <a:tailEnd len="sm" w="sm" type="none"/>
                        </a:ln>
                      </wps:spPr>
                      <wps:txbx>
                        <w:txbxContent>
                          <w:p w:rsidR="00000000" w:rsidDel="00000000" w:rsidP="00000000" w:rsidRDefault="00000000" w:rsidRPr="00000000">
                            <w:pPr>
                              <w:spacing w:after="240" w:before="240" w:line="240"/>
                              <w:ind w:left="0" w:right="0" w:firstLine="0"/>
                              <w:jc w:val="center"/>
                              <w:textDirection w:val="btLr"/>
                            </w:pPr>
                            <w:r w:rsidDel="00000000" w:rsidR="00000000" w:rsidRPr="00000000">
                              <w:rPr>
                                <w:rFonts w:ascii="Libre Franklin" w:cs="Libre Franklin" w:eastAsia="Libre Franklin" w:hAnsi="Libre Franklin"/>
                                <w:b w:val="1"/>
                                <w:i w:val="0"/>
                                <w:smallCaps w:val="0"/>
                                <w:strike w:val="0"/>
                                <w:color w:val="000000"/>
                                <w:sz w:val="22"/>
                                <w:vertAlign w:val="baseline"/>
                              </w:rPr>
                              <w:t xml:space="preserve">Requirement 1.1</w:t>
                            </w:r>
                            <w:r w:rsidDel="00000000" w:rsidR="00000000" w:rsidRPr="00000000">
                              <w:rPr>
                                <w:rFonts w:ascii="Libre Franklin" w:cs="Libre Franklin" w:eastAsia="Libre Franklin" w:hAnsi="Libre Franklin"/>
                                <w:b w:val="0"/>
                                <w:i w:val="0"/>
                                <w:smallCaps w:val="0"/>
                                <w:strike w:val="0"/>
                                <w:color w:val="000000"/>
                                <w:sz w:val="22"/>
                                <w:vertAlign w:val="baseline"/>
                              </w:rPr>
                              <w:br w:type="textWrapping"/>
                            </w:r>
                            <w:r w:rsidDel="00000000" w:rsidR="00000000" w:rsidRPr="00000000">
                              <w:rPr>
                                <w:rFonts w:ascii="Libre Franklin" w:cs="Libre Franklin" w:eastAsia="Libre Franklin" w:hAnsi="Libre Franklin"/>
                                <w:b w:val="0"/>
                                <w:i w:val="0"/>
                                <w:smallCaps w:val="0"/>
                                <w:strike w:val="0"/>
                                <w:color w:val="000000"/>
                                <w:sz w:val="22"/>
                                <w:vertAlign w:val="baseline"/>
                              </w:rPr>
                              <w:t xml:space="preserve">Effective government engagement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2819400</wp:posOffset>
                </wp:positionH>
                <wp:positionV relativeFrom="paragraph">
                  <wp:posOffset>20320</wp:posOffset>
                </wp:positionV>
                <wp:extent cx="2738120" cy="1073150"/>
                <wp:effectExtent b="0" l="0" r="0" t="0"/>
                <wp:wrapSquare wrapText="bothSides" distB="0" distT="0" distL="114300" distR="114300"/>
                <wp:docPr id="6"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2738120" cy="10731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-6349</wp:posOffset>
                </wp:positionH>
                <wp:positionV relativeFrom="paragraph">
                  <wp:posOffset>-5714</wp:posOffset>
                </wp:positionV>
                <wp:extent cx="2712720" cy="1134110"/>
                <wp:effectExtent b="0" l="0" r="0" t="0"/>
                <wp:wrapNone/>
                <wp:docPr id="14" name=""/>
                <a:graphic>
                  <a:graphicData uri="http://schemas.microsoft.com/office/word/2010/wordprocessingShape">
                    <wps:wsp>
                      <wps:cNvSpPr/>
                      <wps:cNvPr id="48" name="Shape 48"/>
                      <wps:spPr>
                        <a:xfrm>
                          <a:off x="3995990" y="3219295"/>
                          <a:ext cx="2700020" cy="1121410"/>
                        </a:xfrm>
                        <a:prstGeom prst="rect">
                          <a:avLst/>
                        </a:prstGeom>
                        <a:solidFill>
                          <a:srgbClr val="D8E2F3"/>
                        </a:solidFill>
                        <a:ln cap="flat" cmpd="sng" w="12700">
                          <a:solidFill>
                            <a:srgbClr val="1C3052"/>
                          </a:solidFill>
                          <a:prstDash val="solid"/>
                          <a:miter lim="8000"/>
                          <a:headEnd len="sm" w="sm" type="none"/>
                          <a:tailEnd len="sm" w="sm" type="none"/>
                        </a:ln>
                      </wps:spPr>
                      <wps:txbx>
                        <w:txbxContent>
                          <w:p w:rsidR="00000000" w:rsidDel="00000000" w:rsidP="00000000" w:rsidRDefault="00000000" w:rsidRPr="00000000">
                            <w:pPr>
                              <w:spacing w:after="240" w:before="240" w:line="240"/>
                              <w:ind w:left="0" w:right="0" w:firstLine="0"/>
                              <w:jc w:val="center"/>
                              <w:textDirection w:val="btLr"/>
                            </w:pPr>
                            <w:r w:rsidDel="00000000" w:rsidR="00000000" w:rsidRPr="00000000">
                              <w:rPr>
                                <w:rFonts w:ascii="Libre Franklin" w:cs="Libre Franklin" w:eastAsia="Libre Franklin" w:hAnsi="Libre Franklin"/>
                                <w:b w:val="1"/>
                                <w:i w:val="0"/>
                                <w:smallCaps w:val="0"/>
                                <w:strike w:val="0"/>
                                <w:color w:val="000000"/>
                                <w:sz w:val="22"/>
                                <w:vertAlign w:val="baseline"/>
                              </w:rPr>
                              <w:t xml:space="preserve">Requirement 1.4.</w:t>
                            </w:r>
                            <w:r w:rsidDel="00000000" w:rsidR="00000000" w:rsidRPr="00000000">
                              <w:rPr>
                                <w:rFonts w:ascii="Libre Franklin" w:cs="Libre Franklin" w:eastAsia="Libre Franklin" w:hAnsi="Libre Franklin"/>
                                <w:b w:val="0"/>
                                <w:i w:val="0"/>
                                <w:smallCaps w:val="0"/>
                                <w:strike w:val="0"/>
                                <w:color w:val="000000"/>
                                <w:sz w:val="22"/>
                                <w:vertAlign w:val="baseline"/>
                              </w:rPr>
                              <w:br w:type="textWrapping"/>
                            </w:r>
                            <w:r w:rsidDel="00000000" w:rsidR="00000000" w:rsidRPr="00000000">
                              <w:rPr>
                                <w:rFonts w:ascii="Libre Franklin" w:cs="Libre Franklin" w:eastAsia="Libre Franklin" w:hAnsi="Libre Franklin"/>
                                <w:b w:val="0"/>
                                <w:i w:val="0"/>
                                <w:smallCaps w:val="0"/>
                                <w:strike w:val="0"/>
                                <w:color w:val="000000"/>
                                <w:sz w:val="22"/>
                                <w:vertAlign w:val="baseline"/>
                              </w:rPr>
                              <w:t xml:space="preserve">Multi-stakeholder governance</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-6349</wp:posOffset>
                </wp:positionH>
                <wp:positionV relativeFrom="paragraph">
                  <wp:posOffset>-5714</wp:posOffset>
                </wp:positionV>
                <wp:extent cx="2712720" cy="1134110"/>
                <wp:effectExtent b="0" l="0" r="0" t="0"/>
                <wp:wrapNone/>
                <wp:docPr id="14" name="image15.png"/>
                <a:graphic>
                  <a:graphicData uri="http://schemas.openxmlformats.org/drawingml/2006/picture">
                    <pic:pic>
                      <pic:nvPicPr>
                        <pic:cNvPr id="0" name="image15.png"/>
                        <pic:cNvPicPr preferRelativeResize="0"/>
                      </pic:nvPicPr>
                      <pic:blipFill>
                        <a:blip r:embed="rId11"/>
                        <a:srcRect/>
                        <a:stretch>
                          <a:fillRect/>
                        </a:stretch>
                      </pic:blipFill>
                      <pic:spPr>
                        <a:xfrm>
                          <a:off x="0" y="0"/>
                          <a:ext cx="2712720" cy="1134110"/>
                        </a:xfrm>
                        <a:prstGeom prst="rect"/>
                        <a:ln/>
                      </pic:spPr>
                    </pic:pic>
                  </a:graphicData>
                </a:graphic>
              </wp:anchor>
            </w:drawing>
          </mc:Fallback>
        </mc:AlternateConten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Libre Franklin" w:cs="Libre Franklin" w:eastAsia="Libre Franklin" w:hAnsi="Libre Franklin"/>
          <w:b w:val="0"/>
          <w:bCs w:val="0"/>
          <w:i w:val="0"/>
          <w:iCs w:val="0"/>
          <w:smallCaps w:val="0"/>
          <w:strike w:val="0"/>
          <w:color w:val="2f5496"/>
          <w:sz w:val="32"/>
          <w:szCs w:val="3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2f5496"/>
          <w:sz w:val="32"/>
          <w:szCs w:val="32"/>
          <w:u w:val="none"/>
          <w:shd w:fill="auto" w:val="clear"/>
          <w:vertAlign w:val="baseline"/>
          <w:rtl w:val="0"/>
        </w:rPr>
        <w:t xml:space="preserve">In this template</w:t>
      </w:r>
    </w:p>
    <w:sdt>
      <w:sdtPr>
        <w:id w:val="-1481663801"/>
        <w:docPartObj>
          <w:docPartGallery w:val="Table of Contents"/>
          <w:docPartUnique w:val="1"/>
        </w:docPartObj>
      </w:sdtPr>
      <w:sdtContent>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0" w:before="0" w:line="259"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ouqstxvjxpmn">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Requirement 1.4: MSG governance</w:t>
              <w:tab/>
              <w:t xml:space="preserve">3</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0" w:before="0" w:line="259" w:lineRule="auto"/>
            <w:ind w:left="2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hyperlink w:anchor="_heading=h.he8l3l1ug9g2">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Corrective actions / recommendations from previous Validation</w:t>
              <w:tab/>
              <w:t xml:space="preserve">3</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0" w:before="0" w:line="259" w:lineRule="auto"/>
            <w:ind w:left="2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hyperlink w:anchor="_heading=h.ufwbdwq9lubk">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Self-assessment</w:t>
              <w:tab/>
              <w:t xml:space="preserve">4</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hyperlink w:anchor="_heading=h.sxe7wi2uqffq">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Technical requirements under 1.4</w:t>
              <w:tab/>
              <w:t xml:space="preserve">4</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hyperlink w:anchor="_heading=h.jucuoq275lu4">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Requirement 1.3.f – MSG monitoring of adherence to the Protocol: Participation of civil society</w:t>
              <w:tab/>
              <w:t xml:space="preserve">11</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hyperlink w:anchor="_heading=h.pnayerv5aup5">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Corrective actions / recommendations from previous Validation on 1.3.f</w:t>
              <w:tab/>
              <w:t xml:space="preserve">11</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hyperlink w:anchor="_heading=h.zeeng0njtzd0">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Underlying objective</w:t>
              <w:tab/>
              <w:t xml:space="preserve">12</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hyperlink w:anchor="_heading=h.bekrvjgjfva">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Conclusion</w:t>
              <w:tab/>
              <w:t xml:space="preserve">14</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0" w:before="0" w:line="259" w:lineRule="auto"/>
            <w:ind w:left="2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hyperlink w:anchor="_heading=h.w9om0id6ec4d">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International Secretariat feedback</w:t>
              <w:tab/>
              <w:t xml:space="preserve">14</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0" w:before="0" w:line="259" w:lineRule="auto"/>
            <w:ind w:left="2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hyperlink w:anchor="_heading=h.y1vmydoh9m74">
            <w:r w:rsidDel="00000000" w:rsidR="00000000" w:rsidRPr="00000000">
              <w:rPr>
                <w:rFonts w:ascii="Libre Franklin" w:cs="Libre Franklin" w:eastAsia="Libre Franklin" w:hAnsi="Libre Franklin"/>
                <w:b w:val="0"/>
                <w:bCs w:val="0"/>
                <w:i w:val="0"/>
                <w:iCs w:val="0"/>
                <w:smallCaps w:val="0"/>
                <w:strike w:val="0"/>
                <w:color w:val="000000"/>
                <w:sz w:val="22"/>
                <w:szCs w:val="22"/>
                <w:highlight w:val="cyan"/>
                <w:u w:val="none"/>
                <w:vertAlign w:val="baseline"/>
                <w:rtl w:val="0"/>
              </w:rPr>
              <w:t xml:space="preserve">For Validation:</w:t>
            </w:r>
          </w:hyperlink>
          <w:hyperlink w:anchor="_heading=h.y1vmydoh9m74">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Annexe on key data to assess MSG governance – membership, attendance and meeting records</w:t>
              <w:tab/>
              <w:t xml:space="preserve">16</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 w:val="left" w:leader="none" w:pos="880"/>
            </w:tabs>
            <w:spacing w:after="0" w:before="0" w:line="240" w:lineRule="auto"/>
            <w:ind w:left="44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hyperlink w:anchor="_heading=h.wqbugqgu0zcq">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1.</w:t>
            </w:r>
          </w:hyperlink>
          <w:hyperlink w:anchor="_heading=h.wqbugqgu0zcq">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_heading=h.wqbugqgu0zcq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Current MSG members and attendance record</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 w:val="left" w:leader="none" w:pos="880"/>
            </w:tabs>
            <w:spacing w:after="0" w:before="0" w:line="240" w:lineRule="auto"/>
            <w:ind w:left="44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hyperlink w:anchor="_heading=h.hr9swrehza7i">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2.</w:t>
            </w:r>
          </w:hyperlink>
          <w:hyperlink w:anchor="_heading=h.hr9swrehza7i">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_heading=h.hr9swrehza7i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Changes in membership in the period under review and the reason behind each change.</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 w:val="left" w:leader="none" w:pos="880"/>
            </w:tabs>
            <w:spacing w:after="0" w:before="0" w:line="240" w:lineRule="auto"/>
            <w:ind w:left="44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hyperlink w:anchor="_heading=h.851alsdc9x9l">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3.</w:t>
            </w:r>
          </w:hyperlink>
          <w:hyperlink w:anchor="_heading=h.851alsdc9x9l">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_heading=h.851alsdc9x9l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For Validation: Overview of MSG meetings and minutes for period under review</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0" w:before="0" w:line="259" w:lineRule="auto"/>
            <w:ind w:left="2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hyperlink w:anchor="_heading=h.asycn9u7fns9">
            <w:r w:rsidDel="00000000" w:rsidR="00000000" w:rsidRPr="00000000">
              <w:rPr>
                <w:rFonts w:ascii="Libre Franklin" w:cs="Libre Franklin" w:eastAsia="Libre Franklin" w:hAnsi="Libre Franklin"/>
                <w:b w:val="0"/>
                <w:bCs w:val="0"/>
                <w:i w:val="0"/>
                <w:iCs w:val="0"/>
                <w:smallCaps w:val="0"/>
                <w:strike w:val="0"/>
                <w:color w:val="000000"/>
                <w:sz w:val="22"/>
                <w:szCs w:val="22"/>
                <w:highlight w:val="cyan"/>
                <w:u w:val="none"/>
                <w:vertAlign w:val="baseline"/>
                <w:rtl w:val="0"/>
              </w:rPr>
              <w:t xml:space="preserve">For Validation</w:t>
            </w:r>
          </w:hyperlink>
          <w:hyperlink w:anchor="_heading=h.asycn9u7fns9">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List of stakeholders suggested by the MSG for consultations regarding EITI implementation</w:t>
              <w:tab/>
              <w:t xml:space="preserve">19</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0" w:before="0" w:line="259" w:lineRule="auto"/>
            <w:ind w:left="2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hyperlink w:anchor="_heading=h.tme99fe71ca1">
            <w:r w:rsidDel="00000000" w:rsidR="00000000" w:rsidRPr="00000000">
              <w:rPr>
                <w:rFonts w:ascii="Libre Franklin" w:cs="Libre Franklin" w:eastAsia="Libre Franklin" w:hAnsi="Libre Franklin"/>
                <w:b w:val="0"/>
                <w:bCs w:val="0"/>
                <w:i w:val="0"/>
                <w:iCs w:val="0"/>
                <w:smallCaps w:val="0"/>
                <w:strike w:val="0"/>
                <w:color w:val="000000"/>
                <w:sz w:val="22"/>
                <w:szCs w:val="22"/>
                <w:highlight w:val="cyan"/>
                <w:u w:val="none"/>
                <w:vertAlign w:val="baseline"/>
                <w:rtl w:val="0"/>
              </w:rPr>
              <w:t xml:space="preserve">For Validation</w:t>
            </w:r>
          </w:hyperlink>
          <w:hyperlink w:anchor="_heading=h.tme99fe71ca1">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MSG sign-off</w:t>
              <w:tab/>
              <w:t xml:space="preserve">19</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0" w:before="0" w:line="259"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br w:type="textWrapping"/>
          </w:r>
          <w:hyperlink w:anchor="_heading=h.ov68u8hybb0g">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Requirement 1.1: Government engagement</w:t>
              <w:tab/>
              <w:t xml:space="preserve">20</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0" w:before="0" w:line="259" w:lineRule="auto"/>
            <w:ind w:left="2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hyperlink w:anchor="_heading=h.toqw8j5kotkx">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Corrective actions / recommendations from previous Validation</w:t>
              <w:tab/>
              <w:t xml:space="preserve">20</w:t>
            </w:r>
          </w:hyperlink>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0" w:before="0" w:line="259" w:lineRule="auto"/>
            <w:ind w:left="2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hyperlink w:anchor="_heading=h.njxipzp03ohl">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Self-assessment</w:t>
              <w:tab/>
              <w:t xml:space="preserve">20</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hyperlink w:anchor="_heading=h.lv5haey065is">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Technical requirements</w:t>
              <w:tab/>
              <w:t xml:space="preserve">20</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hyperlink w:anchor="_heading=h.matuuvbstdon">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Technical</w:t>
            </w:r>
          </w:hyperlink>
          <w:hyperlink w:anchor="_heading=h.matuuvbstdon">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 </w:t>
            </w:r>
          </w:hyperlink>
          <w:hyperlink w:anchor="_heading=h.matuuvbstdon">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requirement relating to selection of MSG members and representation –Requirement 1.4.a.i</w:t>
            </w:r>
          </w:hyperlink>
          <w:hyperlink w:anchor="_heading=h.matuuvbstdon">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ab/>
            </w:r>
          </w:hyperlink>
          <w:r w:rsidDel="00000000" w:rsidR="00000000" w:rsidRPr="00000000">
            <w:fldChar w:fldCharType="begin"/>
            <w:instrText xml:space="preserve"> PAGEREF _heading=h.matuuvbstdon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hyperlink w:anchor="_heading=h.q5qtclc2oa1i">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Underlying objectives</w:t>
              <w:tab/>
              <w:t xml:space="preserve">23</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hyperlink w:anchor="_heading=h.7ecppnx2bpdc">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Conclusion</w:t>
              <w:tab/>
              <w:t xml:space="preserve">25</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0" w:before="0" w:line="259" w:lineRule="auto"/>
            <w:ind w:left="2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hyperlink w:anchor="_heading=h.soirvoamzs6l">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International Secretariat feedback</w:t>
              <w:tab/>
              <w:t xml:space="preserve">25</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0" w:before="0" w:line="259" w:lineRule="auto"/>
            <w:ind w:left="22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hyperlink w:anchor="_heading=h.ptfpc19ujtu1">
            <w:r w:rsidDel="00000000" w:rsidR="00000000" w:rsidRPr="00000000">
              <w:rPr>
                <w:rFonts w:ascii="Libre Franklin" w:cs="Libre Franklin" w:eastAsia="Libre Franklin" w:hAnsi="Libre Franklin"/>
                <w:b w:val="0"/>
                <w:bCs w:val="0"/>
                <w:i w:val="0"/>
                <w:iCs w:val="0"/>
                <w:smallCaps w:val="0"/>
                <w:strike w:val="0"/>
                <w:color w:val="000000"/>
                <w:sz w:val="22"/>
                <w:szCs w:val="22"/>
                <w:highlight w:val="cyan"/>
                <w:u w:val="none"/>
                <w:vertAlign w:val="baseline"/>
                <w:rtl w:val="0"/>
              </w:rPr>
              <w:t xml:space="preserve">For Validation</w:t>
            </w:r>
          </w:hyperlink>
          <w:hyperlink w:anchor="_heading=h.ptfpc19ujtu1">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sign-off</w:t>
              <w:tab/>
              <w:t xml:space="preserve">26</w:t>
            </w:r>
          </w:hyperlink>
          <w:r w:rsidDel="00000000" w:rsidR="00000000" w:rsidRPr="00000000">
            <w:rPr>
              <w:rtl w:val="0"/>
            </w:rPr>
          </w:r>
        </w:p>
        <w:p w:rsidR="00000000" w:rsidDel="00000000" w:rsidP="00000000" w:rsidRDefault="00000000" w:rsidRPr="00000000" w14:paraId="00000038">
          <w:pPr>
            <w:spacing w:after="0" w:before="0" w:lineRule="auto"/>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9">
      <w:pPr>
        <w:pStyle w:val="Heading1"/>
        <w:rPr/>
      </w:pPr>
      <w:bookmarkStart w:colFirst="0" w:colLast="0" w:name="_heading=h.ouqstxvjxpmn" w:id="0"/>
      <w:bookmarkEnd w:id="0"/>
      <w:r w:rsidDel="00000000" w:rsidR="00000000" w:rsidRPr="00000000">
        <w:rPr>
          <w:rtl w:val="0"/>
        </w:rPr>
        <w:t xml:space="preserve">Requirement 1.4: MSG governance</w:t>
      </w:r>
    </w:p>
    <w:p w:rsidR="00000000" w:rsidDel="00000000" w:rsidP="00000000" w:rsidRDefault="00000000" w:rsidRPr="00000000" w14:paraId="0000003A">
      <w:pPr>
        <w:pStyle w:val="Heading2"/>
        <w:numPr>
          <w:ilvl w:val="0"/>
          <w:numId w:val="1"/>
        </w:numPr>
        <w:tabs>
          <w:tab w:val="left" w:leader="none" w:pos="0"/>
        </w:tabs>
        <w:ind w:left="720" w:hanging="360"/>
        <w:rPr/>
      </w:pPr>
      <w:r w:rsidDel="00000000" w:rsidR="00000000" w:rsidRPr="00000000">
        <w:rPr>
          <w:rtl w:val="0"/>
        </w:rPr>
        <w:t xml:space="preserve">Resources</w:t>
      </w:r>
    </w:p>
    <w:tbl>
      <w:tblPr>
        <w:tblStyle w:val="Table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03B">
            <w:pPr>
              <w:ind w:left="360" w:firstLine="0"/>
              <w:rPr/>
            </w:pPr>
            <w:r w:rsidDel="00000000" w:rsidR="00000000" w:rsidRPr="00000000">
              <w:rPr>
                <w:u w:val="single"/>
                <w:rtl w:val="0"/>
              </w:rPr>
              <w:t xml:space="preserve">Resources</w:t>
            </w:r>
            <w:r w:rsidDel="00000000" w:rsidR="00000000" w:rsidRPr="00000000">
              <w:rPr>
                <w:rtl w:val="0"/>
              </w:rPr>
              <w:t xml:space="preserve">: </w:t>
            </w:r>
            <w:hyperlink r:id="rId12">
              <w:r w:rsidDel="00000000" w:rsidR="00000000" w:rsidRPr="00000000">
                <w:rPr>
                  <w:color w:val="0000ff"/>
                  <w:u w:val="single"/>
                  <w:rtl w:val="0"/>
                </w:rPr>
                <w:t xml:space="preserve">Requirement in full</w:t>
              </w:r>
            </w:hyperlink>
            <w:r w:rsidDel="00000000" w:rsidR="00000000" w:rsidRPr="00000000">
              <w:rPr>
                <w:color w:val="0000ff"/>
                <w:u w:val="single"/>
                <w:rtl w:val="0"/>
              </w:rPr>
              <w:t xml:space="preserve">, </w:t>
            </w:r>
            <w:hyperlink r:id="rId13">
              <w:r w:rsidDel="00000000" w:rsidR="00000000" w:rsidRPr="00000000">
                <w:rPr>
                  <w:color w:val="0000ff"/>
                  <w:u w:val="single"/>
                  <w:rtl w:val="0"/>
                </w:rPr>
                <w:t xml:space="preserve">Validation guide</w:t>
              </w:r>
            </w:hyperlink>
            <w:r w:rsidDel="00000000" w:rsidR="00000000" w:rsidRPr="00000000">
              <w:rPr>
                <w:color w:val="0000ff"/>
                <w:u w:val="single"/>
                <w:rtl w:val="0"/>
              </w:rPr>
              <w:t xml:space="preserve">, </w:t>
            </w:r>
            <w:r w:rsidDel="00000000" w:rsidR="00000000" w:rsidRPr="00000000">
              <w:rPr>
                <w:rtl w:val="0"/>
              </w:rPr>
              <w:t xml:space="preserve">Guidance notes: </w:t>
            </w:r>
            <w:hyperlink r:id="rId14">
              <w:r w:rsidDel="00000000" w:rsidR="00000000" w:rsidRPr="00000000">
                <w:rPr>
                  <w:color w:val="0000ff"/>
                  <w:u w:val="single"/>
                  <w:rtl w:val="0"/>
                </w:rPr>
                <w:t xml:space="preserve">Establishment and governance of multi-stakeholder groups</w:t>
              </w:r>
            </w:hyperlink>
            <w:r w:rsidDel="00000000" w:rsidR="00000000" w:rsidRPr="00000000">
              <w:rPr>
                <w:rtl w:val="0"/>
              </w:rPr>
              <w:t xml:space="preserve">, </w:t>
            </w:r>
            <w:hyperlink r:id="rId15">
              <w:r w:rsidDel="00000000" w:rsidR="00000000" w:rsidRPr="00000000">
                <w:rPr>
                  <w:color w:val="0000ff"/>
                  <w:u w:val="single"/>
                  <w:rtl w:val="0"/>
                </w:rPr>
                <w:t xml:space="preserve">Gender-responsive EITI implementation</w:t>
              </w:r>
            </w:hyperlink>
            <w:r w:rsidDel="00000000" w:rsidR="00000000" w:rsidRPr="00000000">
              <w:rPr>
                <w:rtl w:val="0"/>
              </w:rPr>
              <w:t xml:space="preserve">, </w:t>
            </w:r>
            <w:hyperlink r:id="rId16">
              <w:r w:rsidDel="00000000" w:rsidR="00000000" w:rsidRPr="00000000">
                <w:rPr>
                  <w:color w:val="0000ff"/>
                  <w:u w:val="single"/>
                  <w:rtl w:val="0"/>
                </w:rPr>
                <w:t xml:space="preserve">How to become an EITI implementing country</w:t>
              </w:r>
            </w:hyperlink>
            <w:r w:rsidDel="00000000" w:rsidR="00000000" w:rsidRPr="00000000">
              <w:rPr>
                <w:rtl w:val="0"/>
              </w:rPr>
            </w:r>
          </w:p>
        </w:tc>
      </w:tr>
    </w:tbl>
    <w:p w:rsidR="00000000" w:rsidDel="00000000" w:rsidP="00000000" w:rsidRDefault="00000000" w:rsidRPr="00000000" w14:paraId="0000003C">
      <w:pPr>
        <w:pStyle w:val="Heading2"/>
        <w:numPr>
          <w:ilvl w:val="0"/>
          <w:numId w:val="1"/>
        </w:numPr>
        <w:tabs>
          <w:tab w:val="left" w:leader="none" w:pos="0"/>
        </w:tabs>
        <w:ind w:left="720" w:hanging="360"/>
        <w:rPr/>
      </w:pPr>
      <w:bookmarkStart w:colFirst="0" w:colLast="0" w:name="_heading=h.he8l3l1ug9g2" w:id="1"/>
      <w:bookmarkEnd w:id="1"/>
      <w:r w:rsidDel="00000000" w:rsidR="00000000" w:rsidRPr="00000000">
        <w:rPr>
          <w:rtl w:val="0"/>
        </w:rPr>
        <w:t xml:space="preserve">Corrective actions / recommendations from previous Validation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595959"/>
          <w:sz w:val="20"/>
          <w:szCs w:val="20"/>
          <w:highlight w:val="red"/>
        </w:rPr>
      </w:pPr>
      <w:r w:rsidDel="00000000" w:rsidR="00000000" w:rsidRPr="00000000">
        <w:rPr>
          <w:rFonts w:ascii="MS Gothic" w:cs="MS Gothic" w:eastAsia="MS Gothic" w:hAnsi="MS Gothic"/>
          <w:b w:val="0"/>
          <w:bCs w:val="0"/>
          <w:i w:val="0"/>
          <w:iCs w:val="0"/>
          <w:smallCaps w:val="0"/>
          <w:strike w:val="0"/>
          <w:color w:val="595959"/>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vertAlign w:val="baseline"/>
          <w:rtl w:val="0"/>
        </w:rPr>
        <w:t xml:space="preserve">To inform the work on this module, stakeholders should be aware of corrective actions from previous Validation. In line with Requirement 7.3, the MSG should also consider recommendations from EITI implementation such as those arising from EITI reporting related to this requirement or from other studies undertaken. </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highlight w:val="red"/>
          <w:u w:val="none"/>
          <w:vertAlign w:val="baseline"/>
        </w:rPr>
      </w:pPr>
      <w:r w:rsidDel="00000000" w:rsidR="00000000" w:rsidRPr="00000000">
        <w:rPr>
          <w:rtl w:val="0"/>
        </w:rPr>
      </w:r>
    </w:p>
    <w:tbl>
      <w:tblPr>
        <w:tblStyle w:val="Table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3F">
            <w:pPr>
              <w:rPr>
                <w:i w:val="1"/>
                <w:iCs w:val="1"/>
              </w:rPr>
            </w:pPr>
            <w:r w:rsidDel="00000000" w:rsidR="00000000" w:rsidRPr="00000000">
              <w:rPr>
                <w:i w:val="1"/>
                <w:iCs w:val="1"/>
                <w:rtl w:val="0"/>
              </w:rPr>
              <w:t xml:space="preserve">Insert recommendation and/ or corrective action from previous Validation and indicate the status of addressing the corrective actions, if applicable. If this is a first Validation, this section can be left blank.</w:t>
            </w:r>
          </w:p>
          <w:p w:rsidR="00000000" w:rsidDel="00000000" w:rsidP="00000000" w:rsidRDefault="00000000" w:rsidRPr="00000000" w14:paraId="00000040">
            <w:pPr>
              <w:spacing w:after="160" w:before="0" w:line="240" w:lineRule="auto"/>
              <w:rPr>
                <w:sz w:val="20"/>
                <w:szCs w:val="20"/>
              </w:rPr>
            </w:pPr>
            <w:r w:rsidDel="00000000" w:rsidR="00000000" w:rsidRPr="00000000">
              <w:rPr>
                <w:b w:val="1"/>
                <w:bCs w:val="1"/>
                <w:i w:val="1"/>
                <w:iCs w:val="1"/>
                <w:sz w:val="20"/>
                <w:szCs w:val="20"/>
                <w:rtl w:val="0"/>
              </w:rPr>
              <w:t xml:space="preserve">Requirement 1.4</w:t>
            </w:r>
            <w:r w:rsidDel="00000000" w:rsidR="00000000" w:rsidRPr="00000000">
              <w:rPr>
                <w:rtl w:val="0"/>
              </w:rPr>
            </w:r>
          </w:p>
          <w:p w:rsidR="00000000" w:rsidDel="00000000" w:rsidP="00000000" w:rsidRDefault="00000000" w:rsidRPr="00000000" w14:paraId="00000041">
            <w:pPr>
              <w:spacing w:after="160" w:before="0" w:line="240" w:lineRule="auto"/>
              <w:ind w:left="360"/>
              <w:rPr>
                <w:sz w:val="20"/>
                <w:szCs w:val="20"/>
              </w:rPr>
            </w:pPr>
            <w:r w:rsidDel="00000000" w:rsidR="00000000" w:rsidRPr="00000000">
              <w:rPr>
                <w:sz w:val="20"/>
                <w:szCs w:val="20"/>
                <w:rtl w:val="0"/>
              </w:rPr>
              <w:t xml:space="preserve">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Corrective Action: Nigeria should ensure that the National Stakeholders Working Group (NSWG) comprises adequate representation of each stakeholder constituency.</w:t>
            </w:r>
          </w:p>
          <w:p w:rsidR="00000000" w:rsidDel="00000000" w:rsidP="00000000" w:rsidRDefault="00000000" w:rsidRPr="00000000" w14:paraId="00000042">
            <w:pPr>
              <w:spacing w:after="160" w:before="0" w:line="240" w:lineRule="auto"/>
              <w:rPr>
                <w:sz w:val="20"/>
                <w:szCs w:val="20"/>
              </w:rPr>
            </w:pPr>
            <w:r w:rsidDel="00000000" w:rsidR="00000000" w:rsidRPr="00000000">
              <w:rPr>
                <w:b w:val="1"/>
                <w:bCs w:val="1"/>
                <w:i w:val="1"/>
                <w:iCs w:val="1"/>
                <w:sz w:val="20"/>
                <w:szCs w:val="20"/>
                <w:rtl w:val="0"/>
              </w:rPr>
              <w:t xml:space="preserve">Status Update: Addressed. The composition of the 6th NSWG reflects the multi-stakeholder nature of the EITI, with representation from government, industry, civil society, gender and the six geo-political zones, consistent with the provisions of the NEITI Act 2007. The composition of the NSWG is publicly available and has remained effective throughout the review period.</w:t>
            </w:r>
            <w:r w:rsidDel="00000000" w:rsidR="00000000" w:rsidRPr="00000000">
              <w:rPr>
                <w:rtl w:val="0"/>
              </w:rPr>
            </w:r>
          </w:p>
          <w:p w:rsidR="00000000" w:rsidDel="00000000" w:rsidP="00000000" w:rsidRDefault="00000000" w:rsidRPr="00000000" w14:paraId="00000043">
            <w:pPr>
              <w:spacing w:after="160" w:before="0" w:line="240" w:lineRule="auto"/>
              <w:ind w:left="360"/>
              <w:rPr>
                <w:sz w:val="20"/>
                <w:szCs w:val="20"/>
              </w:rPr>
            </w:pPr>
            <w:r w:rsidDel="00000000" w:rsidR="00000000" w:rsidRPr="00000000">
              <w:rPr>
                <w:sz w:val="20"/>
                <w:szCs w:val="20"/>
                <w:rtl w:val="0"/>
              </w:rPr>
              <w:t xml:space="preserve">b.</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Corrective Action: The government must ensure that the invitation to participate in the NSWG is open and transparent. Each stakeholder group must have the right to appoint its own representatives, bearing in mind the desirability of pluralistic and diverse representation. The nomination process must be independent and free from any suggestion of coercion.</w:t>
            </w:r>
          </w:p>
          <w:p w:rsidR="00000000" w:rsidDel="00000000" w:rsidP="00000000" w:rsidRDefault="00000000" w:rsidRPr="00000000" w14:paraId="00000044">
            <w:pPr>
              <w:spacing w:after="160" w:before="0" w:line="240" w:lineRule="auto"/>
              <w:rPr>
                <w:b w:val="1"/>
                <w:bCs w:val="1"/>
                <w:i w:val="1"/>
                <w:iCs w:val="1"/>
                <w:sz w:val="20"/>
                <w:szCs w:val="20"/>
              </w:rPr>
            </w:pPr>
            <w:r w:rsidDel="00000000" w:rsidR="00000000" w:rsidRPr="00000000">
              <w:rPr>
                <w:b w:val="1"/>
                <w:bCs w:val="1"/>
                <w:i w:val="1"/>
                <w:iCs w:val="1"/>
                <w:sz w:val="20"/>
                <w:szCs w:val="20"/>
                <w:rtl w:val="0"/>
              </w:rPr>
              <w:t xml:space="preserve">Status Update: Addressed. The Government continues to respect the right of each constituency to independently nominate or elect its representatives. The Civil Society Protocol has enhanced transparency and accountability in the nomination of civil society representatives, while industry representatives continue to be nominated through their recognised associations. Continued efforts are being made to further strengthen documentation and public disclosure of constituency consultation and nomination processes.</w:t>
            </w:r>
          </w:p>
          <w:p w:rsidR="00000000" w:rsidDel="00000000" w:rsidP="00000000" w:rsidRDefault="00000000" w:rsidRPr="00000000" w14:paraId="00000045">
            <w:pPr>
              <w:spacing w:after="160" w:before="0" w:line="240" w:lineRule="auto"/>
              <w:ind w:left="360"/>
              <w:rPr>
                <w:sz w:val="20"/>
                <w:szCs w:val="20"/>
              </w:rPr>
            </w:pPr>
            <w:r w:rsidDel="00000000" w:rsidR="00000000" w:rsidRPr="00000000">
              <w:rPr>
                <w:sz w:val="20"/>
                <w:szCs w:val="20"/>
                <w:rtl w:val="0"/>
              </w:rPr>
              <w:t xml:space="preserve">c.</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Corrective Action: The NSWG and each constituency should consider gender balance in their representation to progress towards gender parity.</w:t>
            </w:r>
          </w:p>
          <w:p w:rsidR="00000000" w:rsidDel="00000000" w:rsidP="00000000" w:rsidRDefault="00000000" w:rsidRPr="00000000" w14:paraId="00000046">
            <w:pPr>
              <w:spacing w:after="160" w:before="0" w:line="240" w:lineRule="auto"/>
              <w:rPr>
                <w:b w:val="1"/>
                <w:bCs w:val="1"/>
                <w:i w:val="1"/>
                <w:iCs w:val="1"/>
                <w:sz w:val="20"/>
                <w:szCs w:val="20"/>
              </w:rPr>
            </w:pPr>
            <w:r w:rsidDel="00000000" w:rsidR="00000000" w:rsidRPr="00000000">
              <w:rPr>
                <w:b w:val="1"/>
                <w:bCs w:val="1"/>
                <w:i w:val="1"/>
                <w:iCs w:val="1"/>
                <w:sz w:val="20"/>
                <w:szCs w:val="20"/>
                <w:rtl w:val="0"/>
              </w:rPr>
              <w:t xml:space="preserve">Status Update: Partially Addressed. Gender considerations have been promoted during constituency nominations, with constituencies encouraged to nominate qualified female representatives. The current NSWG includes substantive and alternate female members across different constituencies. While progress has been made, further efforts are required to achieve greater gender balance and diversity across all stakeholder groups.</w:t>
            </w:r>
          </w:p>
          <w:p w:rsidR="00000000" w:rsidDel="00000000" w:rsidP="00000000" w:rsidRDefault="00000000" w:rsidRPr="00000000" w14:paraId="00000047">
            <w:pPr>
              <w:spacing w:after="160" w:before="0" w:line="240" w:lineRule="auto"/>
              <w:ind w:left="360"/>
              <w:rPr>
                <w:sz w:val="18"/>
                <w:szCs w:val="18"/>
              </w:rPr>
            </w:pPr>
            <w:r w:rsidDel="00000000" w:rsidR="00000000" w:rsidRPr="00000000">
              <w:rPr>
                <w:sz w:val="18"/>
                <w:szCs w:val="18"/>
                <w:rtl w:val="0"/>
              </w:rPr>
              <w:t xml:space="preserve">d.</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sz w:val="18"/>
                <w:szCs w:val="18"/>
                <w:rtl w:val="0"/>
              </w:rPr>
              <w:t xml:space="preserve">Corrective Action:</w:t>
            </w:r>
          </w:p>
          <w:p w:rsidR="00000000" w:rsidDel="00000000" w:rsidP="00000000" w:rsidRDefault="00000000" w:rsidRPr="00000000" w14:paraId="00000048">
            <w:pPr>
              <w:spacing w:after="160" w:before="0" w:line="240" w:lineRule="auto"/>
              <w:rPr>
                <w:sz w:val="20"/>
                <w:szCs w:val="20"/>
              </w:rPr>
            </w:pPr>
            <w:r w:rsidDel="00000000" w:rsidR="00000000" w:rsidRPr="00000000">
              <w:rPr>
                <w:sz w:val="20"/>
                <w:szCs w:val="20"/>
                <w:rtl w:val="0"/>
              </w:rPr>
              <w:t xml:space="preserve">Nigeria is strongly urged to consider revisions to the NEITI Act 2007 to ensure that the objective of adequate representation of key stakeholders on the NSWG appointed on the basis of open, fair and transparent constituency procedures is fulfilled, particularly for civil society and industry.</w:t>
            </w:r>
          </w:p>
          <w:p w:rsidR="00000000" w:rsidDel="00000000" w:rsidP="00000000" w:rsidRDefault="00000000" w:rsidRPr="00000000" w14:paraId="00000049">
            <w:pPr>
              <w:spacing w:after="160" w:before="0" w:line="240" w:lineRule="auto"/>
              <w:rPr>
                <w:b w:val="1"/>
                <w:bCs w:val="1"/>
                <w:i w:val="1"/>
                <w:iCs w:val="1"/>
                <w:sz w:val="20"/>
                <w:szCs w:val="20"/>
              </w:rPr>
            </w:pPr>
            <w:r w:rsidDel="00000000" w:rsidR="00000000" w:rsidRPr="00000000">
              <w:rPr>
                <w:b w:val="1"/>
                <w:bCs w:val="1"/>
                <w:i w:val="1"/>
                <w:iCs w:val="1"/>
                <w:sz w:val="20"/>
                <w:szCs w:val="20"/>
                <w:rtl w:val="0"/>
              </w:rPr>
              <w:t xml:space="preserve">Status Update:</w:t>
            </w:r>
          </w:p>
          <w:p w:rsidR="00000000" w:rsidDel="00000000" w:rsidP="00000000" w:rsidRDefault="00000000" w:rsidRPr="00000000" w14:paraId="0000004A">
            <w:pPr>
              <w:spacing w:after="160" w:before="0" w:line="240" w:lineRule="auto"/>
              <w:rPr>
                <w:b w:val="1"/>
                <w:bCs w:val="1"/>
                <w:i w:val="1"/>
                <w:iCs w:val="1"/>
                <w:sz w:val="20"/>
                <w:szCs w:val="20"/>
              </w:rPr>
            </w:pPr>
            <w:r w:rsidDel="00000000" w:rsidR="00000000" w:rsidRPr="00000000">
              <w:rPr>
                <w:b w:val="1"/>
                <w:bCs w:val="1"/>
                <w:i w:val="1"/>
                <w:iCs w:val="1"/>
                <w:sz w:val="20"/>
                <w:szCs w:val="20"/>
                <w:rtl w:val="0"/>
              </w:rPr>
              <w:t xml:space="preserve">In Progress. The review of the NEITI Act 2007 remains a key institutional reform priority. The NSWG has established an Ad-Hoc Committee on the Review of the NEITI Act to guide the amendment process. The proposed review is expected to be completed in 2026. It will also strengthen governance arrangements, improve stakeholder representation and align the Act with the requirements of the 2023 EITI Standard.</w:t>
            </w:r>
          </w:p>
          <w:p w:rsidR="00000000" w:rsidDel="00000000" w:rsidP="00000000" w:rsidRDefault="00000000" w:rsidRPr="00000000" w14:paraId="0000004B">
            <w:pPr>
              <w:spacing w:after="160" w:before="0" w:line="240" w:lineRule="auto"/>
              <w:ind w:left="360"/>
              <w:rPr>
                <w:sz w:val="20"/>
                <w:szCs w:val="20"/>
              </w:rPr>
            </w:pPr>
            <w:r w:rsidDel="00000000" w:rsidR="00000000" w:rsidRPr="00000000">
              <w:rPr>
                <w:sz w:val="20"/>
                <w:szCs w:val="20"/>
                <w:rtl w:val="0"/>
              </w:rPr>
              <w:t xml:space="preserve">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Corrective Action: Members of the NSWG should have the capacity to carry out their duties and should regularly liaise with their constituency groups.</w:t>
            </w:r>
          </w:p>
          <w:p w:rsidR="00000000" w:rsidDel="00000000" w:rsidP="00000000" w:rsidRDefault="00000000" w:rsidRPr="00000000" w14:paraId="0000004C">
            <w:pPr>
              <w:spacing w:after="160" w:before="0" w:line="240" w:lineRule="auto"/>
              <w:rPr>
                <w:b w:val="1"/>
                <w:bCs w:val="1"/>
                <w:i w:val="1"/>
                <w:iCs w:val="1"/>
                <w:sz w:val="20"/>
                <w:szCs w:val="20"/>
              </w:rPr>
            </w:pPr>
            <w:r w:rsidDel="00000000" w:rsidR="00000000" w:rsidRPr="00000000">
              <w:rPr>
                <w:b w:val="1"/>
                <w:bCs w:val="1"/>
                <w:i w:val="1"/>
                <w:iCs w:val="1"/>
                <w:sz w:val="20"/>
                <w:szCs w:val="20"/>
                <w:rtl w:val="0"/>
              </w:rPr>
              <w:t xml:space="preserve">Status Update: Addressed. The NSWG has continued to strengthen members' capacity through Board retreats, Validation workshops, stakeholder consultations, policy dialogues and thematic engagements. Constituency reports have become a standing agenda item at NSWG meetings, providing members with regular opportunities to present issues and feedback from their respective constituencies and ensuring that constituency perspectives inform Board deliberations.</w:t>
            </w:r>
          </w:p>
          <w:p w:rsidR="00000000" w:rsidDel="00000000" w:rsidP="00000000" w:rsidRDefault="00000000" w:rsidRPr="00000000" w14:paraId="0000004D">
            <w:pPr>
              <w:spacing w:after="160" w:before="0" w:line="240" w:lineRule="auto"/>
              <w:ind w:left="360"/>
              <w:rPr>
                <w:sz w:val="20"/>
                <w:szCs w:val="20"/>
              </w:rPr>
            </w:pPr>
            <w:r w:rsidDel="00000000" w:rsidR="00000000" w:rsidRPr="00000000">
              <w:rPr>
                <w:sz w:val="20"/>
                <w:szCs w:val="20"/>
                <w:rtl w:val="0"/>
              </w:rPr>
              <w:t xml:space="preserve">f.</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Corrective Action: In accordance with Requirement 1.4.b.iv and the EITI Code of Conduct, all EITI officeholders in Nigeria are required to follow the EITI Code of Conduct. NEITI is encouraged to facilitate regular training on the Code of Conduct for its staff and for NSWG members and monitor compliance.</w:t>
            </w:r>
          </w:p>
          <w:p w:rsidR="00000000" w:rsidDel="00000000" w:rsidP="00000000" w:rsidRDefault="00000000" w:rsidRPr="00000000" w14:paraId="0000004E">
            <w:pPr>
              <w:spacing w:after="160" w:before="0" w:line="240" w:lineRule="auto"/>
              <w:rPr>
                <w:sz w:val="20"/>
                <w:szCs w:val="20"/>
              </w:rPr>
            </w:pPr>
            <w:r w:rsidDel="00000000" w:rsidR="00000000" w:rsidRPr="00000000">
              <w:rPr>
                <w:b w:val="1"/>
                <w:bCs w:val="1"/>
                <w:i w:val="1"/>
                <w:iCs w:val="1"/>
                <w:sz w:val="20"/>
                <w:szCs w:val="20"/>
                <w:rtl w:val="0"/>
              </w:rPr>
              <w:t xml:space="preserve">Status Update: Partially Addressed. NSWG members and Secretariat staff have participated in several governance, Validation and EITI implementation capacity-building programmes during the review period. The NSWG continues to observe the EITI Code of Conduct, and no conflicts of interest were recorded during the period under review. Going forward, NEITI will continue to strengthen structured training on the EITI Code of Conduct and institutionalise periodic compliance monitoring.</w:t>
            </w:r>
            <w:r w:rsidDel="00000000" w:rsidR="00000000" w:rsidRPr="00000000">
              <w:rPr>
                <w:rtl w:val="0"/>
              </w:rPr>
            </w:r>
          </w:p>
          <w:p w:rsidR="00000000" w:rsidDel="00000000" w:rsidP="00000000" w:rsidRDefault="00000000" w:rsidRPr="00000000" w14:paraId="0000004F">
            <w:pPr>
              <w:spacing w:after="160" w:before="0" w:line="240" w:lineRule="auto"/>
              <w:ind w:left="360"/>
              <w:rPr>
                <w:sz w:val="20"/>
                <w:szCs w:val="20"/>
              </w:rPr>
            </w:pPr>
            <w:r w:rsidDel="00000000" w:rsidR="00000000" w:rsidRPr="00000000">
              <w:rPr>
                <w:sz w:val="20"/>
                <w:szCs w:val="20"/>
                <w:rtl w:val="0"/>
              </w:rPr>
              <w:t xml:space="preserve">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Corrective Action: EITI officeholders should discharge their duties to the EITI in compliance with applicable national laws and regulations and in line with the EITI Articles of Association, EITI Principles, EITI Standard and EITI Policies.</w:t>
            </w:r>
          </w:p>
          <w:p w:rsidR="00000000" w:rsidDel="00000000" w:rsidP="00000000" w:rsidRDefault="00000000" w:rsidRPr="00000000" w14:paraId="00000050">
            <w:pPr>
              <w:spacing w:after="160" w:before="0" w:line="240" w:lineRule="auto"/>
              <w:rPr>
                <w:b w:val="1"/>
                <w:bCs w:val="1"/>
                <w:i w:val="1"/>
                <w:iCs w:val="1"/>
                <w:sz w:val="20"/>
                <w:szCs w:val="20"/>
              </w:rPr>
            </w:pPr>
            <w:r w:rsidDel="00000000" w:rsidR="00000000" w:rsidRPr="00000000">
              <w:rPr>
                <w:b w:val="1"/>
                <w:bCs w:val="1"/>
                <w:i w:val="1"/>
                <w:iCs w:val="1"/>
                <w:sz w:val="20"/>
                <w:szCs w:val="20"/>
                <w:rtl w:val="0"/>
              </w:rPr>
              <w:t xml:space="preserve">Status Update: Addressed. Throughout the review period, NSWG members and the NEITI Secretariat have continued to discharge their responsibilities in accordance with the NEITI Act 2007, applicable national laws, the EITI Articles of Association, the EITI Standard and the EITI Code of Conduct.</w:t>
            </w:r>
          </w:p>
          <w:p w:rsidR="00000000" w:rsidDel="00000000" w:rsidP="00000000" w:rsidRDefault="00000000" w:rsidRPr="00000000" w14:paraId="00000051">
            <w:pPr>
              <w:spacing w:after="160" w:before="0" w:line="240" w:lineRule="auto"/>
              <w:rPr>
                <w:b w:val="1"/>
                <w:bCs w:val="1"/>
                <w:i w:val="1"/>
                <w:iCs w:val="1"/>
                <w:sz w:val="20"/>
                <w:szCs w:val="20"/>
              </w:rPr>
            </w:pPr>
            <w:r w:rsidDel="00000000" w:rsidR="00000000" w:rsidRPr="00000000">
              <w:rPr>
                <w:b w:val="1"/>
                <w:bCs w:val="1"/>
                <w:i w:val="1"/>
                <w:iCs w:val="1"/>
                <w:sz w:val="20"/>
                <w:szCs w:val="20"/>
                <w:rtl w:val="0"/>
              </w:rPr>
              <w:t xml:space="preserve"> The NSWG has consistently exercised its oversight responsibilities through regular meetings, committee work, approvals of key policy documents and strategic guidance on EITI implementation, demonstrating continued adherence to EITI governance principles.</w:t>
            </w:r>
          </w:p>
          <w:p w:rsidR="00000000" w:rsidDel="00000000" w:rsidP="00000000" w:rsidRDefault="00000000" w:rsidRPr="00000000" w14:paraId="00000052">
            <w:pPr>
              <w:spacing w:after="0" w:before="0" w:line="276" w:lineRule="auto"/>
              <w:rPr>
                <w:i w:val="1"/>
                <w:iCs w:val="1"/>
                <w:sz w:val="20"/>
                <w:szCs w:val="20"/>
              </w:rPr>
            </w:pPr>
            <w:r w:rsidDel="00000000" w:rsidR="00000000" w:rsidRPr="00000000">
              <w:rPr>
                <w:rtl w:val="0"/>
              </w:rPr>
            </w:r>
          </w:p>
          <w:p w:rsidR="00000000" w:rsidDel="00000000" w:rsidP="00000000" w:rsidRDefault="00000000" w:rsidRPr="00000000" w14:paraId="00000053">
            <w:pPr>
              <w:rPr>
                <w:i w:val="1"/>
                <w:iCs w:val="1"/>
                <w:sz w:val="20"/>
                <w:szCs w:val="20"/>
              </w:rPr>
            </w:pPr>
            <w:r w:rsidDel="00000000" w:rsidR="00000000" w:rsidRPr="00000000">
              <w:rPr>
                <w:rtl w:val="0"/>
              </w:rPr>
            </w:r>
          </w:p>
        </w:tc>
      </w:tr>
    </w:tbl>
    <w:p w:rsidR="00000000" w:rsidDel="00000000" w:rsidP="00000000" w:rsidRDefault="00000000" w:rsidRPr="00000000" w14:paraId="00000054">
      <w:pPr>
        <w:pStyle w:val="Heading2"/>
        <w:numPr>
          <w:ilvl w:val="0"/>
          <w:numId w:val="1"/>
        </w:numPr>
        <w:tabs>
          <w:tab w:val="left" w:leader="none" w:pos="0"/>
        </w:tabs>
        <w:ind w:left="720" w:hanging="360"/>
        <w:rPr/>
      </w:pPr>
      <w:bookmarkStart w:colFirst="0" w:colLast="0" w:name="_heading=h.ufwbdwq9lubk" w:id="2"/>
      <w:bookmarkEnd w:id="2"/>
      <w:r w:rsidDel="00000000" w:rsidR="00000000" w:rsidRPr="00000000">
        <w:rPr>
          <w:rtl w:val="0"/>
        </w:rPr>
        <w:t xml:space="preserve">Self-assessment</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1"/>
          <w:iCs w:val="1"/>
          <w:smallCaps w:val="0"/>
          <w:strike w:val="0"/>
          <w:color w:val="595959"/>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595959"/>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 The </w:t>
      </w:r>
      <w:r w:rsidDel="00000000" w:rsidR="00000000" w:rsidRPr="00000000">
        <w:rPr>
          <w:rFonts w:ascii="Libre Franklin" w:cs="Libre Franklin" w:eastAsia="Libre Franklin" w:hAnsi="Libre Franklin"/>
          <w:b w:val="0"/>
          <w:bCs w:val="0"/>
          <w:i w:val="0"/>
          <w:iCs w:val="0"/>
          <w:smallCaps w:val="0"/>
          <w:strike w:val="0"/>
          <w:color w:val="595959"/>
          <w:sz w:val="20"/>
          <w:szCs w:val="20"/>
          <w:highlight w:val="yellow"/>
          <w:u w:val="none"/>
          <w:vertAlign w:val="baseline"/>
          <w:rtl w:val="0"/>
        </w:rPr>
        <w:t xml:space="preserve">self-assessment</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 can be prepared by the national secretariat, an MSG working group, or a consultant. The self-assessment allows to understand the aspects of the requirement.</w:t>
      </w:r>
      <w:r w:rsidDel="00000000" w:rsidR="00000000" w:rsidRPr="00000000">
        <w:rPr>
          <w:rFonts w:ascii="Libre Franklin" w:cs="Libre Franklin" w:eastAsia="Libre Franklin" w:hAnsi="Libre Franklin"/>
          <w:b w:val="0"/>
          <w:bCs w:val="0"/>
          <w:i w:val="0"/>
          <w:iCs w:val="0"/>
          <w:smallCaps w:val="0"/>
          <w:strike w:val="0"/>
          <w:color w:val="595959"/>
          <w:sz w:val="18"/>
          <w:szCs w:val="18"/>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Diverging views within the constituency can be documented in the form. Stakeholders may contact the Validation team directly to provide additional views.</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595959"/>
          <w:sz w:val="20"/>
          <w:szCs w:val="20"/>
          <w:highlight w:val="cyan"/>
          <w:u w:val="none"/>
          <w:vertAlign w:val="baseline"/>
          <w:rtl w:val="0"/>
        </w:rPr>
        <w:t xml:space="preserve">For Validation</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 this self-assessment needs to be reviewed and signed off by the MSG and the Annexes on MSG membership, changes, as well as links to records must be submitted (either here in word or with the excel version)..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A">
      <w:pPr>
        <w:pStyle w:val="Heading3"/>
        <w:rPr/>
      </w:pPr>
      <w:bookmarkStart w:colFirst="0" w:colLast="0" w:name="_heading=h.sxe7wi2uqffq" w:id="3"/>
      <w:bookmarkEnd w:id="3"/>
      <w:r w:rsidDel="00000000" w:rsidR="00000000" w:rsidRPr="00000000">
        <w:rPr>
          <w:rtl w:val="0"/>
        </w:rPr>
        <w:t xml:space="preserve">Technical </w:t>
      </w:r>
      <w:r w:rsidDel="00000000" w:rsidR="00000000" w:rsidRPr="00000000">
        <w:rPr>
          <w:rFonts w:ascii="Libre Franklin" w:cs="Libre Franklin" w:eastAsia="Libre Franklin" w:hAnsi="Libre Franklin"/>
          <w:color w:val="243f60"/>
          <w:sz w:val="22"/>
          <w:szCs w:val="22"/>
          <w:rtl w:val="0"/>
        </w:rPr>
        <w:t xml:space="preserve">requirements</w:t>
      </w:r>
      <w:r w:rsidDel="00000000" w:rsidR="00000000" w:rsidRPr="00000000">
        <w:rPr>
          <w:rtl w:val="0"/>
        </w:rPr>
        <w:t xml:space="preserve"> under 1.4</w:t>
      </w:r>
    </w:p>
    <w:p w:rsidR="00000000" w:rsidDel="00000000" w:rsidP="00000000" w:rsidRDefault="00000000" w:rsidRPr="00000000" w14:paraId="0000005B">
      <w:pPr>
        <w:rPr>
          <w:i w:val="1"/>
          <w:iCs w:val="1"/>
        </w:rPr>
      </w:pPr>
      <w:r w:rsidDel="00000000" w:rsidR="00000000" w:rsidRPr="00000000">
        <w:rPr>
          <w:i w:val="1"/>
          <w:iCs w:val="1"/>
          <w:rtl w:val="0"/>
        </w:rPr>
        <w:t xml:space="preserve">Note that Requirement 1.4.a.i is covered in the sections for the individual constituencies, as it relates to how the constituencies nominate their own members and the way they liaise with the wider constituency.  </w:t>
      </w:r>
    </w:p>
    <w:tbl>
      <w:tblPr>
        <w:tblStyle w:val="Table3"/>
        <w:tblW w:w="9072.0" w:type="dxa"/>
        <w:jc w:val="left"/>
        <w:tblBorders>
          <w:top w:color="000000" w:space="0" w:sz="0" w:val="nil"/>
          <w:left w:color="000000" w:space="0" w:sz="0" w:val="nil"/>
          <w:bottom w:color="000000" w:space="0" w:sz="4" w:val="single"/>
          <w:right w:color="000000" w:space="0" w:sz="0" w:val="nil"/>
          <w:insideH w:color="808080" w:space="0" w:sz="4" w:val="single"/>
          <w:insideV w:color="000000" w:space="0" w:sz="0" w:val="nil"/>
        </w:tblBorders>
        <w:tblLayout w:type="fixed"/>
        <w:tblLook w:val="0400"/>
      </w:tblPr>
      <w:tblGrid>
        <w:gridCol w:w="1615"/>
        <w:gridCol w:w="7457"/>
        <w:tblGridChange w:id="0">
          <w:tblGrid>
            <w:gridCol w:w="1615"/>
            <w:gridCol w:w="7457"/>
          </w:tblGrid>
        </w:tblGridChange>
      </w:tblGrid>
      <w:tr>
        <w:trPr>
          <w:cantSplit w:val="0"/>
          <w:tblHeader w:val="0"/>
        </w:trPr>
        <w:tc>
          <w:tcPr>
            <w:shd w:fill="b4c6e7" w:val="clear"/>
          </w:tcPr>
          <w:p w:rsidR="00000000" w:rsidDel="00000000" w:rsidP="00000000" w:rsidRDefault="00000000" w:rsidRPr="00000000" w14:paraId="0000005C">
            <w:pPr>
              <w:spacing w:after="120" w:before="120" w:line="264" w:lineRule="auto"/>
              <w:rPr>
                <w:b w:val="1"/>
                <w:bCs w:val="1"/>
              </w:rPr>
            </w:pPr>
            <w:r w:rsidDel="00000000" w:rsidR="00000000" w:rsidRPr="00000000">
              <w:rPr>
                <w:b w:val="1"/>
                <w:bCs w:val="1"/>
                <w:rtl w:val="0"/>
              </w:rPr>
              <w:t xml:space="preserve">Required</w:t>
            </w:r>
          </w:p>
        </w:tc>
        <w:tc>
          <w:tcPr>
            <w:shd w:fill="b4c6e7" w:val="clear"/>
          </w:tcPr>
          <w:p w:rsidR="00000000" w:rsidDel="00000000" w:rsidP="00000000" w:rsidRDefault="00000000" w:rsidRPr="00000000" w14:paraId="0000005D">
            <w:pPr>
              <w:spacing w:after="120" w:before="120" w:line="264" w:lineRule="auto"/>
              <w:rPr>
                <w:b w:val="1"/>
                <w:bCs w:val="1"/>
              </w:rPr>
            </w:pPr>
            <w:r w:rsidDel="00000000" w:rsidR="00000000" w:rsidRPr="00000000">
              <w:rPr>
                <w:b w:val="1"/>
                <w:bCs w:val="1"/>
                <w:rtl w:val="0"/>
              </w:rPr>
              <w:t xml:space="preserve">1.4.a.ii MSG composition and attendance</w:t>
            </w:r>
          </w:p>
        </w:tc>
      </w:tr>
      <w:tr>
        <w:trPr>
          <w:cantSplit w:val="0"/>
          <w:tblHeader w:val="0"/>
        </w:trPr>
        <w:tc>
          <w:tcPr/>
          <w:p w:rsidR="00000000" w:rsidDel="00000000" w:rsidP="00000000" w:rsidRDefault="00000000" w:rsidRPr="00000000" w14:paraId="0000005E">
            <w:pPr>
              <w:spacing w:after="120" w:before="120" w:line="264" w:lineRule="auto"/>
              <w:rPr>
                <w:i w:val="1"/>
                <w:iCs w:val="1"/>
              </w:rPr>
            </w:pPr>
            <w:r w:rsidDel="00000000" w:rsidR="00000000" w:rsidRPr="00000000">
              <w:rPr>
                <w:i w:val="1"/>
                <w:iCs w:val="1"/>
                <w:rtl w:val="0"/>
              </w:rPr>
              <w:t xml:space="preserve">Members and composition and working groups</w:t>
            </w:r>
          </w:p>
        </w:tc>
        <w:tc>
          <w:tcPr/>
          <w:p w:rsidR="00000000" w:rsidDel="00000000" w:rsidP="00000000" w:rsidRDefault="00000000" w:rsidRPr="00000000" w14:paraId="0000005F">
            <w:pPr>
              <w:spacing w:after="120" w:before="120" w:line="264" w:lineRule="auto"/>
              <w:rPr>
                <w:b w:val="1"/>
                <w:bCs w:val="1"/>
              </w:rPr>
            </w:pPr>
            <w:r w:rsidDel="00000000" w:rsidR="00000000" w:rsidRPr="00000000">
              <w:rPr>
                <w:b w:val="1"/>
                <w:bCs w:val="1"/>
                <w:rtl w:val="0"/>
              </w:rPr>
              <w:t xml:space="preserve">Is a list of all current MSG members publicly available, including the name, organization and constituency?</w:t>
            </w:r>
          </w:p>
          <w:p w:rsidR="00000000" w:rsidDel="00000000" w:rsidP="00000000" w:rsidRDefault="00000000" w:rsidRPr="00000000" w14:paraId="00000060">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 </w:t>
            </w:r>
            <w:r w:rsidDel="00000000" w:rsidR="00000000" w:rsidRPr="00000000">
              <w:rPr>
                <w:rtl w:val="0"/>
              </w:rPr>
            </w:r>
          </w:p>
          <w:p w:rsidR="00000000" w:rsidDel="00000000" w:rsidP="00000000" w:rsidRDefault="00000000" w:rsidRPr="00000000" w14:paraId="00000061">
            <w:pPr>
              <w:shd w:fill="d9e2f3" w:val="clear"/>
              <w:spacing w:after="120" w:before="120" w:line="264" w:lineRule="auto"/>
              <w:rPr>
                <w:i w:val="1"/>
                <w:i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where can this list be found? </w:t>
            </w:r>
            <w:r w:rsidDel="00000000" w:rsidR="00000000" w:rsidRPr="00000000">
              <w:rPr>
                <w:i w:val="1"/>
                <w:iCs w:val="1"/>
                <w:rtl w:val="0"/>
              </w:rPr>
              <w:t xml:space="preserve">For example, website: </w:t>
            </w:r>
          </w:p>
          <w:p w:rsidR="00000000" w:rsidDel="00000000" w:rsidP="00000000" w:rsidRDefault="00000000" w:rsidRPr="00000000" w14:paraId="00000062">
            <w:pPr>
              <w:shd w:fill="d9e2f3" w:val="clear"/>
              <w:spacing w:after="120" w:before="120" w:line="264" w:lineRule="auto"/>
              <w:rPr>
                <w:i w:val="1"/>
                <w:iCs w:val="1"/>
                <w:color w:val="ee0000"/>
              </w:rPr>
            </w:pPr>
            <w:hyperlink r:id="rId17">
              <w:r w:rsidDel="00000000" w:rsidR="00000000" w:rsidRPr="00000000">
                <w:rPr>
                  <w:i w:val="1"/>
                  <w:iCs w:val="1"/>
                  <w:color w:val="1155cc"/>
                  <w:u w:val="single"/>
                  <w:rtl w:val="0"/>
                </w:rPr>
                <w:t xml:space="preserve">2025- GOVERNING STRUCTURE - NEITI 6TH NATIONAL STAKEHOLDERS WORKING GROUP.pdf</w:t>
              </w:r>
            </w:hyperlink>
            <w:r w:rsidDel="00000000" w:rsidR="00000000" w:rsidRPr="00000000">
              <w:rPr>
                <w:i w:val="1"/>
                <w:iCs w:val="1"/>
                <w:color w:val="ee0000"/>
                <w:rtl w:val="0"/>
              </w:rPr>
              <w:t xml:space="preserve"> </w:t>
            </w:r>
          </w:p>
          <w:p w:rsidR="00000000" w:rsidDel="00000000" w:rsidP="00000000" w:rsidRDefault="00000000" w:rsidRPr="00000000" w14:paraId="00000063">
            <w:pPr>
              <w:shd w:fill="d9e2f3" w:val="clear"/>
              <w:spacing w:after="120" w:before="120" w:line="264" w:lineRule="auto"/>
              <w:rPr/>
            </w:pPr>
            <w:r w:rsidDel="00000000" w:rsidR="00000000" w:rsidRPr="00000000">
              <w:rPr>
                <w:rtl w:val="0"/>
              </w:rPr>
              <w:t xml:space="preserve">If </w:t>
            </w:r>
            <w:r w:rsidDel="00000000" w:rsidR="00000000" w:rsidRPr="00000000">
              <w:rPr>
                <w:u w:val="single"/>
                <w:rtl w:val="0"/>
              </w:rPr>
              <w:t xml:space="preserve">no</w:t>
            </w:r>
            <w:r w:rsidDel="00000000" w:rsidR="00000000" w:rsidRPr="00000000">
              <w:rPr>
                <w:rtl w:val="0"/>
              </w:rPr>
              <w:t xml:space="preserve">, explain how the public can access the list of MSG members: </w:t>
            </w:r>
          </w:p>
          <w:p w:rsidR="00000000" w:rsidDel="00000000" w:rsidP="00000000" w:rsidRDefault="00000000" w:rsidRPr="00000000" w14:paraId="00000064">
            <w:pPr>
              <w:spacing w:after="120" w:before="120" w:line="264" w:lineRule="auto"/>
              <w:rPr/>
            </w:pPr>
            <w:r w:rsidDel="00000000" w:rsidR="00000000" w:rsidRPr="00000000">
              <w:rPr>
                <w:rtl w:val="0"/>
              </w:rPr>
              <w:t xml:space="preserve">For </w:t>
            </w:r>
            <w:r w:rsidDel="00000000" w:rsidR="00000000" w:rsidRPr="00000000">
              <w:rPr>
                <w:highlight w:val="cyan"/>
                <w:rtl w:val="0"/>
              </w:rPr>
              <w:t xml:space="preserve">Validation</w:t>
            </w:r>
            <w:r w:rsidDel="00000000" w:rsidR="00000000" w:rsidRPr="00000000">
              <w:rPr>
                <w:rtl w:val="0"/>
              </w:rPr>
              <w:t xml:space="preserve"> </w:t>
            </w:r>
            <w:hyperlink w:anchor="_heading=h.y1vmydoh9m74">
              <w:r w:rsidDel="00000000" w:rsidR="00000000" w:rsidRPr="00000000">
                <w:rPr>
                  <w:color w:val="0000ff"/>
                  <w:u w:val="single"/>
                  <w:rtl w:val="0"/>
                </w:rPr>
                <w:t xml:space="preserve">Section A</w:t>
              </w:r>
            </w:hyperlink>
            <w:r w:rsidDel="00000000" w:rsidR="00000000" w:rsidRPr="00000000">
              <w:rPr>
                <w:rtl w:val="0"/>
              </w:rPr>
              <w:t xml:space="preserve"> must be submitted, including the dates of attendance and changes of MSG members in the period under review. </w:t>
            </w:r>
          </w:p>
          <w:p w:rsidR="00000000" w:rsidDel="00000000" w:rsidP="00000000" w:rsidRDefault="00000000" w:rsidRPr="00000000" w14:paraId="00000065">
            <w:pPr>
              <w:spacing w:after="120" w:before="120" w:line="264" w:lineRule="auto"/>
              <w:rPr>
                <w:i w:val="1"/>
                <w:iCs w:val="1"/>
              </w:rPr>
            </w:pPr>
            <w:r w:rsidDel="00000000" w:rsidR="00000000" w:rsidRPr="00000000">
              <w:rPr>
                <w:b w:val="1"/>
                <w:bCs w:val="1"/>
                <w:rtl w:val="0"/>
              </w:rPr>
              <w:t xml:space="preserve">How are the seats between constituencies distributed? </w:t>
            </w:r>
            <w:r w:rsidDel="00000000" w:rsidR="00000000" w:rsidRPr="00000000">
              <w:rPr>
                <w:i w:val="1"/>
                <w:iCs w:val="1"/>
                <w:rtl w:val="0"/>
              </w:rPr>
              <w:t xml:space="preserve">Note that it is </w:t>
            </w:r>
            <w:r w:rsidDel="00000000" w:rsidR="00000000" w:rsidRPr="00000000">
              <w:rPr>
                <w:i w:val="1"/>
                <w:iCs w:val="1"/>
                <w:u w:val="single"/>
                <w:rtl w:val="0"/>
              </w:rPr>
              <w:t xml:space="preserve">not </w:t>
            </w:r>
            <w:r w:rsidDel="00000000" w:rsidR="00000000" w:rsidRPr="00000000">
              <w:rPr>
                <w:i w:val="1"/>
                <w:iCs w:val="1"/>
                <w:rtl w:val="0"/>
              </w:rPr>
              <w:t xml:space="preserve">a requirement that the constituencies are represented equally numerically.</w:t>
            </w:r>
          </w:p>
          <w:tbl>
            <w:tblPr>
              <w:tblStyle w:val="Table4"/>
              <w:tblW w:w="72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70"/>
              <w:gridCol w:w="2325"/>
              <w:gridCol w:w="2235"/>
              <w:tblGridChange w:id="0">
                <w:tblGrid>
                  <w:gridCol w:w="2670"/>
                  <w:gridCol w:w="2325"/>
                  <w:gridCol w:w="2235"/>
                </w:tblGrid>
              </w:tblGridChange>
            </w:tblGrid>
            <w:tr>
              <w:trPr>
                <w:cantSplit w:val="0"/>
                <w:trHeight w:val="395" w:hRule="atLeast"/>
                <w:tblHeader w:val="0"/>
              </w:trPr>
              <w:tc>
                <w:tcPr>
                  <w:shd w:fill="d9e2f3" w:val="clear"/>
                </w:tcPr>
                <w:p w:rsidR="00000000" w:rsidDel="00000000" w:rsidP="00000000" w:rsidRDefault="00000000" w:rsidRPr="00000000" w14:paraId="00000066">
                  <w:pPr>
                    <w:spacing w:after="120" w:before="120" w:line="264" w:lineRule="auto"/>
                    <w:rPr>
                      <w:b w:val="1"/>
                      <w:bCs w:val="1"/>
                    </w:rPr>
                  </w:pPr>
                  <w:r w:rsidDel="00000000" w:rsidR="00000000" w:rsidRPr="00000000">
                    <w:rPr>
                      <w:b w:val="1"/>
                      <w:bCs w:val="1"/>
                      <w:rtl w:val="0"/>
                    </w:rPr>
                    <w:t xml:space="preserve">Constituency</w:t>
                  </w:r>
                </w:p>
              </w:tc>
              <w:tc>
                <w:tcPr>
                  <w:shd w:fill="d9e2f3" w:val="clear"/>
                </w:tcPr>
                <w:p w:rsidR="00000000" w:rsidDel="00000000" w:rsidP="00000000" w:rsidRDefault="00000000" w:rsidRPr="00000000" w14:paraId="00000067">
                  <w:pPr>
                    <w:spacing w:after="120" w:before="120" w:line="264" w:lineRule="auto"/>
                    <w:rPr>
                      <w:b w:val="1"/>
                      <w:bCs w:val="1"/>
                    </w:rPr>
                  </w:pPr>
                  <w:r w:rsidDel="00000000" w:rsidR="00000000" w:rsidRPr="00000000">
                    <w:rPr>
                      <w:b w:val="1"/>
                      <w:bCs w:val="1"/>
                      <w:rtl w:val="0"/>
                    </w:rPr>
                    <w:t xml:space="preserve">Number</w:t>
                  </w:r>
                </w:p>
              </w:tc>
              <w:tc>
                <w:tcPr>
                  <w:shd w:fill="d9e2f3" w:val="clear"/>
                </w:tcPr>
                <w:p w:rsidR="00000000" w:rsidDel="00000000" w:rsidP="00000000" w:rsidRDefault="00000000" w:rsidRPr="00000000" w14:paraId="00000068">
                  <w:pPr>
                    <w:spacing w:after="120" w:before="120" w:line="264" w:lineRule="auto"/>
                    <w:rPr>
                      <w:b w:val="1"/>
                      <w:bCs w:val="1"/>
                    </w:rPr>
                  </w:pPr>
                  <w:r w:rsidDel="00000000" w:rsidR="00000000" w:rsidRPr="00000000">
                    <w:rPr>
                      <w:b w:val="1"/>
                      <w:bCs w:val="1"/>
                      <w:rtl w:val="0"/>
                    </w:rPr>
                    <w:t xml:space="preserve">Percentage</w:t>
                  </w:r>
                </w:p>
              </w:tc>
            </w:tr>
            <w:tr>
              <w:trPr>
                <w:cantSplit w:val="0"/>
                <w:trHeight w:val="395" w:hRule="atLeast"/>
                <w:tblHeader w:val="0"/>
              </w:trPr>
              <w:tc>
                <w:tcPr/>
                <w:p w:rsidR="00000000" w:rsidDel="00000000" w:rsidP="00000000" w:rsidRDefault="00000000" w:rsidRPr="00000000" w14:paraId="00000069">
                  <w:pPr>
                    <w:spacing w:after="120" w:before="120" w:line="264" w:lineRule="auto"/>
                    <w:rPr>
                      <w:b w:val="1"/>
                      <w:bCs w:val="1"/>
                    </w:rPr>
                  </w:pPr>
                  <w:r w:rsidDel="00000000" w:rsidR="00000000" w:rsidRPr="00000000">
                    <w:rPr>
                      <w:b w:val="1"/>
                      <w:bCs w:val="1"/>
                      <w:rtl w:val="0"/>
                    </w:rPr>
                    <w:t xml:space="preserve">Government</w:t>
                  </w:r>
                </w:p>
              </w:tc>
              <w:tc>
                <w:tcPr/>
                <w:p w:rsidR="00000000" w:rsidDel="00000000" w:rsidP="00000000" w:rsidRDefault="00000000" w:rsidRPr="00000000" w14:paraId="0000006A">
                  <w:pPr>
                    <w:spacing w:after="120" w:before="120" w:line="264" w:lineRule="auto"/>
                    <w:jc w:val="center"/>
                    <w:rPr/>
                  </w:pPr>
                  <w:r w:rsidDel="00000000" w:rsidR="00000000" w:rsidRPr="00000000">
                    <w:rPr>
                      <w:rtl w:val="0"/>
                    </w:rPr>
                    <w:t xml:space="preserve">3</w:t>
                  </w:r>
                </w:p>
              </w:tc>
              <w:tc>
                <w:tcPr/>
                <w:p w:rsidR="00000000" w:rsidDel="00000000" w:rsidP="00000000" w:rsidRDefault="00000000" w:rsidRPr="00000000" w14:paraId="0000006B">
                  <w:pPr>
                    <w:spacing w:after="120" w:before="120" w:line="264" w:lineRule="auto"/>
                    <w:jc w:val="center"/>
                    <w:rPr/>
                  </w:pPr>
                  <w:r w:rsidDel="00000000" w:rsidR="00000000" w:rsidRPr="00000000">
                    <w:rPr>
                      <w:rtl w:val="0"/>
                    </w:rPr>
                    <w:t xml:space="preserve">20%</w:t>
                  </w:r>
                </w:p>
              </w:tc>
            </w:tr>
            <w:tr>
              <w:trPr>
                <w:cantSplit w:val="0"/>
                <w:trHeight w:val="145.41015624999997" w:hRule="atLeast"/>
                <w:tblHeader w:val="0"/>
              </w:trPr>
              <w:tc>
                <w:tcPr/>
                <w:p w:rsidR="00000000" w:rsidDel="00000000" w:rsidP="00000000" w:rsidRDefault="00000000" w:rsidRPr="00000000" w14:paraId="0000006C">
                  <w:pPr>
                    <w:spacing w:after="120" w:before="120" w:line="264" w:lineRule="auto"/>
                    <w:rPr>
                      <w:b w:val="1"/>
                      <w:bCs w:val="1"/>
                    </w:rPr>
                  </w:pPr>
                  <w:r w:rsidDel="00000000" w:rsidR="00000000" w:rsidRPr="00000000">
                    <w:rPr>
                      <w:b w:val="1"/>
                      <w:bCs w:val="1"/>
                      <w:rtl w:val="0"/>
                    </w:rPr>
                    <w:t xml:space="preserve">Companies</w:t>
                  </w:r>
                </w:p>
              </w:tc>
              <w:tc>
                <w:tcPr/>
                <w:p w:rsidR="00000000" w:rsidDel="00000000" w:rsidP="00000000" w:rsidRDefault="00000000" w:rsidRPr="00000000" w14:paraId="0000006D">
                  <w:pPr>
                    <w:spacing w:after="120" w:before="120" w:line="264" w:lineRule="auto"/>
                    <w:jc w:val="center"/>
                    <w:rPr/>
                  </w:pPr>
                  <w:r w:rsidDel="00000000" w:rsidR="00000000" w:rsidRPr="00000000">
                    <w:rPr>
                      <w:rtl w:val="0"/>
                    </w:rPr>
                    <w:t xml:space="preserve">3</w:t>
                  </w:r>
                </w:p>
              </w:tc>
              <w:tc>
                <w:tcPr/>
                <w:p w:rsidR="00000000" w:rsidDel="00000000" w:rsidP="00000000" w:rsidRDefault="00000000" w:rsidRPr="00000000" w14:paraId="0000006E">
                  <w:pPr>
                    <w:spacing w:after="120" w:before="120" w:line="264" w:lineRule="auto"/>
                    <w:jc w:val="center"/>
                    <w:rPr/>
                  </w:pPr>
                  <w:r w:rsidDel="00000000" w:rsidR="00000000" w:rsidRPr="00000000">
                    <w:rPr>
                      <w:rtl w:val="0"/>
                    </w:rPr>
                    <w:t xml:space="preserve">20%</w:t>
                  </w:r>
                </w:p>
              </w:tc>
            </w:tr>
            <w:tr>
              <w:trPr>
                <w:cantSplit w:val="0"/>
                <w:trHeight w:val="395" w:hRule="atLeast"/>
                <w:tblHeader w:val="0"/>
              </w:trPr>
              <w:tc>
                <w:tcPr/>
                <w:p w:rsidR="00000000" w:rsidDel="00000000" w:rsidP="00000000" w:rsidRDefault="00000000" w:rsidRPr="00000000" w14:paraId="0000006F">
                  <w:pPr>
                    <w:spacing w:after="120" w:before="120" w:line="264" w:lineRule="auto"/>
                    <w:rPr>
                      <w:b w:val="1"/>
                      <w:bCs w:val="1"/>
                    </w:rPr>
                  </w:pPr>
                  <w:r w:rsidDel="00000000" w:rsidR="00000000" w:rsidRPr="00000000">
                    <w:rPr>
                      <w:b w:val="1"/>
                      <w:bCs w:val="1"/>
                      <w:rtl w:val="0"/>
                    </w:rPr>
                    <w:t xml:space="preserve">Civil society</w:t>
                  </w:r>
                </w:p>
              </w:tc>
              <w:tc>
                <w:tcPr/>
                <w:p w:rsidR="00000000" w:rsidDel="00000000" w:rsidP="00000000" w:rsidRDefault="00000000" w:rsidRPr="00000000" w14:paraId="00000070">
                  <w:pPr>
                    <w:spacing w:after="120" w:before="120" w:line="264" w:lineRule="auto"/>
                    <w:jc w:val="center"/>
                    <w:rPr/>
                  </w:pPr>
                  <w:r w:rsidDel="00000000" w:rsidR="00000000" w:rsidRPr="00000000">
                    <w:rPr>
                      <w:rtl w:val="0"/>
                    </w:rPr>
                    <w:t xml:space="preserve">2</w:t>
                  </w:r>
                  <w:r w:rsidDel="00000000" w:rsidR="00000000" w:rsidRPr="00000000">
                    <w:rPr>
                      <w:rtl w:val="0"/>
                    </w:rPr>
                  </w:r>
                </w:p>
              </w:tc>
              <w:tc>
                <w:tcPr/>
                <w:p w:rsidR="00000000" w:rsidDel="00000000" w:rsidP="00000000" w:rsidRDefault="00000000" w:rsidRPr="00000000" w14:paraId="00000071">
                  <w:pPr>
                    <w:spacing w:after="120" w:before="120" w:line="264" w:lineRule="auto"/>
                    <w:jc w:val="center"/>
                    <w:rPr/>
                  </w:pPr>
                  <w:r w:rsidDel="00000000" w:rsidR="00000000" w:rsidRPr="00000000">
                    <w:rPr>
                      <w:rtl w:val="0"/>
                    </w:rPr>
                    <w:t xml:space="preserve">13.34%</w:t>
                  </w:r>
                </w:p>
              </w:tc>
            </w:tr>
            <w:tr>
              <w:trPr>
                <w:cantSplit w:val="0"/>
                <w:trHeight w:val="395" w:hRule="atLeast"/>
                <w:tblHeader w:val="0"/>
              </w:trPr>
              <w:tc>
                <w:tcPr/>
                <w:p w:rsidR="00000000" w:rsidDel="00000000" w:rsidP="00000000" w:rsidRDefault="00000000" w:rsidRPr="00000000" w14:paraId="00000072">
                  <w:pPr>
                    <w:spacing w:after="120" w:before="120" w:line="264" w:lineRule="auto"/>
                    <w:rPr>
                      <w:b w:val="1"/>
                      <w:bCs w:val="1"/>
                    </w:rPr>
                  </w:pPr>
                  <w:r w:rsidDel="00000000" w:rsidR="00000000" w:rsidRPr="00000000">
                    <w:rPr>
                      <w:b w:val="1"/>
                      <w:bCs w:val="1"/>
                      <w:rtl w:val="0"/>
                    </w:rPr>
                    <w:t xml:space="preserve">Gender</w:t>
                  </w:r>
                </w:p>
              </w:tc>
              <w:tc>
                <w:tcPr/>
                <w:p w:rsidR="00000000" w:rsidDel="00000000" w:rsidP="00000000" w:rsidRDefault="00000000" w:rsidRPr="00000000" w14:paraId="00000073">
                  <w:pPr>
                    <w:spacing w:after="120" w:before="120" w:line="264" w:lineRule="auto"/>
                    <w:jc w:val="center"/>
                    <w:rPr/>
                  </w:pPr>
                  <w:r w:rsidDel="00000000" w:rsidR="00000000" w:rsidRPr="00000000">
                    <w:rPr>
                      <w:rtl w:val="0"/>
                    </w:rPr>
                    <w:t xml:space="preserve">1</w:t>
                  </w:r>
                </w:p>
              </w:tc>
              <w:tc>
                <w:tcPr/>
                <w:p w:rsidR="00000000" w:rsidDel="00000000" w:rsidP="00000000" w:rsidRDefault="00000000" w:rsidRPr="00000000" w14:paraId="00000074">
                  <w:pPr>
                    <w:spacing w:after="120" w:before="120" w:line="264" w:lineRule="auto"/>
                    <w:jc w:val="center"/>
                    <w:rPr/>
                  </w:pPr>
                  <w:r w:rsidDel="00000000" w:rsidR="00000000" w:rsidRPr="00000000">
                    <w:rPr>
                      <w:rtl w:val="0"/>
                    </w:rPr>
                    <w:t xml:space="preserve">6.66%</w:t>
                  </w:r>
                </w:p>
              </w:tc>
            </w:tr>
            <w:tr>
              <w:trPr>
                <w:cantSplit w:val="0"/>
                <w:trHeight w:val="395" w:hRule="atLeast"/>
                <w:tblHeader w:val="0"/>
              </w:trPr>
              <w:tc>
                <w:tcPr/>
                <w:p w:rsidR="00000000" w:rsidDel="00000000" w:rsidP="00000000" w:rsidRDefault="00000000" w:rsidRPr="00000000" w14:paraId="00000075">
                  <w:pPr>
                    <w:spacing w:after="120" w:before="120" w:line="264" w:lineRule="auto"/>
                    <w:rPr>
                      <w:b w:val="1"/>
                      <w:bCs w:val="1"/>
                    </w:rPr>
                  </w:pPr>
                  <w:r w:rsidDel="00000000" w:rsidR="00000000" w:rsidRPr="00000000">
                    <w:rPr>
                      <w:b w:val="1"/>
                      <w:bCs w:val="1"/>
                      <w:rtl w:val="0"/>
                    </w:rPr>
                    <w:t xml:space="preserve">Geo-Political Representatives</w:t>
                  </w:r>
                </w:p>
              </w:tc>
              <w:tc>
                <w:tcPr/>
                <w:p w:rsidR="00000000" w:rsidDel="00000000" w:rsidP="00000000" w:rsidRDefault="00000000" w:rsidRPr="00000000" w14:paraId="00000076">
                  <w:pPr>
                    <w:spacing w:after="120" w:before="120" w:line="264" w:lineRule="auto"/>
                    <w:jc w:val="center"/>
                    <w:rPr/>
                  </w:pPr>
                  <w:r w:rsidDel="00000000" w:rsidR="00000000" w:rsidRPr="00000000">
                    <w:rPr>
                      <w:rtl w:val="0"/>
                    </w:rPr>
                    <w:t xml:space="preserve">6</w:t>
                  </w:r>
                </w:p>
              </w:tc>
              <w:tc>
                <w:tcPr/>
                <w:p w:rsidR="00000000" w:rsidDel="00000000" w:rsidP="00000000" w:rsidRDefault="00000000" w:rsidRPr="00000000" w14:paraId="00000077">
                  <w:pPr>
                    <w:spacing w:after="120" w:before="120" w:line="264" w:lineRule="auto"/>
                    <w:jc w:val="center"/>
                    <w:rPr/>
                  </w:pPr>
                  <w:r w:rsidDel="00000000" w:rsidR="00000000" w:rsidRPr="00000000">
                    <w:rPr>
                      <w:rtl w:val="0"/>
                    </w:rPr>
                    <w:t xml:space="preserve">40%</w:t>
                  </w:r>
                </w:p>
              </w:tc>
            </w:tr>
            <w:tr>
              <w:trPr>
                <w:cantSplit w:val="0"/>
                <w:trHeight w:val="380" w:hRule="atLeast"/>
                <w:tblHeader w:val="0"/>
              </w:trPr>
              <w:tc>
                <w:tcPr/>
                <w:p w:rsidR="00000000" w:rsidDel="00000000" w:rsidP="00000000" w:rsidRDefault="00000000" w:rsidRPr="00000000" w14:paraId="00000078">
                  <w:pPr>
                    <w:spacing w:after="120" w:before="120" w:line="264" w:lineRule="auto"/>
                    <w:rPr>
                      <w:b w:val="1"/>
                      <w:bCs w:val="1"/>
                    </w:rPr>
                  </w:pPr>
                  <w:r w:rsidDel="00000000" w:rsidR="00000000" w:rsidRPr="00000000">
                    <w:rPr>
                      <w:b w:val="1"/>
                      <w:bCs w:val="1"/>
                      <w:rtl w:val="0"/>
                    </w:rPr>
                    <w:t xml:space="preserve">Total</w:t>
                  </w:r>
                </w:p>
              </w:tc>
              <w:tc>
                <w:tcPr/>
                <w:p w:rsidR="00000000" w:rsidDel="00000000" w:rsidP="00000000" w:rsidRDefault="00000000" w:rsidRPr="00000000" w14:paraId="00000079">
                  <w:pPr>
                    <w:spacing w:after="120" w:before="120" w:line="264" w:lineRule="auto"/>
                    <w:jc w:val="center"/>
                    <w:rPr/>
                  </w:pPr>
                  <w:r w:rsidDel="00000000" w:rsidR="00000000" w:rsidRPr="00000000">
                    <w:rPr>
                      <w:rtl w:val="0"/>
                    </w:rPr>
                    <w:t xml:space="preserve">15</w:t>
                  </w:r>
                </w:p>
              </w:tc>
              <w:tc>
                <w:tcPr/>
                <w:p w:rsidR="00000000" w:rsidDel="00000000" w:rsidP="00000000" w:rsidRDefault="00000000" w:rsidRPr="00000000" w14:paraId="0000007A">
                  <w:pPr>
                    <w:spacing w:after="120" w:before="120" w:line="264" w:lineRule="auto"/>
                    <w:jc w:val="center"/>
                    <w:rPr/>
                  </w:pPr>
                  <w:r w:rsidDel="00000000" w:rsidR="00000000" w:rsidRPr="00000000">
                    <w:rPr>
                      <w:rtl w:val="0"/>
                    </w:rPr>
                    <w:t xml:space="preserve">100%</w:t>
                  </w:r>
                </w:p>
              </w:tc>
            </w:tr>
          </w:tbl>
          <w:p w:rsidR="00000000" w:rsidDel="00000000" w:rsidP="00000000" w:rsidRDefault="00000000" w:rsidRPr="00000000" w14:paraId="0000007B">
            <w:pPr>
              <w:spacing w:after="120" w:before="120" w:line="264" w:lineRule="auto"/>
              <w:rPr>
                <w:b w:val="1"/>
                <w:bCs w:val="1"/>
              </w:rPr>
            </w:pPr>
            <w:r w:rsidDel="00000000" w:rsidR="00000000" w:rsidRPr="00000000">
              <w:rPr>
                <w:b w:val="1"/>
                <w:bCs w:val="1"/>
                <w:rtl w:val="0"/>
              </w:rPr>
              <w:t xml:space="preserve">Has the MSG established working groups or committees?</w:t>
            </w:r>
          </w:p>
          <w:p w:rsidR="00000000" w:rsidDel="00000000" w:rsidP="00000000" w:rsidRDefault="00000000" w:rsidRPr="00000000" w14:paraId="0000007C">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7D">
            <w:pPr>
              <w:spacing w:after="120" w:before="120" w:line="264" w:lineRule="auto"/>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please describe briefly their mandate and membership</w:t>
            </w:r>
          </w:p>
          <w:tbl>
            <w:tblPr>
              <w:tblStyle w:val="Table5"/>
              <w:tblW w:w="723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06"/>
              <w:gridCol w:w="2263"/>
              <w:gridCol w:w="2262"/>
              <w:tblGridChange w:id="0">
                <w:tblGrid>
                  <w:gridCol w:w="2706"/>
                  <w:gridCol w:w="2263"/>
                  <w:gridCol w:w="2262"/>
                </w:tblGrid>
              </w:tblGridChange>
            </w:tblGrid>
            <w:tr>
              <w:trPr>
                <w:cantSplit w:val="0"/>
                <w:trHeight w:val="395" w:hRule="atLeast"/>
                <w:tblHeader w:val="0"/>
              </w:trPr>
              <w:tc>
                <w:tcPr>
                  <w:shd w:fill="d9e2f3" w:val="clear"/>
                </w:tcPr>
                <w:p w:rsidR="00000000" w:rsidDel="00000000" w:rsidP="00000000" w:rsidRDefault="00000000" w:rsidRPr="00000000" w14:paraId="0000007E">
                  <w:pPr>
                    <w:spacing w:after="120" w:before="120" w:line="264" w:lineRule="auto"/>
                    <w:rPr>
                      <w:b w:val="1"/>
                      <w:bCs w:val="1"/>
                    </w:rPr>
                  </w:pPr>
                  <w:r w:rsidDel="00000000" w:rsidR="00000000" w:rsidRPr="00000000">
                    <w:rPr>
                      <w:b w:val="1"/>
                      <w:bCs w:val="1"/>
                      <w:rtl w:val="0"/>
                    </w:rPr>
                    <w:t xml:space="preserve">Name of working group</w:t>
                  </w:r>
                </w:p>
              </w:tc>
              <w:tc>
                <w:tcPr>
                  <w:shd w:fill="d9e2f3" w:val="clear"/>
                </w:tcPr>
                <w:p w:rsidR="00000000" w:rsidDel="00000000" w:rsidP="00000000" w:rsidRDefault="00000000" w:rsidRPr="00000000" w14:paraId="0000007F">
                  <w:pPr>
                    <w:spacing w:after="120" w:before="120" w:line="264" w:lineRule="auto"/>
                    <w:rPr>
                      <w:b w:val="1"/>
                      <w:bCs w:val="1"/>
                    </w:rPr>
                  </w:pPr>
                  <w:r w:rsidDel="00000000" w:rsidR="00000000" w:rsidRPr="00000000">
                    <w:rPr>
                      <w:b w:val="1"/>
                      <w:bCs w:val="1"/>
                      <w:rtl w:val="0"/>
                    </w:rPr>
                    <w:t xml:space="preserve">Mandate</w:t>
                  </w:r>
                </w:p>
              </w:tc>
              <w:tc>
                <w:tcPr>
                  <w:shd w:fill="d9e2f3" w:val="clear"/>
                </w:tcPr>
                <w:p w:rsidR="00000000" w:rsidDel="00000000" w:rsidP="00000000" w:rsidRDefault="00000000" w:rsidRPr="00000000" w14:paraId="00000080">
                  <w:pPr>
                    <w:spacing w:after="120" w:before="120" w:line="264" w:lineRule="auto"/>
                    <w:rPr>
                      <w:b w:val="1"/>
                      <w:bCs w:val="1"/>
                    </w:rPr>
                  </w:pPr>
                  <w:r w:rsidDel="00000000" w:rsidR="00000000" w:rsidRPr="00000000">
                    <w:rPr>
                      <w:b w:val="1"/>
                      <w:bCs w:val="1"/>
                      <w:rtl w:val="0"/>
                    </w:rPr>
                    <w:t xml:space="preserve">Members</w:t>
                  </w:r>
                </w:p>
              </w:tc>
            </w:tr>
            <w:tr>
              <w:trPr>
                <w:cantSplit w:val="0"/>
                <w:trHeight w:val="395" w:hRule="atLeast"/>
                <w:tblHeader w:val="0"/>
              </w:trPr>
              <w:tc>
                <w:tcPr/>
                <w:p w:rsidR="00000000" w:rsidDel="00000000" w:rsidP="00000000" w:rsidRDefault="00000000" w:rsidRPr="00000000" w14:paraId="00000081">
                  <w:pPr>
                    <w:spacing w:after="120" w:before="120" w:line="264" w:lineRule="auto"/>
                    <w:rPr>
                      <w:b w:val="1"/>
                      <w:bCs w:val="1"/>
                    </w:rPr>
                  </w:pPr>
                  <w:r w:rsidDel="00000000" w:rsidR="00000000" w:rsidRPr="00000000">
                    <w:rPr>
                      <w:rtl w:val="0"/>
                    </w:rPr>
                    <w:t xml:space="preserve">Strategy &amp; Implementation/Validation Committee</w:t>
                  </w:r>
                  <w:r w:rsidDel="00000000" w:rsidR="00000000" w:rsidRPr="00000000">
                    <w:rPr>
                      <w:rtl w:val="0"/>
                    </w:rPr>
                  </w:r>
                </w:p>
              </w:tc>
              <w:tc>
                <w:tcPr/>
                <w:p w:rsidR="00000000" w:rsidDel="00000000" w:rsidP="00000000" w:rsidRDefault="00000000" w:rsidRPr="00000000" w14:paraId="00000082">
                  <w:pPr>
                    <w:spacing w:after="120" w:before="120" w:line="264" w:lineRule="auto"/>
                    <w:rPr/>
                  </w:pPr>
                  <w:r w:rsidDel="00000000" w:rsidR="00000000" w:rsidRPr="00000000">
                    <w:rPr>
                      <w:rtl w:val="0"/>
                    </w:rPr>
                    <w:t xml:space="preserve">Policy support on validation and EITI implementation in Nigeria. </w:t>
                  </w:r>
                </w:p>
              </w:tc>
              <w:tc>
                <w:tcPr/>
                <w:p w:rsidR="00000000" w:rsidDel="00000000" w:rsidP="00000000" w:rsidRDefault="00000000" w:rsidRPr="00000000" w14:paraId="00000083">
                  <w:pPr>
                    <w:spacing w:after="120" w:before="120" w:line="264" w:lineRule="auto"/>
                    <w:jc w:val="center"/>
                    <w:rPr/>
                  </w:pPr>
                  <w:r w:rsidDel="00000000" w:rsidR="00000000" w:rsidRPr="00000000">
                    <w:rPr>
                      <w:rtl w:val="0"/>
                    </w:rPr>
                    <w:t xml:space="preserve">8</w:t>
                  </w:r>
                </w:p>
              </w:tc>
            </w:tr>
            <w:tr>
              <w:trPr>
                <w:cantSplit w:val="0"/>
                <w:trHeight w:val="395" w:hRule="atLeast"/>
                <w:tblHeader w:val="0"/>
              </w:trPr>
              <w:tc>
                <w:tcPr/>
                <w:p w:rsidR="00000000" w:rsidDel="00000000" w:rsidP="00000000" w:rsidRDefault="00000000" w:rsidRPr="00000000" w14:paraId="00000084">
                  <w:pPr>
                    <w:spacing w:after="120" w:before="120" w:line="264" w:lineRule="auto"/>
                    <w:rPr>
                      <w:b w:val="1"/>
                      <w:bCs w:val="1"/>
                    </w:rPr>
                  </w:pPr>
                  <w:r w:rsidDel="00000000" w:rsidR="00000000" w:rsidRPr="00000000">
                    <w:rPr>
                      <w:rtl w:val="0"/>
                    </w:rPr>
                    <w:t xml:space="preserve">Extractive Industry Committee</w:t>
                  </w:r>
                  <w:r w:rsidDel="00000000" w:rsidR="00000000" w:rsidRPr="00000000">
                    <w:rPr>
                      <w:rtl w:val="0"/>
                    </w:rPr>
                  </w:r>
                </w:p>
              </w:tc>
              <w:tc>
                <w:tcPr/>
                <w:p w:rsidR="00000000" w:rsidDel="00000000" w:rsidP="00000000" w:rsidRDefault="00000000" w:rsidRPr="00000000" w14:paraId="00000085">
                  <w:pPr>
                    <w:spacing w:after="120" w:before="120" w:line="264" w:lineRule="auto"/>
                    <w:rPr/>
                  </w:pPr>
                  <w:r w:rsidDel="00000000" w:rsidR="00000000" w:rsidRPr="00000000">
                    <w:rPr>
                      <w:rtl w:val="0"/>
                    </w:rPr>
                    <w:t xml:space="preserve">Policy guidance and oversight on Extractive industry reporting and emerging issues</w:t>
                  </w:r>
                </w:p>
              </w:tc>
              <w:tc>
                <w:tcPr/>
                <w:p w:rsidR="00000000" w:rsidDel="00000000" w:rsidP="00000000" w:rsidRDefault="00000000" w:rsidRPr="00000000" w14:paraId="00000086">
                  <w:pPr>
                    <w:spacing w:after="120" w:before="120" w:line="264" w:lineRule="auto"/>
                    <w:jc w:val="center"/>
                    <w:rPr/>
                  </w:pPr>
                  <w:r w:rsidDel="00000000" w:rsidR="00000000" w:rsidRPr="00000000">
                    <w:rPr>
                      <w:rtl w:val="0"/>
                    </w:rPr>
                    <w:t xml:space="preserve">8</w:t>
                  </w:r>
                </w:p>
              </w:tc>
            </w:tr>
            <w:tr>
              <w:trPr>
                <w:cantSplit w:val="0"/>
                <w:trHeight w:val="395" w:hRule="atLeast"/>
                <w:tblHeader w:val="0"/>
              </w:trPr>
              <w:tc>
                <w:tcPr/>
                <w:p w:rsidR="00000000" w:rsidDel="00000000" w:rsidP="00000000" w:rsidRDefault="00000000" w:rsidRPr="00000000" w14:paraId="00000087">
                  <w:pPr>
                    <w:spacing w:after="120" w:before="120" w:line="264" w:lineRule="auto"/>
                    <w:rPr>
                      <w:b w:val="1"/>
                      <w:bCs w:val="1"/>
                    </w:rPr>
                  </w:pPr>
                  <w:r w:rsidDel="00000000" w:rsidR="00000000" w:rsidRPr="00000000">
                    <w:rPr>
                      <w:rtl w:val="0"/>
                    </w:rPr>
                    <w:t xml:space="preserve">Human Resources &amp; Ethics</w:t>
                  </w:r>
                  <w:r w:rsidDel="00000000" w:rsidR="00000000" w:rsidRPr="00000000">
                    <w:rPr>
                      <w:rtl w:val="0"/>
                    </w:rPr>
                  </w:r>
                </w:p>
              </w:tc>
              <w:tc>
                <w:tcPr/>
                <w:p w:rsidR="00000000" w:rsidDel="00000000" w:rsidP="00000000" w:rsidRDefault="00000000" w:rsidRPr="00000000" w14:paraId="00000088">
                  <w:pPr>
                    <w:spacing w:after="120" w:before="120" w:line="264" w:lineRule="auto"/>
                    <w:rPr/>
                  </w:pPr>
                  <w:r w:rsidDel="00000000" w:rsidR="00000000" w:rsidRPr="00000000">
                    <w:rPr>
                      <w:rtl w:val="0"/>
                    </w:rPr>
                    <w:t xml:space="preserve">Policy guidance on effective human resources and ethics processes and procedures</w:t>
                  </w:r>
                </w:p>
              </w:tc>
              <w:tc>
                <w:tcPr/>
                <w:p w:rsidR="00000000" w:rsidDel="00000000" w:rsidP="00000000" w:rsidRDefault="00000000" w:rsidRPr="00000000" w14:paraId="00000089">
                  <w:pPr>
                    <w:spacing w:after="120" w:before="120" w:line="264" w:lineRule="auto"/>
                    <w:jc w:val="center"/>
                    <w:rPr/>
                  </w:pPr>
                  <w:r w:rsidDel="00000000" w:rsidR="00000000" w:rsidRPr="00000000">
                    <w:rPr>
                      <w:rtl w:val="0"/>
                    </w:rPr>
                    <w:t xml:space="preserve">6</w:t>
                  </w:r>
                </w:p>
              </w:tc>
            </w:tr>
            <w:tr>
              <w:trPr>
                <w:cantSplit w:val="0"/>
                <w:trHeight w:val="380" w:hRule="atLeast"/>
                <w:tblHeader w:val="0"/>
              </w:trPr>
              <w:tc>
                <w:tcPr/>
                <w:p w:rsidR="00000000" w:rsidDel="00000000" w:rsidP="00000000" w:rsidRDefault="00000000" w:rsidRPr="00000000" w14:paraId="0000008A">
                  <w:pPr>
                    <w:spacing w:after="120" w:before="120" w:line="264" w:lineRule="auto"/>
                    <w:rPr>
                      <w:b w:val="1"/>
                      <w:bCs w:val="1"/>
                    </w:rPr>
                  </w:pPr>
                  <w:r w:rsidDel="00000000" w:rsidR="00000000" w:rsidRPr="00000000">
                    <w:rPr>
                      <w:rtl w:val="0"/>
                    </w:rPr>
                    <w:t xml:space="preserve">Communication &amp; Civil Society Steering Committee (CCSSC)</w:t>
                  </w:r>
                  <w:r w:rsidDel="00000000" w:rsidR="00000000" w:rsidRPr="00000000">
                    <w:rPr>
                      <w:rtl w:val="0"/>
                    </w:rPr>
                  </w:r>
                </w:p>
              </w:tc>
              <w:tc>
                <w:tcPr/>
                <w:p w:rsidR="00000000" w:rsidDel="00000000" w:rsidP="00000000" w:rsidRDefault="00000000" w:rsidRPr="00000000" w14:paraId="0000008B">
                  <w:pPr>
                    <w:spacing w:after="120" w:before="120" w:line="264" w:lineRule="auto"/>
                    <w:rPr/>
                  </w:pPr>
                  <w:r w:rsidDel="00000000" w:rsidR="00000000" w:rsidRPr="00000000">
                    <w:rPr>
                      <w:rtl w:val="0"/>
                    </w:rPr>
                    <w:t xml:space="preserve">Policy guidance and interface between CSO and Extractive industries stakeholders</w:t>
                  </w:r>
                </w:p>
              </w:tc>
              <w:tc>
                <w:tcPr/>
                <w:p w:rsidR="00000000" w:rsidDel="00000000" w:rsidP="00000000" w:rsidRDefault="00000000" w:rsidRPr="00000000" w14:paraId="0000008C">
                  <w:pPr>
                    <w:spacing w:after="120" w:before="120" w:line="264" w:lineRule="auto"/>
                    <w:jc w:val="center"/>
                    <w:rPr/>
                  </w:pPr>
                  <w:r w:rsidDel="00000000" w:rsidR="00000000" w:rsidRPr="00000000">
                    <w:rPr>
                      <w:rtl w:val="0"/>
                    </w:rPr>
                    <w:t xml:space="preserve">15</w:t>
                  </w:r>
                </w:p>
                <w:p w:rsidR="00000000" w:rsidDel="00000000" w:rsidP="00000000" w:rsidRDefault="00000000" w:rsidRPr="00000000" w14:paraId="0000008D">
                  <w:pPr>
                    <w:spacing w:after="120" w:before="120" w:line="264" w:lineRule="auto"/>
                    <w:jc w:val="center"/>
                    <w:rPr/>
                  </w:pPr>
                  <w:r w:rsidDel="00000000" w:rsidR="00000000" w:rsidRPr="00000000">
                    <w:rPr>
                      <w:rtl w:val="0"/>
                    </w:rPr>
                    <w:t xml:space="preserve">(The CCSSC is made up of 5 NSWG members and 10 Civil Society Members).  </w:t>
                  </w:r>
                </w:p>
              </w:tc>
            </w:tr>
            <w:tr>
              <w:trPr>
                <w:cantSplit w:val="0"/>
                <w:trHeight w:val="380" w:hRule="atLeast"/>
                <w:tblHeader w:val="0"/>
              </w:trPr>
              <w:tc>
                <w:tcPr/>
                <w:p w:rsidR="00000000" w:rsidDel="00000000" w:rsidP="00000000" w:rsidRDefault="00000000" w:rsidRPr="00000000" w14:paraId="0000008E">
                  <w:pPr>
                    <w:spacing w:after="120" w:before="120" w:line="264" w:lineRule="auto"/>
                    <w:rPr/>
                  </w:pPr>
                  <w:r w:rsidDel="00000000" w:rsidR="00000000" w:rsidRPr="00000000">
                    <w:rPr>
                      <w:rtl w:val="0"/>
                    </w:rPr>
                    <w:t xml:space="preserve">Audit &amp; Risk</w:t>
                  </w:r>
                </w:p>
              </w:tc>
              <w:tc>
                <w:tcPr/>
                <w:p w:rsidR="00000000" w:rsidDel="00000000" w:rsidP="00000000" w:rsidRDefault="00000000" w:rsidRPr="00000000" w14:paraId="0000008F">
                  <w:pPr>
                    <w:spacing w:after="120" w:before="120" w:line="264" w:lineRule="auto"/>
                    <w:rPr/>
                  </w:pPr>
                  <w:r w:rsidDel="00000000" w:rsidR="00000000" w:rsidRPr="00000000">
                    <w:rPr>
                      <w:rtl w:val="0"/>
                    </w:rPr>
                    <w:t xml:space="preserve">Policy guidance on financial compliance with Legal and regulatory requirements</w:t>
                  </w:r>
                </w:p>
              </w:tc>
              <w:tc>
                <w:tcPr/>
                <w:p w:rsidR="00000000" w:rsidDel="00000000" w:rsidP="00000000" w:rsidRDefault="00000000" w:rsidRPr="00000000" w14:paraId="00000090">
                  <w:pPr>
                    <w:spacing w:after="120" w:before="120" w:line="264" w:lineRule="auto"/>
                    <w:jc w:val="center"/>
                    <w:rPr/>
                  </w:pPr>
                  <w:r w:rsidDel="00000000" w:rsidR="00000000" w:rsidRPr="00000000">
                    <w:rPr>
                      <w:rtl w:val="0"/>
                    </w:rPr>
                    <w:t xml:space="preserve">5</w:t>
                  </w:r>
                </w:p>
              </w:tc>
            </w:tr>
            <w:tr>
              <w:trPr>
                <w:cantSplit w:val="0"/>
                <w:trHeight w:val="380" w:hRule="atLeast"/>
                <w:tblHeader w:val="0"/>
              </w:trPr>
              <w:tc>
                <w:tcPr/>
                <w:p w:rsidR="00000000" w:rsidDel="00000000" w:rsidP="00000000" w:rsidRDefault="00000000" w:rsidRPr="00000000" w14:paraId="00000091">
                  <w:pPr>
                    <w:spacing w:after="120" w:before="120" w:line="264" w:lineRule="auto"/>
                    <w:rPr/>
                  </w:pPr>
                  <w:r w:rsidDel="00000000" w:rsidR="00000000" w:rsidRPr="00000000">
                    <w:rPr>
                      <w:rtl w:val="0"/>
                    </w:rPr>
                    <w:t xml:space="preserve">Ad-Hoc Board Committee on Review of the NEITI Act 2007</w:t>
                  </w:r>
                </w:p>
              </w:tc>
              <w:tc>
                <w:tcPr/>
                <w:p w:rsidR="00000000" w:rsidDel="00000000" w:rsidP="00000000" w:rsidRDefault="00000000" w:rsidRPr="00000000" w14:paraId="00000092">
                  <w:pPr>
                    <w:spacing w:after="120" w:before="120" w:line="264" w:lineRule="auto"/>
                    <w:rPr/>
                  </w:pPr>
                  <w:r w:rsidDel="00000000" w:rsidR="00000000" w:rsidRPr="00000000">
                    <w:rPr>
                      <w:rtl w:val="0"/>
                    </w:rPr>
                    <w:t xml:space="preserve">Policy oversight on the review of NEITI Act 2007</w:t>
                  </w:r>
                </w:p>
              </w:tc>
              <w:tc>
                <w:tcPr/>
                <w:p w:rsidR="00000000" w:rsidDel="00000000" w:rsidP="00000000" w:rsidRDefault="00000000" w:rsidRPr="00000000" w14:paraId="00000093">
                  <w:pPr>
                    <w:spacing w:after="120" w:before="120" w:line="264" w:lineRule="auto"/>
                    <w:jc w:val="center"/>
                    <w:rPr/>
                  </w:pPr>
                  <w:r w:rsidDel="00000000" w:rsidR="00000000" w:rsidRPr="00000000">
                    <w:rPr>
                      <w:rtl w:val="0"/>
                    </w:rPr>
                    <w:t xml:space="preserve">7</w:t>
                  </w:r>
                </w:p>
              </w:tc>
            </w:tr>
          </w:tbl>
          <w:p w:rsidR="00000000" w:rsidDel="00000000" w:rsidP="00000000" w:rsidRDefault="00000000" w:rsidRPr="00000000" w14:paraId="00000094">
            <w:pPr>
              <w:spacing w:after="120" w:before="120" w:line="264" w:lineRule="auto"/>
              <w:rPr/>
            </w:pPr>
            <w:r w:rsidDel="00000000" w:rsidR="00000000" w:rsidRPr="00000000">
              <w:rPr>
                <w:rtl w:val="0"/>
              </w:rPr>
            </w:r>
          </w:p>
        </w:tc>
      </w:tr>
      <w:tr>
        <w:trPr>
          <w:cantSplit w:val="0"/>
          <w:tblHeader w:val="0"/>
        </w:trPr>
        <w:tc>
          <w:tcPr/>
          <w:p w:rsidR="00000000" w:rsidDel="00000000" w:rsidP="00000000" w:rsidRDefault="00000000" w:rsidRPr="00000000" w14:paraId="00000095">
            <w:pPr>
              <w:spacing w:after="120" w:before="120" w:line="264" w:lineRule="auto"/>
              <w:rPr>
                <w:i w:val="1"/>
                <w:iCs w:val="1"/>
              </w:rPr>
            </w:pPr>
            <w:r w:rsidDel="00000000" w:rsidR="00000000" w:rsidRPr="00000000">
              <w:rPr>
                <w:rtl w:val="0"/>
              </w:rPr>
            </w:r>
          </w:p>
        </w:tc>
        <w:tc>
          <w:tcPr/>
          <w:p w:rsidR="00000000" w:rsidDel="00000000" w:rsidP="00000000" w:rsidRDefault="00000000" w:rsidRPr="00000000" w14:paraId="00000096">
            <w:pPr>
              <w:spacing w:after="120" w:before="120" w:line="264" w:lineRule="auto"/>
              <w:rPr>
                <w:b w:val="1"/>
                <w:bCs w:val="1"/>
              </w:rPr>
            </w:pPr>
            <w:r w:rsidDel="00000000" w:rsidR="00000000" w:rsidRPr="00000000">
              <w:rPr>
                <w:rtl w:val="0"/>
              </w:rPr>
            </w:r>
          </w:p>
          <w:p w:rsidR="00000000" w:rsidDel="00000000" w:rsidP="00000000" w:rsidRDefault="00000000" w:rsidRPr="00000000" w14:paraId="00000097">
            <w:pPr>
              <w:spacing w:after="120" w:before="120" w:line="264" w:lineRule="auto"/>
              <w:rPr>
                <w:b w:val="1"/>
                <w:bCs w:val="1"/>
              </w:rPr>
            </w:pPr>
            <w:r w:rsidDel="00000000" w:rsidR="00000000" w:rsidRPr="00000000">
              <w:rPr>
                <w:rtl w:val="0"/>
              </w:rPr>
            </w:r>
          </w:p>
          <w:p w:rsidR="00000000" w:rsidDel="00000000" w:rsidP="00000000" w:rsidRDefault="00000000" w:rsidRPr="00000000" w14:paraId="00000098">
            <w:pPr>
              <w:spacing w:after="120" w:before="120" w:line="264" w:lineRule="auto"/>
              <w:rPr>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99">
            <w:pPr>
              <w:spacing w:after="120" w:before="120" w:line="264" w:lineRule="auto"/>
              <w:rPr>
                <w:i w:val="1"/>
                <w:iCs w:val="1"/>
              </w:rPr>
            </w:pPr>
            <w:r w:rsidDel="00000000" w:rsidR="00000000" w:rsidRPr="00000000">
              <w:rPr>
                <w:i w:val="1"/>
                <w:iCs w:val="1"/>
                <w:rtl w:val="0"/>
              </w:rPr>
              <w:t xml:space="preserve">Gender</w:t>
            </w:r>
          </w:p>
        </w:tc>
        <w:tc>
          <w:tcPr/>
          <w:p w:rsidR="00000000" w:rsidDel="00000000" w:rsidP="00000000" w:rsidRDefault="00000000" w:rsidRPr="00000000" w14:paraId="0000009A">
            <w:pPr>
              <w:spacing w:after="120" w:before="120" w:line="264" w:lineRule="auto"/>
              <w:rPr>
                <w:b w:val="1"/>
                <w:bCs w:val="1"/>
              </w:rPr>
            </w:pPr>
            <w:r w:rsidDel="00000000" w:rsidR="00000000" w:rsidRPr="00000000">
              <w:rPr>
                <w:b w:val="1"/>
                <w:bCs w:val="1"/>
                <w:rtl w:val="0"/>
              </w:rPr>
              <w:t xml:space="preserve">What is the gender balance of the MSG? </w:t>
            </w:r>
          </w:p>
          <w:tbl>
            <w:tblPr>
              <w:tblStyle w:val="Table6"/>
              <w:tblW w:w="67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65"/>
              <w:gridCol w:w="2865"/>
              <w:gridCol w:w="2265"/>
              <w:tblGridChange w:id="0">
                <w:tblGrid>
                  <w:gridCol w:w="1665"/>
                  <w:gridCol w:w="2865"/>
                  <w:gridCol w:w="2265"/>
                </w:tblGrid>
              </w:tblGridChange>
            </w:tblGrid>
            <w:tr>
              <w:trPr>
                <w:cantSplit w:val="0"/>
                <w:trHeight w:val="395" w:hRule="atLeast"/>
                <w:tblHeader w:val="0"/>
              </w:trPr>
              <w:tc>
                <w:tcPr/>
                <w:p w:rsidR="00000000" w:rsidDel="00000000" w:rsidP="00000000" w:rsidRDefault="00000000" w:rsidRPr="00000000" w14:paraId="0000009B">
                  <w:pPr>
                    <w:spacing w:after="120" w:before="120" w:line="264" w:lineRule="auto"/>
                    <w:jc w:val="center"/>
                    <w:rPr>
                      <w:b w:val="1"/>
                      <w:bCs w:val="1"/>
                    </w:rPr>
                  </w:pPr>
                  <w:r w:rsidDel="00000000" w:rsidR="00000000" w:rsidRPr="00000000">
                    <w:rPr>
                      <w:b w:val="1"/>
                      <w:bCs w:val="1"/>
                      <w:rtl w:val="0"/>
                    </w:rPr>
                    <w:t xml:space="preserve">Gender</w:t>
                  </w:r>
                </w:p>
              </w:tc>
              <w:tc>
                <w:tcPr/>
                <w:p w:rsidR="00000000" w:rsidDel="00000000" w:rsidP="00000000" w:rsidRDefault="00000000" w:rsidRPr="00000000" w14:paraId="0000009C">
                  <w:pPr>
                    <w:spacing w:after="120" w:before="120" w:line="264" w:lineRule="auto"/>
                    <w:jc w:val="center"/>
                    <w:rPr>
                      <w:b w:val="1"/>
                      <w:bCs w:val="1"/>
                    </w:rPr>
                  </w:pPr>
                  <w:r w:rsidDel="00000000" w:rsidR="00000000" w:rsidRPr="00000000">
                    <w:rPr>
                      <w:b w:val="1"/>
                      <w:bCs w:val="1"/>
                      <w:rtl w:val="0"/>
                    </w:rPr>
                    <w:t xml:space="preserve">Number</w:t>
                  </w:r>
                </w:p>
              </w:tc>
              <w:tc>
                <w:tcPr/>
                <w:p w:rsidR="00000000" w:rsidDel="00000000" w:rsidP="00000000" w:rsidRDefault="00000000" w:rsidRPr="00000000" w14:paraId="0000009D">
                  <w:pPr>
                    <w:spacing w:after="120" w:before="120" w:line="264" w:lineRule="auto"/>
                    <w:jc w:val="center"/>
                    <w:rPr>
                      <w:b w:val="1"/>
                      <w:bCs w:val="1"/>
                    </w:rPr>
                  </w:pPr>
                  <w:r w:rsidDel="00000000" w:rsidR="00000000" w:rsidRPr="00000000">
                    <w:rPr>
                      <w:b w:val="1"/>
                      <w:bCs w:val="1"/>
                      <w:rtl w:val="0"/>
                    </w:rPr>
                    <w:t xml:space="preserve">Percentage</w:t>
                  </w:r>
                </w:p>
              </w:tc>
            </w:tr>
            <w:tr>
              <w:trPr>
                <w:cantSplit w:val="0"/>
                <w:trHeight w:val="710.8203125" w:hRule="atLeast"/>
                <w:tblHeader w:val="0"/>
              </w:trPr>
              <w:tc>
                <w:tcPr/>
                <w:p w:rsidR="00000000" w:rsidDel="00000000" w:rsidP="00000000" w:rsidRDefault="00000000" w:rsidRPr="00000000" w14:paraId="0000009E">
                  <w:pPr>
                    <w:spacing w:after="120" w:before="120" w:line="264" w:lineRule="auto"/>
                    <w:jc w:val="center"/>
                    <w:rPr>
                      <w:b w:val="1"/>
                      <w:bCs w:val="1"/>
                    </w:rPr>
                  </w:pPr>
                  <w:r w:rsidDel="00000000" w:rsidR="00000000" w:rsidRPr="00000000">
                    <w:rPr>
                      <w:b w:val="1"/>
                      <w:bCs w:val="1"/>
                      <w:rtl w:val="0"/>
                    </w:rPr>
                    <w:t xml:space="preserve">Female</w:t>
                  </w:r>
                </w:p>
              </w:tc>
              <w:tc>
                <w:tcPr/>
                <w:p w:rsidR="00000000" w:rsidDel="00000000" w:rsidP="00000000" w:rsidRDefault="00000000" w:rsidRPr="00000000" w14:paraId="0000009F">
                  <w:pPr>
                    <w:spacing w:after="120" w:before="120" w:line="264" w:lineRule="auto"/>
                    <w:jc w:val="center"/>
                    <w:rPr/>
                  </w:pPr>
                  <w:r w:rsidDel="00000000" w:rsidR="00000000" w:rsidRPr="00000000">
                    <w:rPr>
                      <w:rtl w:val="0"/>
                    </w:rPr>
                    <w:t xml:space="preserve">3</w:t>
                  </w:r>
                </w:p>
                <w:p w:rsidR="00000000" w:rsidDel="00000000" w:rsidP="00000000" w:rsidRDefault="00000000" w:rsidRPr="00000000" w14:paraId="000000A0">
                  <w:pPr>
                    <w:spacing w:after="120" w:before="120" w:line="264" w:lineRule="auto"/>
                    <w:jc w:val="center"/>
                    <w:rPr/>
                  </w:pPr>
                  <w:r w:rsidDel="00000000" w:rsidR="00000000" w:rsidRPr="00000000">
                    <w:rPr>
                      <w:rtl w:val="0"/>
                    </w:rPr>
                    <w:t xml:space="preserve">(and 2 alternates in addition)</w:t>
                  </w:r>
                </w:p>
              </w:tc>
              <w:tc>
                <w:tcPr/>
                <w:p w:rsidR="00000000" w:rsidDel="00000000" w:rsidP="00000000" w:rsidRDefault="00000000" w:rsidRPr="00000000" w14:paraId="000000A1">
                  <w:pPr>
                    <w:spacing w:after="120" w:before="120" w:line="264" w:lineRule="auto"/>
                    <w:jc w:val="center"/>
                    <w:rPr/>
                  </w:pPr>
                  <w:r w:rsidDel="00000000" w:rsidR="00000000" w:rsidRPr="00000000">
                    <w:rPr>
                      <w:rtl w:val="0"/>
                    </w:rPr>
                    <w:t xml:space="preserve">20</w:t>
                  </w:r>
                </w:p>
              </w:tc>
            </w:tr>
            <w:tr>
              <w:trPr>
                <w:cantSplit w:val="0"/>
                <w:trHeight w:val="395" w:hRule="atLeast"/>
                <w:tblHeader w:val="0"/>
              </w:trPr>
              <w:tc>
                <w:tcPr/>
                <w:p w:rsidR="00000000" w:rsidDel="00000000" w:rsidP="00000000" w:rsidRDefault="00000000" w:rsidRPr="00000000" w14:paraId="000000A2">
                  <w:pPr>
                    <w:spacing w:after="120" w:before="120" w:line="264" w:lineRule="auto"/>
                    <w:jc w:val="center"/>
                    <w:rPr>
                      <w:b w:val="1"/>
                      <w:bCs w:val="1"/>
                    </w:rPr>
                  </w:pPr>
                  <w:r w:rsidDel="00000000" w:rsidR="00000000" w:rsidRPr="00000000">
                    <w:rPr>
                      <w:b w:val="1"/>
                      <w:bCs w:val="1"/>
                      <w:rtl w:val="0"/>
                    </w:rPr>
                    <w:t xml:space="preserve">Male</w:t>
                  </w:r>
                </w:p>
              </w:tc>
              <w:tc>
                <w:tcPr/>
                <w:p w:rsidR="00000000" w:rsidDel="00000000" w:rsidP="00000000" w:rsidRDefault="00000000" w:rsidRPr="00000000" w14:paraId="000000A3">
                  <w:pPr>
                    <w:spacing w:after="120" w:before="120" w:line="264" w:lineRule="auto"/>
                    <w:jc w:val="center"/>
                    <w:rPr/>
                  </w:pPr>
                  <w:r w:rsidDel="00000000" w:rsidR="00000000" w:rsidRPr="00000000">
                    <w:rPr>
                      <w:rtl w:val="0"/>
                    </w:rPr>
                    <w:t xml:space="preserve">12</w:t>
                  </w:r>
                </w:p>
              </w:tc>
              <w:tc>
                <w:tcPr/>
                <w:p w:rsidR="00000000" w:rsidDel="00000000" w:rsidP="00000000" w:rsidRDefault="00000000" w:rsidRPr="00000000" w14:paraId="000000A4">
                  <w:pPr>
                    <w:spacing w:after="120" w:before="120" w:line="264" w:lineRule="auto"/>
                    <w:jc w:val="center"/>
                    <w:rPr/>
                  </w:pPr>
                  <w:r w:rsidDel="00000000" w:rsidR="00000000" w:rsidRPr="00000000">
                    <w:rPr>
                      <w:rtl w:val="0"/>
                    </w:rPr>
                    <w:t xml:space="preserve">80</w:t>
                  </w:r>
                </w:p>
              </w:tc>
            </w:tr>
            <w:tr>
              <w:trPr>
                <w:cantSplit w:val="0"/>
                <w:trHeight w:val="395" w:hRule="atLeast"/>
                <w:tblHeader w:val="0"/>
              </w:trPr>
              <w:tc>
                <w:tcPr/>
                <w:p w:rsidR="00000000" w:rsidDel="00000000" w:rsidP="00000000" w:rsidRDefault="00000000" w:rsidRPr="00000000" w14:paraId="000000A5">
                  <w:pPr>
                    <w:spacing w:after="120" w:before="120" w:line="264" w:lineRule="auto"/>
                    <w:jc w:val="center"/>
                    <w:rPr>
                      <w:b w:val="1"/>
                      <w:bCs w:val="1"/>
                    </w:rPr>
                  </w:pPr>
                  <w:r w:rsidDel="00000000" w:rsidR="00000000" w:rsidRPr="00000000">
                    <w:rPr>
                      <w:b w:val="1"/>
                      <w:bCs w:val="1"/>
                      <w:rtl w:val="0"/>
                    </w:rPr>
                    <w:t xml:space="preserve">Non-binary</w:t>
                  </w:r>
                </w:p>
              </w:tc>
              <w:tc>
                <w:tcPr/>
                <w:p w:rsidR="00000000" w:rsidDel="00000000" w:rsidP="00000000" w:rsidRDefault="00000000" w:rsidRPr="00000000" w14:paraId="000000A6">
                  <w:pPr>
                    <w:spacing w:after="120" w:before="120" w:line="264" w:lineRule="auto"/>
                    <w:jc w:val="center"/>
                    <w:rPr/>
                  </w:pPr>
                  <w:r w:rsidDel="00000000" w:rsidR="00000000" w:rsidRPr="00000000">
                    <w:rPr>
                      <w:rtl w:val="0"/>
                    </w:rPr>
                    <w:t xml:space="preserve">Nil</w:t>
                  </w:r>
                </w:p>
              </w:tc>
              <w:tc>
                <w:tcPr/>
                <w:p w:rsidR="00000000" w:rsidDel="00000000" w:rsidP="00000000" w:rsidRDefault="00000000" w:rsidRPr="00000000" w14:paraId="000000A7">
                  <w:pPr>
                    <w:spacing w:after="120" w:before="120" w:line="264" w:lineRule="auto"/>
                    <w:jc w:val="center"/>
                    <w:rPr/>
                  </w:pPr>
                  <w:r w:rsidDel="00000000" w:rsidR="00000000" w:rsidRPr="00000000">
                    <w:rPr>
                      <w:rtl w:val="0"/>
                    </w:rPr>
                    <w:t xml:space="preserve">Nil</w:t>
                  </w:r>
                </w:p>
              </w:tc>
            </w:tr>
          </w:tbl>
          <w:p w:rsidR="00000000" w:rsidDel="00000000" w:rsidP="00000000" w:rsidRDefault="00000000" w:rsidRPr="00000000" w14:paraId="000000A8">
            <w:pPr>
              <w:spacing w:after="120" w:before="120" w:line="264" w:lineRule="auto"/>
              <w:rPr>
                <w:b w:val="1"/>
                <w:bCs w:val="1"/>
              </w:rPr>
            </w:pPr>
            <w:r w:rsidDel="00000000" w:rsidR="00000000" w:rsidRPr="00000000">
              <w:rPr>
                <w:b w:val="1"/>
                <w:bCs w:val="1"/>
                <w:rtl w:val="0"/>
              </w:rPr>
              <w:t xml:space="preserve">Has the MSG adopted a policy on improving the gender balance on the MSG?</w:t>
            </w:r>
          </w:p>
          <w:p w:rsidR="00000000" w:rsidDel="00000000" w:rsidP="00000000" w:rsidRDefault="00000000" w:rsidRPr="00000000" w14:paraId="000000A9">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AA">
            <w:pPr>
              <w:spacing w:after="120" w:before="120" w:line="264" w:lineRule="auto"/>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explain </w:t>
            </w:r>
            <w:r w:rsidDel="00000000" w:rsidR="00000000" w:rsidRPr="00000000">
              <w:rPr>
                <w:shd w:fill="d9e2f3" w:val="clear"/>
                <w:rtl w:val="0"/>
              </w:rPr>
              <w:t xml:space="preserve">how and where to find more information: </w:t>
            </w:r>
          </w:p>
          <w:p w:rsidR="00000000" w:rsidDel="00000000" w:rsidP="00000000" w:rsidRDefault="00000000" w:rsidRPr="00000000" w14:paraId="000000AB">
            <w:pPr>
              <w:spacing w:after="120" w:before="120" w:line="264" w:lineRule="auto"/>
              <w:jc w:val="both"/>
              <w:rPr>
                <w:color w:val="ee0000"/>
              </w:rPr>
            </w:pPr>
            <w:r w:rsidDel="00000000" w:rsidR="00000000" w:rsidRPr="00000000">
              <w:rPr>
                <w:shd w:fill="d9e2f3" w:val="clear"/>
                <w:rtl w:val="0"/>
              </w:rPr>
              <w:t xml:space="preserve">By writing to the constituencies to consider gender balance by representation in the NSWG. Currently we have three (3) substantive female members and 2 female alternate members representing the Oil Producers Trade Section (OPTS) and the Miners Association of Nigeria respectively. </w:t>
            </w:r>
            <w:r w:rsidDel="00000000" w:rsidR="00000000" w:rsidRPr="00000000">
              <w:rPr>
                <w:color w:val="ee0000"/>
                <w:rtl w:val="0"/>
              </w:rPr>
              <w:t xml:space="preserve"> </w:t>
            </w:r>
          </w:p>
          <w:p w:rsidR="00000000" w:rsidDel="00000000" w:rsidP="00000000" w:rsidRDefault="00000000" w:rsidRPr="00000000" w14:paraId="000000AC">
            <w:pPr>
              <w:spacing w:after="120" w:before="120" w:line="264" w:lineRule="auto"/>
              <w:rPr/>
            </w:pPr>
            <w:r w:rsidDel="00000000" w:rsidR="00000000" w:rsidRPr="00000000">
              <w:rPr>
                <w:rtl w:val="0"/>
              </w:rPr>
            </w:r>
          </w:p>
        </w:tc>
      </w:tr>
      <w:tr>
        <w:trPr>
          <w:cantSplit w:val="0"/>
          <w:tblHeader w:val="0"/>
        </w:trPr>
        <w:tc>
          <w:tcPr/>
          <w:p w:rsidR="00000000" w:rsidDel="00000000" w:rsidP="00000000" w:rsidRDefault="00000000" w:rsidRPr="00000000" w14:paraId="000000AD">
            <w:pPr>
              <w:spacing w:after="120" w:before="120" w:line="264" w:lineRule="auto"/>
              <w:rPr>
                <w:i w:val="1"/>
                <w:iCs w:val="1"/>
              </w:rPr>
            </w:pPr>
            <w:r w:rsidDel="00000000" w:rsidR="00000000" w:rsidRPr="00000000">
              <w:rPr>
                <w:i w:val="1"/>
                <w:iCs w:val="1"/>
                <w:rtl w:val="0"/>
              </w:rPr>
              <w:t xml:space="preserve">Legal basis, if applicable</w:t>
            </w:r>
          </w:p>
        </w:tc>
        <w:tc>
          <w:tcPr/>
          <w:p w:rsidR="00000000" w:rsidDel="00000000" w:rsidP="00000000" w:rsidRDefault="00000000" w:rsidRPr="00000000" w14:paraId="000000AE">
            <w:pPr>
              <w:spacing w:after="120" w:before="120" w:line="264" w:lineRule="auto"/>
              <w:rPr>
                <w:b w:val="1"/>
                <w:bCs w:val="1"/>
              </w:rPr>
            </w:pPr>
            <w:r w:rsidDel="00000000" w:rsidR="00000000" w:rsidRPr="00000000">
              <w:rPr>
                <w:b w:val="1"/>
                <w:bCs w:val="1"/>
                <w:rtl w:val="0"/>
              </w:rPr>
              <w:t xml:space="preserve">Does the MSG have a legal basis?</w:t>
            </w:r>
          </w:p>
          <w:p w:rsidR="00000000" w:rsidDel="00000000" w:rsidP="00000000" w:rsidRDefault="00000000" w:rsidRPr="00000000" w14:paraId="000000AF">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B0">
            <w:pPr>
              <w:spacing w:after="120" w:before="120" w:line="264" w:lineRule="auto"/>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shd w:fill="d9e2f3" w:val="clear"/>
                <w:rtl w:val="0"/>
              </w:rPr>
              <w:t xml:space="preserve">, please describe:</w:t>
            </w:r>
          </w:p>
          <w:p w:rsidR="00000000" w:rsidDel="00000000" w:rsidP="00000000" w:rsidRDefault="00000000" w:rsidRPr="00000000" w14:paraId="000000B1">
            <w:pPr>
              <w:spacing w:after="120" w:before="120" w:line="264" w:lineRule="auto"/>
              <w:rPr>
                <w:shd w:fill="d9e2f3" w:val="clear"/>
              </w:rPr>
            </w:pPr>
            <w:r w:rsidDel="00000000" w:rsidR="00000000" w:rsidRPr="00000000">
              <w:rPr>
                <w:shd w:fill="d9e2f3" w:val="clear"/>
                <w:rtl w:val="0"/>
              </w:rPr>
              <w:t xml:space="preserve">The MSG derives its basis from Section 5 (1), (2) &amp; (3) of the NEITI Act 2007 which provides for the establishment of the Governing Board of NEITI otherwise known as the National Stakeholders Working Group (NSWG).  </w:t>
            </w:r>
          </w:p>
          <w:p w:rsidR="00000000" w:rsidDel="00000000" w:rsidP="00000000" w:rsidRDefault="00000000" w:rsidRPr="00000000" w14:paraId="000000B2">
            <w:pPr>
              <w:spacing w:after="120" w:before="120" w:line="264" w:lineRule="auto"/>
              <w:rPr>
                <w:shd w:fill="d9e2f3" w:val="clear"/>
              </w:rPr>
            </w:pPr>
            <w:r w:rsidDel="00000000" w:rsidR="00000000" w:rsidRPr="00000000">
              <w:rPr>
                <w:shd w:fill="d9e2f3" w:val="clear"/>
                <w:rtl w:val="0"/>
              </w:rPr>
              <w:t xml:space="preserve">The NEITI Act 2007</w:t>
            </w:r>
          </w:p>
          <w:p w:rsidR="00000000" w:rsidDel="00000000" w:rsidP="00000000" w:rsidRDefault="00000000" w:rsidRPr="00000000" w14:paraId="000000B3">
            <w:pPr>
              <w:spacing w:after="120" w:before="120" w:line="264" w:lineRule="auto"/>
              <w:rPr>
                <w:color w:val="ee0000"/>
                <w:shd w:fill="d9e2f3" w:val="clear"/>
              </w:rPr>
            </w:pPr>
            <w:hyperlink r:id="rId18">
              <w:r w:rsidDel="00000000" w:rsidR="00000000" w:rsidRPr="00000000">
                <w:rPr>
                  <w:color w:val="1155cc"/>
                  <w:u w:val="single"/>
                  <w:shd w:fill="d9e2f3" w:val="clear"/>
                  <w:rtl w:val="0"/>
                </w:rPr>
                <w:t xml:space="preserve">The NEITI Act 2007</w:t>
              </w:r>
            </w:hyperlink>
            <w:r w:rsidDel="00000000" w:rsidR="00000000" w:rsidRPr="00000000">
              <w:rPr>
                <w:color w:val="ee0000"/>
                <w:shd w:fill="d9e2f3" w:val="clear"/>
                <w:rtl w:val="0"/>
              </w:rPr>
              <w:t xml:space="preserve"> </w:t>
            </w:r>
          </w:p>
          <w:p w:rsidR="00000000" w:rsidDel="00000000" w:rsidP="00000000" w:rsidRDefault="00000000" w:rsidRPr="00000000" w14:paraId="000000B4">
            <w:pPr>
              <w:spacing w:after="0" w:before="1" w:lineRule="auto"/>
              <w:jc w:val="both"/>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0B5">
            <w:pPr>
              <w:spacing w:after="120" w:before="120" w:line="264" w:lineRule="auto"/>
              <w:rPr>
                <w:b w:val="1"/>
                <w:bCs w:val="1"/>
              </w:rPr>
            </w:pPr>
            <w:r w:rsidDel="00000000" w:rsidR="00000000" w:rsidRPr="00000000">
              <w:rPr>
                <w:b w:val="1"/>
                <w:bCs w:val="1"/>
                <w:rtl w:val="0"/>
              </w:rPr>
              <w:t xml:space="preserve">Required</w:t>
            </w:r>
          </w:p>
        </w:tc>
        <w:tc>
          <w:tcPr>
            <w:shd w:fill="b4c6e7" w:val="clear"/>
          </w:tcPr>
          <w:p w:rsidR="00000000" w:rsidDel="00000000" w:rsidP="00000000" w:rsidRDefault="00000000" w:rsidRPr="00000000" w14:paraId="000000B6">
            <w:pPr>
              <w:spacing w:after="120" w:before="120" w:line="264" w:lineRule="auto"/>
              <w:rPr>
                <w:b w:val="1"/>
                <w:bCs w:val="1"/>
              </w:rPr>
            </w:pPr>
            <w:r w:rsidDel="00000000" w:rsidR="00000000" w:rsidRPr="00000000">
              <w:rPr>
                <w:b w:val="1"/>
                <w:bCs w:val="1"/>
                <w:rtl w:val="0"/>
              </w:rPr>
              <w:t xml:space="preserve">1.4.b MSG Roles and responsibilities</w:t>
            </w:r>
          </w:p>
        </w:tc>
      </w:tr>
      <w:tr>
        <w:trPr>
          <w:cantSplit w:val="0"/>
          <w:tblHeader w:val="0"/>
        </w:trPr>
        <w:tc>
          <w:tcPr/>
          <w:p w:rsidR="00000000" w:rsidDel="00000000" w:rsidP="00000000" w:rsidRDefault="00000000" w:rsidRPr="00000000" w14:paraId="000000B7">
            <w:pPr>
              <w:spacing w:after="120" w:before="120" w:line="264" w:lineRule="auto"/>
              <w:rPr>
                <w:i w:val="1"/>
                <w:iCs w:val="1"/>
              </w:rPr>
            </w:pPr>
            <w:r w:rsidDel="00000000" w:rsidR="00000000" w:rsidRPr="00000000">
              <w:rPr>
                <w:i w:val="1"/>
                <w:iCs w:val="1"/>
                <w:rtl w:val="0"/>
              </w:rPr>
              <w:t xml:space="preserve">Clear public terms of reference for the MSG</w:t>
            </w:r>
          </w:p>
        </w:tc>
        <w:tc>
          <w:tcPr/>
          <w:p w:rsidR="00000000" w:rsidDel="00000000" w:rsidP="00000000" w:rsidRDefault="00000000" w:rsidRPr="00000000" w14:paraId="000000B8">
            <w:pPr>
              <w:spacing w:after="120" w:before="120" w:line="264" w:lineRule="auto"/>
              <w:rPr>
                <w:b w:val="1"/>
                <w:bCs w:val="1"/>
              </w:rPr>
            </w:pPr>
            <w:r w:rsidDel="00000000" w:rsidR="00000000" w:rsidRPr="00000000">
              <w:rPr>
                <w:b w:val="1"/>
                <w:bCs w:val="1"/>
                <w:rtl w:val="0"/>
              </w:rPr>
              <w:t xml:space="preserve">Does the MSG have a terms of reference or other document containing the description of roles, responsibilities and functioning of the MSG (as per 1.4.b.)?</w:t>
            </w:r>
          </w:p>
          <w:p w:rsidR="00000000" w:rsidDel="00000000" w:rsidP="00000000" w:rsidRDefault="00000000" w:rsidRPr="00000000" w14:paraId="000000B9">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BA">
            <w:pPr>
              <w:shd w:fill="d9e2f3" w:val="clear"/>
              <w:spacing w:after="120" w:before="120" w:line="264" w:lineRule="auto"/>
              <w:rPr/>
            </w:pPr>
            <w:r w:rsidDel="00000000" w:rsidR="00000000" w:rsidRPr="00000000">
              <w:rPr>
                <w:rtl w:val="0"/>
              </w:rPr>
              <w:t xml:space="preserve">If </w:t>
            </w:r>
            <w:r w:rsidDel="00000000" w:rsidR="00000000" w:rsidRPr="00000000">
              <w:rPr>
                <w:u w:val="single"/>
                <w:rtl w:val="0"/>
              </w:rPr>
              <w:t xml:space="preserve">yes, w</w:t>
            </w:r>
            <w:r w:rsidDel="00000000" w:rsidR="00000000" w:rsidRPr="00000000">
              <w:rPr>
                <w:rtl w:val="0"/>
              </w:rPr>
              <w:t xml:space="preserve">hat is that document called? If there are several, list the names and what they cover:  </w:t>
            </w:r>
          </w:p>
          <w:p w:rsidR="00000000" w:rsidDel="00000000" w:rsidP="00000000" w:rsidRDefault="00000000" w:rsidRPr="00000000" w14:paraId="000000BB">
            <w:pPr>
              <w:shd w:fill="d9e2f3" w:val="clear"/>
              <w:spacing w:after="120" w:before="120" w:line="264" w:lineRule="auto"/>
              <w:rPr/>
            </w:pPr>
            <w:r w:rsidDel="00000000" w:rsidR="00000000" w:rsidRPr="00000000">
              <w:rPr>
                <w:rtl w:val="0"/>
              </w:rPr>
              <w:t xml:space="preserve">NEITI Act 2007</w:t>
            </w:r>
          </w:p>
          <w:p w:rsidR="00000000" w:rsidDel="00000000" w:rsidP="00000000" w:rsidRDefault="00000000" w:rsidRPr="00000000" w14:paraId="000000BC">
            <w:pPr>
              <w:shd w:fill="d9e2f3" w:val="clear"/>
              <w:spacing w:after="120" w:before="120" w:line="264" w:lineRule="auto"/>
              <w:rPr/>
            </w:pPr>
            <w:hyperlink r:id="rId19">
              <w:r w:rsidDel="00000000" w:rsidR="00000000" w:rsidRPr="00000000">
                <w:rPr>
                  <w:color w:val="1155cc"/>
                  <w:u w:val="single"/>
                  <w:rtl w:val="0"/>
                </w:rPr>
                <w:t xml:space="preserve">The NEITI Act 2007</w:t>
              </w:r>
            </w:hyperlink>
            <w:r w:rsidDel="00000000" w:rsidR="00000000" w:rsidRPr="00000000">
              <w:rPr>
                <w:rtl w:val="0"/>
              </w:rPr>
              <w:t xml:space="preserve"> </w:t>
            </w:r>
            <w:r w:rsidDel="00000000" w:rsidR="00000000" w:rsidRPr="00000000">
              <w:rPr>
                <w:rtl w:val="0"/>
              </w:rPr>
              <w:t xml:space="preserve">                                                                                            </w:t>
            </w:r>
          </w:p>
          <w:p w:rsidR="00000000" w:rsidDel="00000000" w:rsidP="00000000" w:rsidRDefault="00000000" w:rsidRPr="00000000" w14:paraId="000000BD">
            <w:pPr>
              <w:shd w:fill="d9e2f3" w:val="clear"/>
              <w:spacing w:after="120" w:before="120" w:line="264" w:lineRule="auto"/>
              <w:rPr/>
            </w:pPr>
            <w:r w:rsidDel="00000000" w:rsidR="00000000" w:rsidRPr="00000000">
              <w:rPr>
                <w:rtl w:val="0"/>
              </w:rPr>
              <w:t xml:space="preserve">NEITI Board Manual</w:t>
            </w:r>
          </w:p>
          <w:p w:rsidR="00000000" w:rsidDel="00000000" w:rsidP="00000000" w:rsidRDefault="00000000" w:rsidRPr="00000000" w14:paraId="000000BE">
            <w:pPr>
              <w:shd w:fill="d9e2f3" w:val="clear"/>
              <w:spacing w:after="120" w:before="120" w:line="264" w:lineRule="auto"/>
              <w:rPr>
                <w:highlight w:val="red"/>
              </w:rPr>
            </w:pPr>
            <w:hyperlink r:id="rId20">
              <w:r w:rsidDel="00000000" w:rsidR="00000000" w:rsidRPr="00000000">
                <w:rPr>
                  <w:color w:val="1155cc"/>
                  <w:u w:val="single"/>
                  <w:rtl w:val="0"/>
                </w:rPr>
                <w:t xml:space="preserve">NEITI BOARD MANUAL 2022.docx</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BF">
            <w:pPr>
              <w:spacing w:after="120" w:before="120" w:line="264" w:lineRule="auto"/>
              <w:rPr>
                <w:b w:val="1"/>
                <w:bCs w:val="1"/>
              </w:rPr>
            </w:pPr>
            <w:r w:rsidDel="00000000" w:rsidR="00000000" w:rsidRPr="00000000">
              <w:rPr>
                <w:rtl w:val="0"/>
              </w:rPr>
            </w:r>
          </w:p>
          <w:p w:rsidR="00000000" w:rsidDel="00000000" w:rsidP="00000000" w:rsidRDefault="00000000" w:rsidRPr="00000000" w14:paraId="000000C0">
            <w:pPr>
              <w:spacing w:after="120" w:before="120" w:line="264" w:lineRule="auto"/>
              <w:rPr>
                <w:b w:val="1"/>
                <w:bCs w:val="1"/>
              </w:rPr>
            </w:pPr>
            <w:r w:rsidDel="00000000" w:rsidR="00000000" w:rsidRPr="00000000">
              <w:rPr>
                <w:b w:val="1"/>
                <w:bCs w:val="1"/>
                <w:rtl w:val="0"/>
              </w:rPr>
              <w:t xml:space="preserve">Are those terms of reference publicly available?</w:t>
            </w:r>
          </w:p>
          <w:p w:rsidR="00000000" w:rsidDel="00000000" w:rsidP="00000000" w:rsidRDefault="00000000" w:rsidRPr="00000000" w14:paraId="000000C1">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C2">
            <w:pPr>
              <w:spacing w:after="0" w:before="1" w:lineRule="auto"/>
              <w:jc w:val="both"/>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explain how and where to find more information: </w:t>
            </w:r>
          </w:p>
          <w:p w:rsidR="00000000" w:rsidDel="00000000" w:rsidP="00000000" w:rsidRDefault="00000000" w:rsidRPr="00000000" w14:paraId="000000C3">
            <w:pPr>
              <w:spacing w:after="0" w:before="1" w:lineRule="auto"/>
              <w:ind w:left="559" w:firstLine="0"/>
              <w:jc w:val="both"/>
              <w:rPr/>
            </w:pPr>
            <w:r w:rsidDel="00000000" w:rsidR="00000000" w:rsidRPr="00000000">
              <w:rPr>
                <w:rtl w:val="0"/>
              </w:rPr>
              <w:t xml:space="preserve"> </w:t>
            </w:r>
          </w:p>
          <w:p w:rsidR="00000000" w:rsidDel="00000000" w:rsidP="00000000" w:rsidRDefault="00000000" w:rsidRPr="00000000" w14:paraId="000000C4">
            <w:pPr>
              <w:spacing w:after="0" w:before="1" w:lineRule="auto"/>
              <w:jc w:val="both"/>
              <w:rPr/>
            </w:pPr>
            <w:r w:rsidDel="00000000" w:rsidR="00000000" w:rsidRPr="00000000">
              <w:rPr>
                <w:rtl w:val="0"/>
              </w:rPr>
              <w:t xml:space="preserve">They can be found on the NEITI website</w:t>
            </w:r>
          </w:p>
          <w:p w:rsidR="00000000" w:rsidDel="00000000" w:rsidP="00000000" w:rsidRDefault="00000000" w:rsidRPr="00000000" w14:paraId="000000C5">
            <w:pPr>
              <w:spacing w:after="0" w:before="1" w:lineRule="auto"/>
              <w:ind w:left="559" w:firstLine="0"/>
              <w:jc w:val="both"/>
              <w:rPr/>
            </w:pPr>
            <w:r w:rsidDel="00000000" w:rsidR="00000000" w:rsidRPr="00000000">
              <w:rPr>
                <w:rtl w:val="0"/>
              </w:rPr>
            </w:r>
          </w:p>
          <w:p w:rsidR="00000000" w:rsidDel="00000000" w:rsidP="00000000" w:rsidRDefault="00000000" w:rsidRPr="00000000" w14:paraId="000000C6">
            <w:pPr>
              <w:spacing w:after="0" w:before="1" w:lineRule="auto"/>
              <w:jc w:val="both"/>
              <w:rPr/>
            </w:pPr>
            <w:r w:rsidDel="00000000" w:rsidR="00000000" w:rsidRPr="00000000">
              <w:rPr>
                <w:rtl w:val="0"/>
              </w:rPr>
              <w:t xml:space="preserve">Link to the NEITI Act 2007 below</w:t>
            </w:r>
          </w:p>
          <w:p w:rsidR="00000000" w:rsidDel="00000000" w:rsidP="00000000" w:rsidRDefault="00000000" w:rsidRPr="00000000" w14:paraId="000000C7">
            <w:pPr>
              <w:spacing w:after="0" w:before="1" w:lineRule="auto"/>
              <w:jc w:val="both"/>
              <w:rPr/>
            </w:pPr>
            <w:hyperlink r:id="rId21">
              <w:r w:rsidDel="00000000" w:rsidR="00000000" w:rsidRPr="00000000">
                <w:rPr>
                  <w:color w:val="1155cc"/>
                  <w:u w:val="single"/>
                  <w:rtl w:val="0"/>
                </w:rPr>
                <w:t xml:space="preserve">The-NEITI-Act-2007.pdf</w:t>
              </w:r>
            </w:hyperlink>
            <w:r w:rsidDel="00000000" w:rsidR="00000000" w:rsidRPr="00000000">
              <w:rPr>
                <w:rtl w:val="0"/>
              </w:rPr>
              <w:t xml:space="preserve"> </w:t>
            </w:r>
          </w:p>
          <w:p w:rsidR="00000000" w:rsidDel="00000000" w:rsidP="00000000" w:rsidRDefault="00000000" w:rsidRPr="00000000" w14:paraId="000000C8">
            <w:pPr>
              <w:spacing w:after="0" w:before="1" w:lineRule="auto"/>
              <w:jc w:val="both"/>
              <w:rPr>
                <w:b w:val="1"/>
                <w:bCs w:val="1"/>
              </w:rPr>
            </w:pPr>
            <w:r w:rsidDel="00000000" w:rsidR="00000000" w:rsidRPr="00000000">
              <w:rPr>
                <w:rtl w:val="0"/>
              </w:rPr>
            </w:r>
          </w:p>
          <w:p w:rsidR="00000000" w:rsidDel="00000000" w:rsidP="00000000" w:rsidRDefault="00000000" w:rsidRPr="00000000" w14:paraId="000000C9">
            <w:pPr>
              <w:spacing w:after="0" w:before="1" w:lineRule="auto"/>
              <w:jc w:val="both"/>
              <w:rPr/>
            </w:pPr>
            <w:r w:rsidDel="00000000" w:rsidR="00000000" w:rsidRPr="00000000">
              <w:rPr>
                <w:rtl w:val="0"/>
              </w:rPr>
              <w:t xml:space="preserve">The Board Manual for the National Stakeholders Working Group (NSWG)</w:t>
            </w:r>
          </w:p>
          <w:p w:rsidR="00000000" w:rsidDel="00000000" w:rsidP="00000000" w:rsidRDefault="00000000" w:rsidRPr="00000000" w14:paraId="000000CA">
            <w:pPr>
              <w:spacing w:after="0" w:before="1" w:lineRule="auto"/>
              <w:jc w:val="both"/>
              <w:rPr/>
            </w:pPr>
            <w:r w:rsidDel="00000000" w:rsidR="00000000" w:rsidRPr="00000000">
              <w:rPr>
                <w:rtl w:val="0"/>
              </w:rPr>
              <w:t xml:space="preserve">           </w:t>
            </w:r>
          </w:p>
          <w:p w:rsidR="00000000" w:rsidDel="00000000" w:rsidP="00000000" w:rsidRDefault="00000000" w:rsidRPr="00000000" w14:paraId="000000CB">
            <w:pPr>
              <w:spacing w:after="0" w:before="1" w:lineRule="auto"/>
              <w:jc w:val="both"/>
              <w:rPr/>
            </w:pPr>
            <w:r w:rsidDel="00000000" w:rsidR="00000000" w:rsidRPr="00000000">
              <w:rPr>
                <w:rtl w:val="0"/>
              </w:rPr>
              <w:t xml:space="preserve">Link to NEITI Board Manual below</w:t>
            </w:r>
          </w:p>
          <w:p w:rsidR="00000000" w:rsidDel="00000000" w:rsidP="00000000" w:rsidRDefault="00000000" w:rsidRPr="00000000" w14:paraId="000000CC">
            <w:pPr>
              <w:spacing w:after="0" w:before="1" w:lineRule="auto"/>
              <w:jc w:val="both"/>
              <w:rPr>
                <w:color w:val="ee0000"/>
              </w:rPr>
            </w:pPr>
            <w:hyperlink r:id="rId22">
              <w:r w:rsidDel="00000000" w:rsidR="00000000" w:rsidRPr="00000000">
                <w:rPr>
                  <w:color w:val="0000ff"/>
                  <w:u w:val="single"/>
                  <w:rtl w:val="0"/>
                </w:rPr>
                <w:t xml:space="preserve">NEITI BOARD MANUAL 2022.docx</w:t>
              </w:r>
            </w:hyperlink>
            <w:r w:rsidDel="00000000" w:rsidR="00000000" w:rsidRPr="00000000">
              <w:rPr>
                <w:rtl w:val="0"/>
              </w:rPr>
            </w:r>
          </w:p>
          <w:p w:rsidR="00000000" w:rsidDel="00000000" w:rsidP="00000000" w:rsidRDefault="00000000" w:rsidRPr="00000000" w14:paraId="000000CD">
            <w:pPr>
              <w:spacing w:after="0" w:before="1" w:lineRule="auto"/>
              <w:jc w:val="both"/>
              <w:rPr>
                <w:b w:val="1"/>
                <w:bCs w:val="1"/>
              </w:rPr>
            </w:pPr>
            <w:r w:rsidDel="00000000" w:rsidR="00000000" w:rsidRPr="00000000">
              <w:rPr>
                <w:rtl w:val="0"/>
              </w:rPr>
            </w:r>
          </w:p>
          <w:p w:rsidR="00000000" w:rsidDel="00000000" w:rsidP="00000000" w:rsidRDefault="00000000" w:rsidRPr="00000000" w14:paraId="000000CE">
            <w:pPr>
              <w:spacing w:after="120" w:before="120" w:line="264" w:lineRule="auto"/>
              <w:rPr>
                <w:b w:val="1"/>
                <w:bCs w:val="1"/>
              </w:rPr>
            </w:pPr>
            <w:r w:rsidDel="00000000" w:rsidR="00000000" w:rsidRPr="00000000">
              <w:rPr>
                <w:b w:val="1"/>
                <w:bCs w:val="1"/>
                <w:rtl w:val="0"/>
              </w:rPr>
              <w:t xml:space="preserve">When was it last modified?</w:t>
            </w:r>
          </w:p>
          <w:p w:rsidR="00000000" w:rsidDel="00000000" w:rsidP="00000000" w:rsidRDefault="00000000" w:rsidRPr="00000000" w14:paraId="000000CF">
            <w:pPr>
              <w:spacing w:after="120" w:before="120" w:line="264" w:lineRule="auto"/>
              <w:rPr>
                <w:b w:val="1"/>
                <w:bCs w:val="1"/>
              </w:rPr>
            </w:pPr>
            <w:r w:rsidDel="00000000" w:rsidR="00000000" w:rsidRPr="00000000">
              <w:rPr>
                <w:rFonts w:ascii="Calibri" w:cs="Calibri" w:eastAsia="Calibri" w:hAnsi="Calibri"/>
                <w:b w:val="1"/>
                <w:bCs w:val="1"/>
                <w:rtl w:val="0"/>
              </w:rPr>
              <w:t xml:space="preserve"> 2022 (NEITI Board Manual</w:t>
            </w:r>
            <w:r w:rsidDel="00000000" w:rsidR="00000000" w:rsidRPr="00000000">
              <w:rPr>
                <w:b w:val="1"/>
                <w:bCs w:val="1"/>
                <w:rtl w:val="0"/>
              </w:rPr>
              <w:t xml:space="preserve">)</w:t>
            </w:r>
          </w:p>
          <w:p w:rsidR="00000000" w:rsidDel="00000000" w:rsidP="00000000" w:rsidRDefault="00000000" w:rsidRPr="00000000" w14:paraId="000000D0">
            <w:pPr>
              <w:shd w:fill="d9e2f3" w:val="clear"/>
              <w:spacing w:after="120" w:before="120" w:line="264" w:lineRule="auto"/>
              <w:rPr/>
            </w:pPr>
            <w:r w:rsidDel="00000000" w:rsidR="00000000" w:rsidRPr="00000000">
              <w:rPr>
                <w:rtl w:val="0"/>
              </w:rPr>
              <w:t xml:space="preserve">If modified in the period under review, describe what was changed and why: </w:t>
            </w:r>
          </w:p>
          <w:p w:rsidR="00000000" w:rsidDel="00000000" w:rsidP="00000000" w:rsidRDefault="00000000" w:rsidRPr="00000000" w14:paraId="000000D1">
            <w:pPr>
              <w:shd w:fill="d9e2f3" w:val="clear"/>
              <w:spacing w:after="120" w:before="120" w:line="264" w:lineRule="auto"/>
              <w:rPr/>
            </w:pPr>
            <w:r w:rsidDel="00000000" w:rsidR="00000000" w:rsidRPr="00000000">
              <w:rPr>
                <w:rtl w:val="0"/>
              </w:rPr>
              <w:t xml:space="preserve">Nil</w:t>
            </w:r>
          </w:p>
        </w:tc>
      </w:tr>
      <w:tr>
        <w:trPr>
          <w:cantSplit w:val="0"/>
          <w:tblHeader w:val="0"/>
        </w:trPr>
        <w:tc>
          <w:tcPr/>
          <w:p w:rsidR="00000000" w:rsidDel="00000000" w:rsidP="00000000" w:rsidRDefault="00000000" w:rsidRPr="00000000" w14:paraId="000000D2">
            <w:pPr>
              <w:spacing w:after="120" w:before="120" w:line="264" w:lineRule="auto"/>
              <w:rPr>
                <w:i w:val="1"/>
                <w:iCs w:val="1"/>
              </w:rPr>
            </w:pPr>
            <w:r w:rsidDel="00000000" w:rsidR="00000000" w:rsidRPr="00000000">
              <w:rPr>
                <w:i w:val="1"/>
                <w:iCs w:val="1"/>
                <w:rtl w:val="0"/>
              </w:rPr>
              <w:t xml:space="preserve">Definition of the role, responsibilities and rights of the MSG and its members.</w:t>
            </w:r>
          </w:p>
        </w:tc>
        <w:tc>
          <w:tcPr/>
          <w:p w:rsidR="00000000" w:rsidDel="00000000" w:rsidP="00000000" w:rsidRDefault="00000000" w:rsidRPr="00000000" w14:paraId="000000D3">
            <w:pPr>
              <w:spacing w:after="120" w:before="120" w:line="264" w:lineRule="auto"/>
              <w:rPr>
                <w:b w:val="1"/>
                <w:bCs w:val="1"/>
              </w:rPr>
            </w:pPr>
            <w:r w:rsidDel="00000000" w:rsidR="00000000" w:rsidRPr="00000000">
              <w:rPr>
                <w:b w:val="1"/>
                <w:bCs w:val="1"/>
                <w:rtl w:val="0"/>
              </w:rPr>
              <w:t xml:space="preserve">Do the Terms of Reference (TOR) describe the role, responsibilities and rights of the MSG and its members?</w:t>
            </w:r>
          </w:p>
          <w:p w:rsidR="00000000" w:rsidDel="00000000" w:rsidP="00000000" w:rsidRDefault="00000000" w:rsidRPr="00000000" w14:paraId="000000D4">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D5">
            <w:pPr>
              <w:spacing w:after="0" w:lineRule="auto"/>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add reference to article or section in ToRs </w:t>
            </w:r>
            <w:r w:rsidDel="00000000" w:rsidR="00000000" w:rsidRPr="00000000">
              <w:rPr>
                <w:i w:val="1"/>
                <w:iCs w:val="1"/>
                <w:rtl w:val="0"/>
              </w:rPr>
              <w:t xml:space="preserve">                                                                                                                    </w:t>
            </w:r>
            <w:r w:rsidDel="00000000" w:rsidR="00000000" w:rsidRPr="00000000">
              <w:rPr>
                <w:rtl w:val="0"/>
              </w:rPr>
              <w:t xml:space="preserve"> </w:t>
            </w:r>
          </w:p>
          <w:p w:rsidR="00000000" w:rsidDel="00000000" w:rsidP="00000000" w:rsidRDefault="00000000" w:rsidRPr="00000000" w14:paraId="000000D6">
            <w:pPr>
              <w:spacing w:after="120" w:before="120" w:line="264" w:lineRule="auto"/>
              <w:rPr>
                <w:b w:val="1"/>
                <w:bCs w:val="1"/>
              </w:rPr>
            </w:pPr>
            <w:r w:rsidDel="00000000" w:rsidR="00000000" w:rsidRPr="00000000">
              <w:rPr>
                <w:b w:val="1"/>
                <w:bCs w:val="1"/>
                <w:rtl w:val="0"/>
              </w:rPr>
              <w:t xml:space="preserve">NEITI Act 2007</w:t>
            </w:r>
          </w:p>
          <w:p w:rsidR="00000000" w:rsidDel="00000000" w:rsidP="00000000" w:rsidRDefault="00000000" w:rsidRPr="00000000" w14:paraId="000000D7">
            <w:pPr>
              <w:spacing w:after="120" w:before="120" w:line="264" w:lineRule="auto"/>
              <w:jc w:val="both"/>
              <w:rPr/>
            </w:pPr>
            <w:r w:rsidDel="00000000" w:rsidR="00000000" w:rsidRPr="00000000">
              <w:rPr>
                <w:rtl w:val="0"/>
              </w:rPr>
              <w:t xml:space="preserve">Pursuant to S 5 (2) and S 17 of the NEITI Act, as well as S 1 (1), of the Schedule, the NSWG is empowered to formulate policies and regulations to give effect to the provisions of the Act for the effective implementation of NEITI’s objectives and functions.</w:t>
            </w:r>
          </w:p>
          <w:p w:rsidR="00000000" w:rsidDel="00000000" w:rsidP="00000000" w:rsidRDefault="00000000" w:rsidRPr="00000000" w14:paraId="000000D8">
            <w:pPr>
              <w:spacing w:after="120" w:before="120" w:line="264" w:lineRule="auto"/>
              <w:jc w:val="both"/>
              <w:rPr/>
            </w:pPr>
            <w:r w:rsidDel="00000000" w:rsidR="00000000" w:rsidRPr="00000000">
              <w:rPr>
                <w:rtl w:val="0"/>
              </w:rPr>
              <w:t xml:space="preserve">Link to NEITI Act 2007 below</w:t>
            </w:r>
          </w:p>
          <w:p w:rsidR="00000000" w:rsidDel="00000000" w:rsidP="00000000" w:rsidRDefault="00000000" w:rsidRPr="00000000" w14:paraId="000000D9">
            <w:pPr>
              <w:spacing w:after="0" w:before="1" w:lineRule="auto"/>
              <w:jc w:val="both"/>
              <w:rPr/>
            </w:pPr>
            <w:hyperlink r:id="rId23">
              <w:r w:rsidDel="00000000" w:rsidR="00000000" w:rsidRPr="00000000">
                <w:rPr>
                  <w:color w:val="1155cc"/>
                  <w:u w:val="single"/>
                  <w:rtl w:val="0"/>
                </w:rPr>
                <w:t xml:space="preserve">The-NEITI-Act-2007.pdf</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DA">
            <w:pPr>
              <w:spacing w:after="120" w:before="120" w:line="264" w:lineRule="auto"/>
              <w:rPr>
                <w:b w:val="1"/>
                <w:bCs w:val="1"/>
              </w:rPr>
            </w:pPr>
            <w:r w:rsidDel="00000000" w:rsidR="00000000" w:rsidRPr="00000000">
              <w:rPr>
                <w:b w:val="1"/>
                <w:bCs w:val="1"/>
                <w:rtl w:val="0"/>
              </w:rPr>
              <w:t xml:space="preserve">The Board Manual for the National Stakeholders Working Group (NSWG)</w:t>
            </w:r>
          </w:p>
          <w:p w:rsidR="00000000" w:rsidDel="00000000" w:rsidP="00000000" w:rsidRDefault="00000000" w:rsidRPr="00000000" w14:paraId="000000DB">
            <w:pPr>
              <w:spacing w:after="120" w:before="120" w:line="264" w:lineRule="auto"/>
              <w:jc w:val="both"/>
              <w:rPr/>
            </w:pPr>
            <w:r w:rsidDel="00000000" w:rsidR="00000000" w:rsidRPr="00000000">
              <w:rPr>
                <w:rtl w:val="0"/>
              </w:rPr>
              <w:t xml:space="preserve">The Board Manual is established to guide NSWG monitoring, guidance, and oversight towards improving the governance and functioning of NEITI by providing clarity on key governance issues that impact on the effectiveness of the NSWG and the Secretariat.</w:t>
            </w:r>
          </w:p>
          <w:p w:rsidR="00000000" w:rsidDel="00000000" w:rsidP="00000000" w:rsidRDefault="00000000" w:rsidRPr="00000000" w14:paraId="000000DC">
            <w:pPr>
              <w:spacing w:after="120" w:before="120" w:line="264" w:lineRule="auto"/>
              <w:jc w:val="both"/>
              <w:rPr/>
            </w:pPr>
            <w:r w:rsidDel="00000000" w:rsidR="00000000" w:rsidRPr="00000000">
              <w:rPr>
                <w:rtl w:val="0"/>
              </w:rPr>
              <w:t xml:space="preserve">The Board Manual constitutes, and forms, an integral part of the documents that currently guide the operations of NEITI, and as far as possible, should be read in conjunction with the Act. Wherever there is any inconsistency between the Board Manual and the Act, the latter shall prevail.</w:t>
            </w:r>
          </w:p>
          <w:p w:rsidR="00000000" w:rsidDel="00000000" w:rsidP="00000000" w:rsidRDefault="00000000" w:rsidRPr="00000000" w14:paraId="000000DD">
            <w:pPr>
              <w:spacing w:after="0" w:before="1" w:lineRule="auto"/>
              <w:jc w:val="both"/>
              <w:rPr/>
            </w:pPr>
            <w:r w:rsidDel="00000000" w:rsidR="00000000" w:rsidRPr="00000000">
              <w:rPr>
                <w:rtl w:val="0"/>
              </w:rPr>
              <w:t xml:space="preserve">Find link to NEITI Board Manual below</w:t>
            </w:r>
          </w:p>
          <w:p w:rsidR="00000000" w:rsidDel="00000000" w:rsidP="00000000" w:rsidRDefault="00000000" w:rsidRPr="00000000" w14:paraId="000000DE">
            <w:pPr>
              <w:spacing w:after="0" w:before="1" w:lineRule="auto"/>
              <w:jc w:val="both"/>
              <w:rPr/>
            </w:pPr>
            <w:r w:rsidDel="00000000" w:rsidR="00000000" w:rsidRPr="00000000">
              <w:rPr>
                <w:rtl w:val="0"/>
              </w:rPr>
            </w:r>
          </w:p>
          <w:p w:rsidR="00000000" w:rsidDel="00000000" w:rsidP="00000000" w:rsidRDefault="00000000" w:rsidRPr="00000000" w14:paraId="000000DF">
            <w:pPr>
              <w:spacing w:after="0" w:before="1" w:lineRule="auto"/>
              <w:jc w:val="both"/>
              <w:rPr>
                <w:color w:val="ee0000"/>
              </w:rPr>
            </w:pPr>
            <w:hyperlink r:id="rId24">
              <w:r w:rsidDel="00000000" w:rsidR="00000000" w:rsidRPr="00000000">
                <w:rPr>
                  <w:color w:val="0000ff"/>
                  <w:u w:val="single"/>
                  <w:rtl w:val="0"/>
                </w:rPr>
                <w:t xml:space="preserve">NEITI BOARD MANUAL 2022.docx</w:t>
              </w:r>
            </w:hyperlink>
            <w:r w:rsidDel="00000000" w:rsidR="00000000" w:rsidRPr="00000000">
              <w:rPr>
                <w:rtl w:val="0"/>
              </w:rPr>
            </w:r>
          </w:p>
          <w:p w:rsidR="00000000" w:rsidDel="00000000" w:rsidP="00000000" w:rsidRDefault="00000000" w:rsidRPr="00000000" w14:paraId="000000E0">
            <w:pPr>
              <w:spacing w:after="120" w:before="120" w:line="264" w:lineRule="auto"/>
              <w:rPr/>
            </w:pPr>
            <w:r w:rsidDel="00000000" w:rsidR="00000000" w:rsidRPr="00000000">
              <w:rPr>
                <w:rtl w:val="0"/>
              </w:rPr>
              <w:t xml:space="preserve">Have the roles, responsibilities and rights been respected in practice?</w:t>
            </w:r>
          </w:p>
          <w:p w:rsidR="00000000" w:rsidDel="00000000" w:rsidP="00000000" w:rsidRDefault="00000000" w:rsidRPr="00000000" w14:paraId="000000E1">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E2">
            <w:pPr>
              <w:spacing w:after="120" w:before="120" w:line="264" w:lineRule="auto"/>
              <w:rPr/>
            </w:pPr>
            <w:r w:rsidDel="00000000" w:rsidR="00000000" w:rsidRPr="00000000">
              <w:rPr>
                <w:rtl w:val="0"/>
              </w:rPr>
              <w:t xml:space="preserve">Explain: </w:t>
            </w:r>
            <w:r w:rsidDel="00000000" w:rsidR="00000000" w:rsidRPr="00000000">
              <w:rPr>
                <w:color w:val="808080"/>
                <w:shd w:fill="d9e2f3" w:val="clear"/>
                <w:rtl w:val="0"/>
              </w:rPr>
              <w:t xml:space="preserve">Click or tap here to enter text.</w:t>
            </w:r>
            <w:r w:rsidDel="00000000" w:rsidR="00000000" w:rsidRPr="00000000">
              <w:rPr>
                <w:rtl w:val="0"/>
              </w:rPr>
              <w:t xml:space="preserve">  </w:t>
            </w:r>
          </w:p>
          <w:p w:rsidR="00000000" w:rsidDel="00000000" w:rsidP="00000000" w:rsidRDefault="00000000" w:rsidRPr="00000000" w14:paraId="000000E3">
            <w:pPr>
              <w:spacing w:after="0" w:lineRule="auto"/>
              <w:rPr/>
            </w:pPr>
            <w:r w:rsidDel="00000000" w:rsidR="00000000" w:rsidRPr="00000000">
              <w:rPr>
                <w:rtl w:val="0"/>
              </w:rPr>
              <w:t xml:space="preserve">The NEITI NSWG has carried out its roles and responsibilities as prescribed in the NEITI Act 2007 and the Board Manual.  </w:t>
            </w:r>
          </w:p>
          <w:p w:rsidR="00000000" w:rsidDel="00000000" w:rsidP="00000000" w:rsidRDefault="00000000" w:rsidRPr="00000000" w14:paraId="000000E4">
            <w:pPr>
              <w:spacing w:after="0" w:lineRule="auto"/>
              <w:rPr/>
            </w:pPr>
            <w:r w:rsidDel="00000000" w:rsidR="00000000" w:rsidRPr="00000000">
              <w:rPr>
                <w:rtl w:val="0"/>
              </w:rPr>
              <w:t xml:space="preserve">For instance, the NSWG is allowed to set materiality for the NEITI Audits independently without interference and release the reports when they are completed without recourse to Government. </w:t>
            </w:r>
          </w:p>
          <w:p w:rsidR="00000000" w:rsidDel="00000000" w:rsidP="00000000" w:rsidRDefault="00000000" w:rsidRPr="00000000" w14:paraId="000000E5">
            <w:pPr>
              <w:spacing w:after="0" w:lineRule="auto"/>
              <w:rPr>
                <w:i w:val="1"/>
                <w:iCs w:val="1"/>
              </w:rPr>
            </w:pPr>
            <w:r w:rsidDel="00000000" w:rsidR="00000000" w:rsidRPr="00000000">
              <w:rPr>
                <w:i w:val="1"/>
                <w:iCs w:val="1"/>
                <w:rtl w:val="0"/>
              </w:rPr>
              <w:t xml:space="preserve">Link to NEITI Act 2007 below</w:t>
            </w:r>
          </w:p>
          <w:p w:rsidR="00000000" w:rsidDel="00000000" w:rsidP="00000000" w:rsidRDefault="00000000" w:rsidRPr="00000000" w14:paraId="000000E6">
            <w:pPr>
              <w:spacing w:after="0" w:before="1" w:lineRule="auto"/>
              <w:jc w:val="both"/>
              <w:rPr/>
            </w:pPr>
            <w:hyperlink r:id="rId25">
              <w:r w:rsidDel="00000000" w:rsidR="00000000" w:rsidRPr="00000000">
                <w:rPr>
                  <w:color w:val="1155cc"/>
                  <w:u w:val="single"/>
                  <w:rtl w:val="0"/>
                </w:rPr>
                <w:t xml:space="preserve">The-NEITI-Act-2007.pdf</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E7">
            <w:pPr>
              <w:spacing w:after="0" w:lineRule="auto"/>
              <w:rPr>
                <w:i w:val="1"/>
                <w:iCs w:val="1"/>
              </w:rPr>
            </w:pPr>
            <w:r w:rsidDel="00000000" w:rsidR="00000000" w:rsidRPr="00000000">
              <w:rPr>
                <w:i w:val="1"/>
                <w:iCs w:val="1"/>
                <w:rtl w:val="0"/>
              </w:rPr>
              <w:t xml:space="preserve">Link to Board Manual below</w:t>
            </w:r>
          </w:p>
          <w:p w:rsidR="00000000" w:rsidDel="00000000" w:rsidP="00000000" w:rsidRDefault="00000000" w:rsidRPr="00000000" w14:paraId="000000E8">
            <w:pPr>
              <w:spacing w:after="0" w:before="1" w:lineRule="auto"/>
              <w:jc w:val="both"/>
              <w:rPr>
                <w:color w:val="ee0000"/>
              </w:rPr>
            </w:pPr>
            <w:hyperlink r:id="rId26">
              <w:r w:rsidDel="00000000" w:rsidR="00000000" w:rsidRPr="00000000">
                <w:rPr>
                  <w:color w:val="0000ff"/>
                  <w:u w:val="single"/>
                  <w:rtl w:val="0"/>
                </w:rPr>
                <w:t xml:space="preserve">NEITI BOARD MANUAL 2022.docx</w:t>
              </w:r>
            </w:hyperlink>
            <w:r w:rsidDel="00000000" w:rsidR="00000000" w:rsidRPr="00000000">
              <w:rPr>
                <w:rtl w:val="0"/>
              </w:rPr>
            </w:r>
          </w:p>
          <w:p w:rsidR="00000000" w:rsidDel="00000000" w:rsidP="00000000" w:rsidRDefault="00000000" w:rsidRPr="00000000" w14:paraId="000000E9">
            <w:pPr>
              <w:spacing w:after="0" w:before="1" w:lineRule="auto"/>
              <w:jc w:val="both"/>
              <w:rPr/>
            </w:pPr>
            <w:r w:rsidDel="00000000" w:rsidR="00000000" w:rsidRPr="00000000">
              <w:rPr>
                <w:rtl w:val="0"/>
              </w:rPr>
              <w:t xml:space="preserve">T</w:t>
            </w:r>
            <w:r w:rsidDel="00000000" w:rsidR="00000000" w:rsidRPr="00000000">
              <w:rPr>
                <w:rtl w:val="0"/>
              </w:rPr>
              <w:t xml:space="preserve">he link to the NSWG minutes of meetings where materiality threshold was discussed and approved for the 2022 &amp; 2023 industry reports and that of the workplan approvals are attached below.</w:t>
            </w:r>
          </w:p>
          <w:p w:rsidR="00000000" w:rsidDel="00000000" w:rsidP="00000000" w:rsidRDefault="00000000" w:rsidRPr="00000000" w14:paraId="000000EA">
            <w:pPr>
              <w:spacing w:after="0" w:before="1" w:lineRule="auto"/>
              <w:jc w:val="both"/>
              <w:rPr/>
            </w:pPr>
            <w:r w:rsidDel="00000000" w:rsidR="00000000" w:rsidRPr="00000000">
              <w:rPr>
                <w:rtl w:val="0"/>
              </w:rPr>
              <w:t xml:space="preserve">See Section 6.1 at page 12-13 of the minutes of 18TH July 2024 </w:t>
            </w:r>
            <w:hyperlink r:id="rId27">
              <w:r w:rsidDel="00000000" w:rsidR="00000000" w:rsidRPr="00000000">
                <w:rPr>
                  <w:color w:val="1155cc"/>
                  <w:u w:val="single"/>
                  <w:rtl w:val="0"/>
                </w:rPr>
                <w:t xml:space="preserve">NSWG MINUTES 18TH JULY 2024.pdf</w:t>
              </w:r>
            </w:hyperlink>
            <w:r w:rsidDel="00000000" w:rsidR="00000000" w:rsidRPr="00000000">
              <w:rPr>
                <w:rtl w:val="0"/>
              </w:rPr>
              <w:t xml:space="preserve"> for the approval of materiality threshold and other accompanying documents for the 2022 &amp; 2023 Industry report.</w:t>
            </w:r>
          </w:p>
          <w:p w:rsidR="00000000" w:rsidDel="00000000" w:rsidP="00000000" w:rsidRDefault="00000000" w:rsidRPr="00000000" w14:paraId="000000EB">
            <w:pPr>
              <w:spacing w:after="0" w:before="1" w:lineRule="auto"/>
              <w:jc w:val="both"/>
              <w:rPr/>
            </w:pPr>
            <w:r w:rsidDel="00000000" w:rsidR="00000000" w:rsidRPr="00000000">
              <w:rPr>
                <w:rtl w:val="0"/>
              </w:rPr>
              <w:t xml:space="preserve">See Section 5.1, line 159 - 227 of the minutes of 25th September 2024 </w:t>
            </w:r>
            <w:hyperlink r:id="rId28">
              <w:r w:rsidDel="00000000" w:rsidR="00000000" w:rsidRPr="00000000">
                <w:rPr>
                  <w:color w:val="1155cc"/>
                  <w:u w:val="single"/>
                  <w:rtl w:val="0"/>
                </w:rPr>
                <w:t xml:space="preserve">NSWG MINUTES 25TH SEPT 2024.pdf</w:t>
              </w:r>
            </w:hyperlink>
            <w:r w:rsidDel="00000000" w:rsidR="00000000" w:rsidRPr="00000000">
              <w:rPr>
                <w:rtl w:val="0"/>
              </w:rPr>
              <w:t xml:space="preserve">  for the approval of the 2022 &amp; 2023 industry report.</w:t>
            </w:r>
          </w:p>
          <w:p w:rsidR="00000000" w:rsidDel="00000000" w:rsidP="00000000" w:rsidRDefault="00000000" w:rsidRPr="00000000" w14:paraId="000000EC">
            <w:pPr>
              <w:spacing w:after="0" w:before="1" w:lineRule="auto"/>
              <w:jc w:val="both"/>
              <w:rPr/>
            </w:pPr>
            <w:r w:rsidDel="00000000" w:rsidR="00000000" w:rsidRPr="00000000">
              <w:rPr>
                <w:rtl w:val="0"/>
              </w:rPr>
              <w:t xml:space="preserve">See Section 8.1 at page 18-20 of the minutes of the 12th December 2025 </w:t>
            </w:r>
            <w:hyperlink r:id="rId29">
              <w:r w:rsidDel="00000000" w:rsidR="00000000" w:rsidRPr="00000000">
                <w:rPr>
                  <w:color w:val="1155cc"/>
                  <w:u w:val="single"/>
                  <w:rtl w:val="0"/>
                </w:rPr>
                <w:t xml:space="preserve">NSWG MINUTES 12TH DEC 2025.pdf</w:t>
              </w:r>
            </w:hyperlink>
            <w:r w:rsidDel="00000000" w:rsidR="00000000" w:rsidRPr="00000000">
              <w:rPr>
                <w:rtl w:val="0"/>
              </w:rPr>
              <w:t xml:space="preserve">  for the approval of the 2025 annual country workplan.</w:t>
            </w:r>
          </w:p>
        </w:tc>
      </w:tr>
      <w:tr>
        <w:trPr>
          <w:cantSplit w:val="0"/>
          <w:tblHeader w:val="0"/>
        </w:trPr>
        <w:tc>
          <w:tcPr/>
          <w:p w:rsidR="00000000" w:rsidDel="00000000" w:rsidP="00000000" w:rsidRDefault="00000000" w:rsidRPr="00000000" w14:paraId="000000ED">
            <w:pPr>
              <w:spacing w:after="120" w:before="120" w:line="264" w:lineRule="auto"/>
              <w:rPr>
                <w:i w:val="1"/>
                <w:iCs w:val="1"/>
              </w:rPr>
            </w:pPr>
            <w:r w:rsidDel="00000000" w:rsidR="00000000" w:rsidRPr="00000000">
              <w:rPr>
                <w:i w:val="1"/>
                <w:iCs w:val="1"/>
                <w:rtl w:val="0"/>
              </w:rPr>
              <w:t xml:space="preserve">Effective outreach activities </w:t>
              <w:br w:type="textWrapping"/>
              <w:t xml:space="preserve">1.4.b.ii</w:t>
            </w:r>
          </w:p>
        </w:tc>
        <w:tc>
          <w:tcPr/>
          <w:p w:rsidR="00000000" w:rsidDel="00000000" w:rsidP="00000000" w:rsidRDefault="00000000" w:rsidRPr="00000000" w14:paraId="000000EE">
            <w:pPr>
              <w:spacing w:after="120" w:before="120" w:line="264" w:lineRule="auto"/>
              <w:rPr>
                <w:b w:val="1"/>
                <w:bCs w:val="1"/>
              </w:rPr>
            </w:pPr>
            <w:r w:rsidDel="00000000" w:rsidR="00000000" w:rsidRPr="00000000">
              <w:rPr>
                <w:b w:val="1"/>
                <w:bCs w:val="1"/>
                <w:rtl w:val="0"/>
              </w:rPr>
              <w:t xml:space="preserve">Has the MSG undertaken any outreach activities with civil society groups and companies?</w:t>
            </w:r>
          </w:p>
          <w:p w:rsidR="00000000" w:rsidDel="00000000" w:rsidP="00000000" w:rsidRDefault="00000000" w:rsidRPr="00000000" w14:paraId="000000EF">
            <w:pPr>
              <w:spacing w:after="120" w:before="120" w:line="264" w:lineRule="auto"/>
              <w:rPr>
                <w:shd w:fill="d9e2f3" w:val="clear"/>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 </w:t>
            </w:r>
          </w:p>
          <w:p w:rsidR="00000000" w:rsidDel="00000000" w:rsidP="00000000" w:rsidRDefault="00000000" w:rsidRPr="00000000" w14:paraId="000000F0">
            <w:pPr>
              <w:spacing w:after="120" w:before="120" w:line="264" w:lineRule="auto"/>
              <w:rPr/>
            </w:pPr>
            <w:r w:rsidDel="00000000" w:rsidR="00000000" w:rsidRPr="00000000">
              <w:rPr>
                <w:shd w:fill="d9e2f3" w:val="clear"/>
                <w:rtl w:val="0"/>
              </w:rPr>
              <w:t xml:space="preserve">Explain, including reference where those activities are listed:</w:t>
            </w:r>
            <w:r w:rsidDel="00000000" w:rsidR="00000000" w:rsidRPr="00000000">
              <w:rPr>
                <w:rtl w:val="0"/>
              </w:rPr>
              <w:t xml:space="preserve"> </w:t>
            </w:r>
          </w:p>
          <w:p w:rsidR="00000000" w:rsidDel="00000000" w:rsidP="00000000" w:rsidRDefault="00000000" w:rsidRPr="00000000" w14:paraId="000000F1">
            <w:pPr>
              <w:spacing w:after="120" w:before="120" w:line="264" w:lineRule="auto"/>
              <w:rPr>
                <w:b w:val="1"/>
                <w:bCs w:val="1"/>
              </w:rPr>
            </w:pPr>
            <w:r w:rsidDel="00000000" w:rsidR="00000000" w:rsidRPr="00000000">
              <w:rPr>
                <w:b w:val="1"/>
                <w:bCs w:val="1"/>
                <w:rtl w:val="0"/>
              </w:rPr>
              <w:t xml:space="preserve">Some</w:t>
            </w:r>
            <w:r w:rsidDel="00000000" w:rsidR="00000000" w:rsidRPr="00000000">
              <w:rPr>
                <w:rtl w:val="0"/>
              </w:rPr>
              <w:t xml:space="preserve"> </w:t>
            </w:r>
            <w:r w:rsidDel="00000000" w:rsidR="00000000" w:rsidRPr="00000000">
              <w:rPr>
                <w:b w:val="1"/>
                <w:bCs w:val="1"/>
                <w:rtl w:val="0"/>
              </w:rPr>
              <w:t xml:space="preserve">key outreach activities undertaken during the period under review include the following; </w:t>
            </w:r>
            <w:r w:rsidDel="00000000" w:rsidR="00000000" w:rsidRPr="00000000">
              <w:rPr>
                <w:rtl w:val="0"/>
              </w:rPr>
            </w:r>
          </w:p>
          <w:p w:rsidR="00000000" w:rsidDel="00000000" w:rsidP="00000000" w:rsidRDefault="00000000" w:rsidRPr="00000000" w14:paraId="000000F2">
            <w:pPr>
              <w:spacing w:after="120" w:before="120" w:line="264" w:lineRule="auto"/>
              <w:rPr/>
            </w:pPr>
            <w:r w:rsidDel="00000000" w:rsidR="00000000" w:rsidRPr="00000000">
              <w:rPr>
                <w:rtl w:val="0"/>
              </w:rPr>
              <w:t xml:space="preserve"> Outreach events were undertaken by MSG members to raise awareness of EITI disclosures and facilitate dialogue on extractive sector governance. NEITI has conducted zonal outreach events across Nigeria to engage civil society, local governments, and citizens on EITI report findings.</w:t>
            </w:r>
          </w:p>
          <w:p w:rsidR="00000000" w:rsidDel="00000000" w:rsidP="00000000" w:rsidRDefault="00000000" w:rsidRPr="00000000" w14:paraId="000000F3">
            <w:pPr>
              <w:shd w:fill="d9e2f3" w:val="clear"/>
              <w:spacing w:after="120" w:before="120" w:lineRule="auto"/>
              <w:jc w:val="both"/>
              <w:rPr/>
            </w:pPr>
            <w:r w:rsidDel="00000000" w:rsidR="00000000" w:rsidRPr="00000000">
              <w:rPr>
                <w:rtl w:val="0"/>
              </w:rPr>
              <w:t xml:space="preserve">2023</w:t>
            </w:r>
          </w:p>
          <w:p w:rsidR="00000000" w:rsidDel="00000000" w:rsidP="00000000" w:rsidRDefault="00000000" w:rsidRPr="00000000" w14:paraId="000000F4">
            <w:pPr>
              <w:shd w:fill="d9e2f3" w:val="clear"/>
              <w:spacing w:after="0" w:before="0" w:line="256.8" w:lineRule="auto"/>
              <w:ind w:left="1080" w:hanging="360"/>
              <w:jc w:val="both"/>
              <w:rPr/>
            </w:pPr>
            <w:r w:rsidDel="00000000" w:rsidR="00000000" w:rsidRPr="00000000">
              <w:rPr>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Public Presentation of NEITI 2021 Industry Report</w:t>
            </w:r>
          </w:p>
          <w:p w:rsidR="00000000" w:rsidDel="00000000" w:rsidP="00000000" w:rsidRDefault="00000000" w:rsidRPr="00000000" w14:paraId="000000F5">
            <w:pPr>
              <w:shd w:fill="d9e2f3" w:val="clear"/>
              <w:spacing w:after="0" w:before="0" w:lineRule="auto"/>
              <w:ind w:left="1080" w:hanging="360"/>
              <w:jc w:val="both"/>
              <w:rPr/>
            </w:pPr>
            <w:r w:rsidDel="00000000" w:rsidR="00000000" w:rsidRPr="00000000">
              <w:rPr>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4-day tripartite Reconciliation meeting with Companies and Government Agencies.</w:t>
            </w:r>
          </w:p>
          <w:p w:rsidR="00000000" w:rsidDel="00000000" w:rsidP="00000000" w:rsidRDefault="00000000" w:rsidRPr="00000000" w14:paraId="000000F6">
            <w:pPr>
              <w:shd w:fill="d9e2f3" w:val="clear"/>
              <w:spacing w:after="0" w:before="0" w:lineRule="auto"/>
              <w:ind w:left="1080" w:hanging="360"/>
              <w:jc w:val="both"/>
              <w:rPr/>
            </w:pPr>
            <w:r w:rsidDel="00000000" w:rsidR="00000000" w:rsidRPr="00000000">
              <w:rPr>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Civil Society Consultative Forum</w:t>
            </w:r>
          </w:p>
          <w:p w:rsidR="00000000" w:rsidDel="00000000" w:rsidP="00000000" w:rsidRDefault="00000000" w:rsidRPr="00000000" w14:paraId="000000F7">
            <w:pPr>
              <w:shd w:fill="d9e2f3" w:val="clear"/>
              <w:spacing w:after="0" w:before="0" w:line="256.8" w:lineRule="auto"/>
              <w:ind w:left="1080" w:hanging="360"/>
              <w:jc w:val="both"/>
              <w:rPr/>
            </w:pPr>
            <w:r w:rsidDel="00000000" w:rsidR="00000000" w:rsidRPr="00000000">
              <w:rPr>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Launch of Joining the Dots with Politically Exposed persons in Nigeria</w:t>
            </w:r>
          </w:p>
          <w:p w:rsidR="00000000" w:rsidDel="00000000" w:rsidP="00000000" w:rsidRDefault="00000000" w:rsidRPr="00000000" w14:paraId="000000F8">
            <w:pPr>
              <w:shd w:fill="d9e2f3" w:val="clear"/>
              <w:spacing w:after="0" w:before="0" w:line="256.8" w:lineRule="auto"/>
              <w:ind w:left="1080" w:hanging="360"/>
              <w:jc w:val="both"/>
              <w:rPr/>
            </w:pPr>
            <w:r w:rsidDel="00000000" w:rsidR="00000000" w:rsidRPr="00000000">
              <w:rPr>
                <w:rtl w:val="0"/>
              </w:rPr>
              <w:t xml:space="preserve">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2023 National Extractive Dialogue (NED)</w:t>
            </w:r>
          </w:p>
          <w:p w:rsidR="00000000" w:rsidDel="00000000" w:rsidP="00000000" w:rsidRDefault="00000000" w:rsidRPr="00000000" w14:paraId="000000F9">
            <w:pPr>
              <w:shd w:fill="d9e2f3" w:val="clear"/>
              <w:spacing w:after="0" w:before="0" w:line="256.8" w:lineRule="auto"/>
              <w:ind w:left="1080" w:hanging="360"/>
              <w:jc w:val="both"/>
              <w:rPr/>
            </w:pPr>
            <w:r w:rsidDel="00000000" w:rsidR="00000000" w:rsidRPr="00000000">
              <w:rPr>
                <w:rtl w:val="0"/>
              </w:rPr>
              <w:t xml:space="preserve">6.</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2023 West African Mining Host Communities Indaba</w:t>
            </w:r>
          </w:p>
          <w:p w:rsidR="00000000" w:rsidDel="00000000" w:rsidP="00000000" w:rsidRDefault="00000000" w:rsidRPr="00000000" w14:paraId="000000FA">
            <w:pPr>
              <w:shd w:fill="d9e2f3" w:val="clear"/>
              <w:spacing w:after="160" w:before="0" w:line="256.8" w:lineRule="auto"/>
              <w:ind w:left="1080" w:hanging="360"/>
              <w:jc w:val="both"/>
              <w:rPr/>
            </w:pPr>
            <w:r w:rsidDel="00000000" w:rsidR="00000000" w:rsidRPr="00000000">
              <w:rPr>
                <w:rtl w:val="0"/>
              </w:rPr>
              <w:t xml:space="preserve">7.</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2023 Nigeria Mining Week</w:t>
            </w:r>
          </w:p>
          <w:p w:rsidR="00000000" w:rsidDel="00000000" w:rsidP="00000000" w:rsidRDefault="00000000" w:rsidRPr="00000000" w14:paraId="000000FB">
            <w:pPr>
              <w:shd w:fill="d9e2f3" w:val="clear"/>
              <w:spacing w:after="160" w:before="0" w:line="256.8" w:lineRule="auto"/>
              <w:jc w:val="both"/>
              <w:rPr/>
            </w:pPr>
            <w:r w:rsidDel="00000000" w:rsidR="00000000" w:rsidRPr="00000000">
              <w:rPr>
                <w:rtl w:val="0"/>
              </w:rPr>
              <w:t xml:space="preserve">2024</w:t>
            </w:r>
          </w:p>
          <w:p w:rsidR="00000000" w:rsidDel="00000000" w:rsidP="00000000" w:rsidRDefault="00000000" w:rsidRPr="00000000" w14:paraId="000000FC">
            <w:pPr>
              <w:shd w:fill="d9e2f3" w:val="clear"/>
              <w:spacing w:after="0" w:before="0" w:line="256.8" w:lineRule="auto"/>
              <w:ind w:left="1080" w:hanging="360"/>
              <w:jc w:val="both"/>
              <w:rPr/>
            </w:pPr>
            <w:r w:rsidDel="00000000" w:rsidR="00000000" w:rsidRPr="00000000">
              <w:rPr>
                <w:rtl w:val="0"/>
              </w:rPr>
              <w:t xml:space="preserve">1.</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Public Presentation of NEITI 2022/2023 Industry Reports</w:t>
            </w:r>
          </w:p>
          <w:p w:rsidR="00000000" w:rsidDel="00000000" w:rsidP="00000000" w:rsidRDefault="00000000" w:rsidRPr="00000000" w14:paraId="000000FD">
            <w:pPr>
              <w:shd w:fill="d9e2f3" w:val="clear"/>
              <w:spacing w:after="0" w:before="0" w:line="256.8" w:lineRule="auto"/>
              <w:ind w:left="1080" w:hanging="360"/>
              <w:jc w:val="both"/>
              <w:rPr/>
            </w:pPr>
            <w:r w:rsidDel="00000000" w:rsidR="00000000" w:rsidRPr="00000000">
              <w:rPr>
                <w:rtl w:val="0"/>
              </w:rPr>
              <w:t xml:space="preserve">2.</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Methodology workshop on Long term Impacts of Energy Transition on Nigeria’s Economy</w:t>
            </w:r>
          </w:p>
          <w:p w:rsidR="00000000" w:rsidDel="00000000" w:rsidP="00000000" w:rsidRDefault="00000000" w:rsidRPr="00000000" w14:paraId="000000FE">
            <w:pPr>
              <w:shd w:fill="d9e2f3" w:val="clear"/>
              <w:spacing w:after="0" w:before="0" w:line="256.8" w:lineRule="auto"/>
              <w:ind w:left="1080" w:hanging="360"/>
              <w:jc w:val="both"/>
              <w:rPr/>
            </w:pPr>
            <w:r w:rsidDel="00000000" w:rsidR="00000000" w:rsidRPr="00000000">
              <w:rPr>
                <w:rtl w:val="0"/>
              </w:rPr>
              <w:t xml:space="preserve">3.</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NEITI House Dialogue</w:t>
            </w:r>
          </w:p>
          <w:p w:rsidR="00000000" w:rsidDel="00000000" w:rsidP="00000000" w:rsidRDefault="00000000" w:rsidRPr="00000000" w14:paraId="000000FF">
            <w:pPr>
              <w:shd w:fill="d9e2f3" w:val="clear"/>
              <w:spacing w:after="0" w:before="0" w:line="256.8" w:lineRule="auto"/>
              <w:ind w:left="1080" w:hanging="360"/>
              <w:jc w:val="both"/>
              <w:rPr/>
            </w:pPr>
            <w:r w:rsidDel="00000000" w:rsidR="00000000" w:rsidRPr="00000000">
              <w:rPr>
                <w:rtl w:val="0"/>
              </w:rPr>
              <w:t xml:space="preserve">4.</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2022-2023 Audit Template Workshop</w:t>
            </w:r>
          </w:p>
          <w:p w:rsidR="00000000" w:rsidDel="00000000" w:rsidP="00000000" w:rsidRDefault="00000000" w:rsidRPr="00000000" w14:paraId="00000100">
            <w:pPr>
              <w:shd w:fill="d9e2f3" w:val="clear"/>
              <w:spacing w:after="0" w:before="0" w:line="256.8" w:lineRule="auto"/>
              <w:ind w:left="1080" w:hanging="360"/>
              <w:jc w:val="both"/>
              <w:rPr/>
            </w:pPr>
            <w:r w:rsidDel="00000000" w:rsidR="00000000" w:rsidRPr="00000000">
              <w:rPr>
                <w:rtl w:val="0"/>
              </w:rPr>
              <w:t xml:space="preserve">5.</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Stakeholders’ Validation Workshop</w:t>
            </w:r>
          </w:p>
          <w:p w:rsidR="00000000" w:rsidDel="00000000" w:rsidP="00000000" w:rsidRDefault="00000000" w:rsidRPr="00000000" w14:paraId="00000101">
            <w:pPr>
              <w:shd w:fill="d9e2f3" w:val="clear"/>
              <w:spacing w:after="0" w:before="0" w:line="256.8" w:lineRule="auto"/>
              <w:ind w:left="1080" w:hanging="360"/>
              <w:jc w:val="both"/>
              <w:rPr/>
            </w:pPr>
            <w:r w:rsidDel="00000000" w:rsidR="00000000" w:rsidRPr="00000000">
              <w:rPr>
                <w:rtl w:val="0"/>
              </w:rPr>
              <w:t xml:space="preserve">6.</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2024 National Extractive Dialogue (NED)</w:t>
            </w:r>
          </w:p>
          <w:p w:rsidR="00000000" w:rsidDel="00000000" w:rsidP="00000000" w:rsidRDefault="00000000" w:rsidRPr="00000000" w14:paraId="00000102">
            <w:pPr>
              <w:shd w:fill="d9e2f3" w:val="clear"/>
              <w:spacing w:after="160" w:before="0" w:line="256.8" w:lineRule="auto"/>
              <w:ind w:left="1080" w:hanging="360"/>
              <w:jc w:val="both"/>
              <w:rPr/>
            </w:pPr>
            <w:r w:rsidDel="00000000" w:rsidR="00000000" w:rsidRPr="00000000">
              <w:rPr>
                <w:rtl w:val="0"/>
              </w:rPr>
              <w:t xml:space="preserve">7.</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Strengthening Methane Emissions Reduction Strategies in Nigeria’s Gas Expansion Plans.</w:t>
            </w:r>
          </w:p>
          <w:p w:rsidR="00000000" w:rsidDel="00000000" w:rsidP="00000000" w:rsidRDefault="00000000" w:rsidRPr="00000000" w14:paraId="00000103">
            <w:pPr>
              <w:shd w:fill="d9e2f3" w:val="clear"/>
              <w:spacing w:after="160" w:before="0" w:line="256.8" w:lineRule="auto"/>
              <w:jc w:val="both"/>
              <w:rPr/>
            </w:pPr>
            <w:r w:rsidDel="00000000" w:rsidR="00000000" w:rsidRPr="00000000">
              <w:rPr>
                <w:rtl w:val="0"/>
              </w:rPr>
              <w:t xml:space="preserve">2025</w:t>
            </w:r>
          </w:p>
          <w:p w:rsidR="00000000" w:rsidDel="00000000" w:rsidP="00000000" w:rsidRDefault="00000000" w:rsidRPr="00000000" w14:paraId="00000104">
            <w:pPr>
              <w:shd w:fill="d9e2f3" w:val="clear"/>
              <w:spacing w:after="0" w:before="0" w:line="256.8" w:lineRule="auto"/>
              <w:ind w:left="1080" w:hanging="360"/>
              <w:jc w:val="both"/>
              <w:rPr/>
            </w:pPr>
            <w:r w:rsidDel="00000000" w:rsidR="00000000" w:rsidRPr="00000000">
              <w:rPr>
                <w:rtl w:val="0"/>
              </w:rPr>
              <w:t xml:space="preserve">1.</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Building a Framework for Engagement on Energy Transition costs and Impacts for Non-state actors.</w:t>
            </w:r>
          </w:p>
          <w:p w:rsidR="00000000" w:rsidDel="00000000" w:rsidP="00000000" w:rsidRDefault="00000000" w:rsidRPr="00000000" w14:paraId="00000105">
            <w:pPr>
              <w:shd w:fill="d9e2f3" w:val="clear"/>
              <w:spacing w:after="0" w:before="0" w:line="256.8" w:lineRule="auto"/>
              <w:ind w:left="1080" w:hanging="360"/>
              <w:jc w:val="both"/>
              <w:rPr/>
            </w:pPr>
            <w:r w:rsidDel="00000000" w:rsidR="00000000" w:rsidRPr="00000000">
              <w:rPr>
                <w:rtl w:val="0"/>
              </w:rPr>
              <w:t xml:space="preserve">2.</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Roundtable on the Long-Term Impact of Energy Transition on Nigeria’s Economy.</w:t>
            </w:r>
          </w:p>
          <w:p w:rsidR="00000000" w:rsidDel="00000000" w:rsidP="00000000" w:rsidRDefault="00000000" w:rsidRPr="00000000" w14:paraId="00000106">
            <w:pPr>
              <w:shd w:fill="d9e2f3" w:val="clear"/>
              <w:spacing w:after="0" w:before="0" w:line="256.8" w:lineRule="auto"/>
              <w:ind w:left="1080" w:hanging="360"/>
              <w:jc w:val="both"/>
              <w:rPr/>
            </w:pPr>
            <w:r w:rsidDel="00000000" w:rsidR="00000000" w:rsidRPr="00000000">
              <w:rPr>
                <w:rtl w:val="0"/>
              </w:rPr>
              <w:t xml:space="preserve">3.</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Stakeholders Dialogue on Nigeria’s EITI Validation Corrective Actions.</w:t>
            </w:r>
          </w:p>
          <w:p w:rsidR="00000000" w:rsidDel="00000000" w:rsidP="00000000" w:rsidRDefault="00000000" w:rsidRPr="00000000" w14:paraId="00000107">
            <w:pPr>
              <w:shd w:fill="d9e2f3" w:val="clear"/>
              <w:spacing w:after="0" w:before="0" w:line="256.8" w:lineRule="auto"/>
              <w:ind w:left="1080" w:hanging="360"/>
              <w:jc w:val="both"/>
              <w:rPr/>
            </w:pPr>
            <w:r w:rsidDel="00000000" w:rsidR="00000000" w:rsidRPr="00000000">
              <w:rPr>
                <w:rtl w:val="0"/>
              </w:rPr>
              <w:t xml:space="preserve">4.</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2025 National Extractive Dialogue (NED)</w:t>
            </w:r>
          </w:p>
          <w:p w:rsidR="00000000" w:rsidDel="00000000" w:rsidP="00000000" w:rsidRDefault="00000000" w:rsidRPr="00000000" w14:paraId="00000108">
            <w:pPr>
              <w:shd w:fill="d9e2f3" w:val="clear"/>
              <w:spacing w:after="0" w:before="0" w:line="256.8" w:lineRule="auto"/>
              <w:ind w:left="1080" w:hanging="360"/>
              <w:jc w:val="both"/>
              <w:rPr/>
            </w:pPr>
            <w:r w:rsidDel="00000000" w:rsidR="00000000" w:rsidRPr="00000000">
              <w:rPr>
                <w:rtl w:val="0"/>
              </w:rPr>
              <w:t xml:space="preserve">5.</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Press Briefing on the Status of EITI Implementation in Nigeria.</w:t>
            </w:r>
          </w:p>
          <w:p w:rsidR="00000000" w:rsidDel="00000000" w:rsidP="00000000" w:rsidRDefault="00000000" w:rsidRPr="00000000" w14:paraId="00000109">
            <w:pPr>
              <w:shd w:fill="d9e2f3" w:val="clear"/>
              <w:spacing w:after="0" w:before="0" w:line="256.8" w:lineRule="auto"/>
              <w:ind w:left="1080" w:hanging="360"/>
              <w:jc w:val="both"/>
              <w:rPr/>
            </w:pPr>
            <w:r w:rsidDel="00000000" w:rsidR="00000000" w:rsidRPr="00000000">
              <w:rPr>
                <w:rtl w:val="0"/>
              </w:rPr>
              <w:t xml:space="preserve">6.</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Policy Dialogue on Strengthening Public Accountability and Corporate Compliance for Methane Emissions Reduction in Nigeria’s Oil and Gas Sector.</w:t>
            </w:r>
          </w:p>
          <w:p w:rsidR="00000000" w:rsidDel="00000000" w:rsidP="00000000" w:rsidRDefault="00000000" w:rsidRPr="00000000" w14:paraId="0000010A">
            <w:pPr>
              <w:shd w:fill="d9e2f3" w:val="clear"/>
              <w:spacing w:after="0" w:before="0" w:line="256.8" w:lineRule="auto"/>
              <w:ind w:left="1080" w:hanging="360"/>
              <w:jc w:val="both"/>
              <w:rPr/>
            </w:pPr>
            <w:r w:rsidDel="00000000" w:rsidR="00000000" w:rsidRPr="00000000">
              <w:rPr>
                <w:rtl w:val="0"/>
              </w:rPr>
              <w:t xml:space="preserve">7.</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Rembinar Dialogue Series on Tax Bills and Implications for NEITI Audits and Energy Transition.</w:t>
            </w:r>
          </w:p>
          <w:p w:rsidR="00000000" w:rsidDel="00000000" w:rsidP="00000000" w:rsidRDefault="00000000" w:rsidRPr="00000000" w14:paraId="0000010B">
            <w:pPr>
              <w:shd w:fill="d9e2f3" w:val="clear"/>
              <w:spacing w:after="0" w:before="0" w:line="256.8" w:lineRule="auto"/>
              <w:ind w:left="1080" w:hanging="360"/>
              <w:jc w:val="both"/>
              <w:rPr/>
            </w:pPr>
            <w:r w:rsidDel="00000000" w:rsidR="00000000" w:rsidRPr="00000000">
              <w:rPr>
                <w:rtl w:val="0"/>
              </w:rPr>
              <w:t xml:space="preserve">8.</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Strengthening Accountability and Governance in Nigeria Initiative (SAGNI) Regional Roundtable on 14 Years of Freedom of Information Act and Extractive Transparency in Nigeria.</w:t>
            </w:r>
          </w:p>
          <w:p w:rsidR="00000000" w:rsidDel="00000000" w:rsidP="00000000" w:rsidRDefault="00000000" w:rsidRPr="00000000" w14:paraId="0000010C">
            <w:pPr>
              <w:shd w:fill="d9e2f3" w:val="clear"/>
              <w:spacing w:after="160" w:before="0" w:line="256.8" w:lineRule="auto"/>
              <w:ind w:left="720" w:firstLine="0"/>
              <w:jc w:val="both"/>
              <w:rPr>
                <w:highlight w:val="red"/>
              </w:rPr>
            </w:pPr>
            <w:r w:rsidDel="00000000" w:rsidR="00000000" w:rsidRPr="00000000">
              <w:rPr>
                <w:rtl w:val="0"/>
              </w:rPr>
            </w:r>
          </w:p>
          <w:p w:rsidR="00000000" w:rsidDel="00000000" w:rsidP="00000000" w:rsidRDefault="00000000" w:rsidRPr="00000000" w14:paraId="0000010D">
            <w:pPr>
              <w:shd w:fill="d9e2f3" w:val="clear"/>
              <w:spacing w:after="120" w:before="120" w:lineRule="auto"/>
              <w:rPr>
                <w:color w:val="1155cc"/>
                <w:u w:val="single"/>
              </w:rPr>
            </w:pPr>
            <w:hyperlink r:id="rId30">
              <w:r w:rsidDel="00000000" w:rsidR="00000000" w:rsidRPr="00000000">
                <w:rPr>
                  <w:color w:val="1155cc"/>
                  <w:u w:val="single"/>
                  <w:rtl w:val="0"/>
                </w:rPr>
                <w:t xml:space="preserve">https://thenationonlineng.net/neiti-budgit-launch-tool-to-detect-conflict-of-interest/</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0E">
            <w:pPr>
              <w:shd w:fill="d9e2f3" w:val="clear"/>
              <w:spacing w:after="120" w:before="120" w:lineRule="auto"/>
              <w:rPr>
                <w:color w:val="1155cc"/>
                <w:u w:val="single"/>
              </w:rPr>
            </w:pPr>
            <w:hyperlink r:id="rId31">
              <w:r w:rsidDel="00000000" w:rsidR="00000000" w:rsidRPr="00000000">
                <w:rPr>
                  <w:color w:val="1155cc"/>
                  <w:u w:val="single"/>
                  <w:rtl w:val="0"/>
                </w:rPr>
                <w:t xml:space="preserve">https://www.thisdaylive.com/2025/08/05/neiti-proposes-agenda-for-nigerias-energy-transition/</w:t>
              </w:r>
            </w:hyperlink>
            <w:r w:rsidDel="00000000" w:rsidR="00000000" w:rsidRPr="00000000">
              <w:rPr>
                <w:rtl w:val="0"/>
              </w:rPr>
            </w:r>
          </w:p>
          <w:p w:rsidR="00000000" w:rsidDel="00000000" w:rsidP="00000000" w:rsidRDefault="00000000" w:rsidRPr="00000000" w14:paraId="0000010F">
            <w:pPr>
              <w:shd w:fill="d9e2f3" w:val="clear"/>
              <w:spacing w:after="120" w:before="120" w:lineRule="auto"/>
              <w:rPr/>
            </w:pPr>
            <w:hyperlink r:id="rId32">
              <w:r w:rsidDel="00000000" w:rsidR="00000000" w:rsidRPr="00000000">
                <w:rPr>
                  <w:rFonts w:ascii="Libre Franklin" w:cs="Libre Franklin" w:eastAsia="Libre Franklin" w:hAnsi="Libre Franklin"/>
                  <w:color w:val="1155cc"/>
                  <w:u w:val="single"/>
                  <w:rtl w:val="0"/>
                </w:rPr>
                <w:t xml:space="preserve">https://extractive360.com/2024/03/26/nrgi-presents-guidebook-on-nigerias-energy-transition-for-stakeholders-use/</w:t>
              </w:r>
            </w:hyperlink>
            <w:r w:rsidDel="00000000" w:rsidR="00000000" w:rsidRPr="00000000">
              <w:rPr>
                <w:rFonts w:ascii="Libre Franklin" w:cs="Libre Franklin" w:eastAsia="Libre Franklin" w:hAnsi="Libre Franklin"/>
                <w:rtl w:val="0"/>
              </w:rPr>
              <w:t xml:space="preserve"> </w:t>
            </w:r>
            <w:r w:rsidDel="00000000" w:rsidR="00000000" w:rsidRPr="00000000">
              <w:rPr>
                <w:rtl w:val="0"/>
              </w:rPr>
            </w:r>
          </w:p>
          <w:p w:rsidR="00000000" w:rsidDel="00000000" w:rsidP="00000000" w:rsidRDefault="00000000" w:rsidRPr="00000000" w14:paraId="00000110">
            <w:pPr>
              <w:spacing w:after="120" w:before="120" w:line="264" w:lineRule="auto"/>
              <w:rPr/>
            </w:pPr>
            <w:hyperlink r:id="rId33">
              <w:r w:rsidDel="00000000" w:rsidR="00000000" w:rsidRPr="00000000">
                <w:rPr>
                  <w:color w:val="1155cc"/>
                  <w:u w:val="single"/>
                  <w:rtl w:val="0"/>
                </w:rPr>
                <w:t xml:space="preserve">http://neiti.gov.ng/media/photo-gallery</w:t>
              </w:r>
            </w:hyperlink>
            <w:r w:rsidDel="00000000" w:rsidR="00000000" w:rsidRPr="00000000">
              <w:rPr>
                <w:rtl w:val="0"/>
              </w:rPr>
              <w:t xml:space="preserve"> </w:t>
            </w:r>
          </w:p>
          <w:p w:rsidR="00000000" w:rsidDel="00000000" w:rsidP="00000000" w:rsidRDefault="00000000" w:rsidRPr="00000000" w14:paraId="00000111">
            <w:pPr>
              <w:spacing w:after="0" w:before="0" w:line="264" w:lineRule="auto"/>
              <w:ind w:left="0" w:firstLine="0"/>
              <w:rPr/>
            </w:pPr>
            <w:hyperlink r:id="rId34">
              <w:r w:rsidDel="00000000" w:rsidR="00000000" w:rsidRPr="00000000">
                <w:rPr>
                  <w:color w:val="1155cc"/>
                  <w:u w:val="single"/>
                  <w:rtl w:val="0"/>
                </w:rPr>
                <w:t xml:space="preserve">https://nannews.ng/neiti-advocates-economic-social-justice-for-oil-producing-communities/</w:t>
              </w:r>
            </w:hyperlink>
            <w:r w:rsidDel="00000000" w:rsidR="00000000" w:rsidRPr="00000000">
              <w:rPr>
                <w:rtl w:val="0"/>
              </w:rPr>
              <w:t xml:space="preserve"> </w:t>
            </w:r>
          </w:p>
          <w:p w:rsidR="00000000" w:rsidDel="00000000" w:rsidP="00000000" w:rsidRDefault="00000000" w:rsidRPr="00000000" w14:paraId="00000112">
            <w:pPr>
              <w:spacing w:after="0" w:before="0" w:line="264" w:lineRule="auto"/>
              <w:ind w:left="0" w:firstLine="0"/>
              <w:rPr/>
            </w:pPr>
            <w:hyperlink r:id="rId35">
              <w:r w:rsidDel="00000000" w:rsidR="00000000" w:rsidRPr="00000000">
                <w:rPr>
                  <w:color w:val="1155cc"/>
                  <w:u w:val="single"/>
                  <w:rtl w:val="0"/>
                </w:rPr>
                <w:t xml:space="preserve">SPACES FOR CHANGE, NEITI AND NOSDRA CO-HOST NATIONAL EXTRACTIVES DIALOGUE (NED) 2024 - Spaces for Change</w:t>
              </w:r>
            </w:hyperlink>
            <w:r w:rsidDel="00000000" w:rsidR="00000000" w:rsidRPr="00000000">
              <w:rPr>
                <w:rtl w:val="0"/>
              </w:rPr>
              <w:t xml:space="preserve"> </w:t>
            </w:r>
          </w:p>
          <w:p w:rsidR="00000000" w:rsidDel="00000000" w:rsidP="00000000" w:rsidRDefault="00000000" w:rsidRPr="00000000" w14:paraId="00000113">
            <w:pPr>
              <w:spacing w:after="0" w:before="0" w:line="264" w:lineRule="auto"/>
              <w:ind w:left="0" w:firstLine="0"/>
              <w:rPr/>
            </w:pPr>
            <w:hyperlink r:id="rId36">
              <w:r w:rsidDel="00000000" w:rsidR="00000000" w:rsidRPr="00000000">
                <w:rPr>
                  <w:color w:val="1155cc"/>
                  <w:u w:val="single"/>
                  <w:rtl w:val="0"/>
                </w:rPr>
                <w:t xml:space="preserve">https://guardian.ng/business-services/4th-national-extractives-dialogue-holds-today/</w:t>
              </w:r>
            </w:hyperlink>
            <w:r w:rsidDel="00000000" w:rsidR="00000000" w:rsidRPr="00000000">
              <w:rPr>
                <w:rtl w:val="0"/>
              </w:rPr>
              <w:t xml:space="preserve"> </w:t>
            </w:r>
          </w:p>
          <w:p w:rsidR="00000000" w:rsidDel="00000000" w:rsidP="00000000" w:rsidRDefault="00000000" w:rsidRPr="00000000" w14:paraId="00000114">
            <w:pPr>
              <w:spacing w:after="0" w:before="0" w:line="264" w:lineRule="auto"/>
              <w:ind w:left="0" w:firstLine="0"/>
              <w:rPr/>
            </w:pPr>
            <w:hyperlink r:id="rId37">
              <w:r w:rsidDel="00000000" w:rsidR="00000000" w:rsidRPr="00000000">
                <w:rPr>
                  <w:color w:val="1155cc"/>
                  <w:u w:val="single"/>
                  <w:rtl w:val="0"/>
                </w:rPr>
                <w:t xml:space="preserve">https://thenationonlineng.net/neiti-deepens-transparency--n2-92b-gold-royalties/</w:t>
              </w:r>
            </w:hyperlink>
            <w:r w:rsidDel="00000000" w:rsidR="00000000" w:rsidRPr="00000000">
              <w:rPr>
                <w:rtl w:val="0"/>
              </w:rPr>
            </w:r>
          </w:p>
          <w:p w:rsidR="00000000" w:rsidDel="00000000" w:rsidP="00000000" w:rsidRDefault="00000000" w:rsidRPr="00000000" w14:paraId="00000115">
            <w:pPr>
              <w:spacing w:after="0" w:before="0" w:line="264" w:lineRule="auto"/>
              <w:ind w:left="0" w:firstLine="0"/>
              <w:rPr/>
            </w:pPr>
            <w:hyperlink r:id="rId38">
              <w:r w:rsidDel="00000000" w:rsidR="00000000" w:rsidRPr="00000000">
                <w:rPr>
                  <w:color w:val="1155cc"/>
                  <w:u w:val="single"/>
                  <w:rtl w:val="0"/>
                </w:rPr>
                <w:t xml:space="preserve">http://neiti.gov.ng/media/photo-gallery</w:t>
              </w:r>
            </w:hyperlink>
            <w:r w:rsidDel="00000000" w:rsidR="00000000" w:rsidRPr="00000000">
              <w:rPr>
                <w:rtl w:val="0"/>
              </w:rPr>
              <w:t xml:space="preserve"> </w:t>
            </w:r>
            <w:hyperlink r:id="rId39">
              <w:r w:rsidDel="00000000" w:rsidR="00000000" w:rsidRPr="00000000">
                <w:rPr>
                  <w:color w:val="1155cc"/>
                  <w:u w:val="single"/>
                  <w:rtl w:val="0"/>
                </w:rPr>
                <w:t xml:space="preserve">with</w:t>
              </w:r>
            </w:hyperlink>
            <w:r w:rsidDel="00000000" w:rsidR="00000000" w:rsidRPr="00000000">
              <w:rPr>
                <w:rtl w:val="0"/>
              </w:rPr>
            </w:r>
          </w:p>
          <w:p w:rsidR="00000000" w:rsidDel="00000000" w:rsidP="00000000" w:rsidRDefault="00000000" w:rsidRPr="00000000" w14:paraId="00000116">
            <w:pPr>
              <w:spacing w:before="0" w:line="264" w:lineRule="auto"/>
              <w:ind w:left="0" w:firstLine="0"/>
              <w:rPr>
                <w:shd w:fill="d9e2f3" w:val="clear"/>
              </w:rPr>
            </w:pPr>
            <w:hyperlink r:id="rId40">
              <w:r w:rsidDel="00000000" w:rsidR="00000000" w:rsidRPr="00000000">
                <w:rPr>
                  <w:color w:val="1155cc"/>
                  <w:u w:val="single"/>
                  <w:shd w:fill="d9e2f3" w:val="clear"/>
                  <w:rtl w:val="0"/>
                </w:rPr>
                <w:t xml:space="preserve">http://neiti.gov.ng/media/photo-gallery Advocacy Dialogue </w:t>
              </w:r>
            </w:hyperlink>
            <w:r w:rsidDel="00000000" w:rsidR="00000000" w:rsidRPr="00000000">
              <w:rPr>
                <w:shd w:fill="d9e2f3" w:val="clear"/>
                <w:rtl w:val="0"/>
              </w:rPr>
              <w:t xml:space="preserve"> </w:t>
            </w:r>
          </w:p>
          <w:p w:rsidR="00000000" w:rsidDel="00000000" w:rsidP="00000000" w:rsidRDefault="00000000" w:rsidRPr="00000000" w14:paraId="00000117">
            <w:pPr>
              <w:spacing w:line="264" w:lineRule="auto"/>
              <w:ind w:left="0" w:firstLine="0"/>
              <w:rPr>
                <w:rFonts w:ascii="Roboto" w:cs="Roboto" w:eastAsia="Roboto" w:hAnsi="Roboto"/>
                <w:color w:val="1155cc"/>
                <w:sz w:val="20"/>
                <w:szCs w:val="20"/>
                <w:u w:val="single"/>
                <w:shd w:fill="d9e2f3" w:val="clear"/>
              </w:rPr>
            </w:pPr>
            <w:hyperlink r:id="rId41">
              <w:r w:rsidDel="00000000" w:rsidR="00000000" w:rsidRPr="00000000">
                <w:rPr>
                  <w:rFonts w:ascii="Roboto" w:cs="Roboto" w:eastAsia="Roboto" w:hAnsi="Roboto"/>
                  <w:color w:val="1155cc"/>
                  <w:sz w:val="20"/>
                  <w:szCs w:val="20"/>
                  <w:u w:val="single"/>
                  <w:shd w:fill="d9e2f3" w:val="clear"/>
                  <w:rtl w:val="0"/>
                </w:rPr>
                <w:t xml:space="preserve">https://punchng.com/extractive-sector-remains-nigerias-revenue-backbone-fg/</w:t>
              </w:r>
            </w:hyperlink>
            <w:r w:rsidDel="00000000" w:rsidR="00000000" w:rsidRPr="00000000">
              <w:rPr>
                <w:rtl w:val="0"/>
              </w:rPr>
            </w:r>
          </w:p>
          <w:p w:rsidR="00000000" w:rsidDel="00000000" w:rsidP="00000000" w:rsidRDefault="00000000" w:rsidRPr="00000000" w14:paraId="00000118">
            <w:pPr>
              <w:spacing w:line="264" w:lineRule="auto"/>
              <w:ind w:left="0" w:firstLine="0"/>
              <w:rPr/>
            </w:pPr>
            <w:hyperlink r:id="rId42">
              <w:r w:rsidDel="00000000" w:rsidR="00000000" w:rsidRPr="00000000">
                <w:rPr>
                  <w:color w:val="1155cc"/>
                  <w:u w:val="single"/>
                  <w:shd w:fill="d9e2f3" w:val="clear"/>
                  <w:rtl w:val="0"/>
                </w:rPr>
                <w:t xml:space="preserve">https://businessday.ng/news/article/eiti-pledges-support-to-neiti-congratulates-new-executive-secretary/</w:t>
              </w:r>
            </w:hyperlink>
            <w:r w:rsidDel="00000000" w:rsidR="00000000" w:rsidRPr="00000000">
              <w:rPr>
                <w:rtl w:val="0"/>
              </w:rPr>
            </w:r>
          </w:p>
          <w:p w:rsidR="00000000" w:rsidDel="00000000" w:rsidP="00000000" w:rsidRDefault="00000000" w:rsidRPr="00000000" w14:paraId="00000119">
            <w:pPr>
              <w:spacing w:after="120" w:before="120" w:line="264" w:lineRule="auto"/>
              <w:rPr/>
            </w:pPr>
            <w:hyperlink r:id="rId43">
              <w:r w:rsidDel="00000000" w:rsidR="00000000" w:rsidRPr="00000000">
                <w:rPr>
                  <w:color w:val="1155cc"/>
                  <w:u w:val="single"/>
                  <w:rtl w:val="0"/>
                </w:rPr>
                <w:t xml:space="preserve">https://nannews.ng/cta-neiti-urge-stronger-foi-act-to-boost-transparency/</w:t>
              </w:r>
            </w:hyperlink>
            <w:r w:rsidDel="00000000" w:rsidR="00000000" w:rsidRPr="00000000">
              <w:rPr>
                <w:rtl w:val="0"/>
              </w:rPr>
              <w:t xml:space="preserve"> </w:t>
            </w:r>
          </w:p>
          <w:p w:rsidR="00000000" w:rsidDel="00000000" w:rsidP="00000000" w:rsidRDefault="00000000" w:rsidRPr="00000000" w14:paraId="0000011A">
            <w:pPr>
              <w:spacing w:after="120" w:before="120" w:line="264" w:lineRule="auto"/>
              <w:rPr/>
            </w:pPr>
            <w:hyperlink r:id="rId44">
              <w:r w:rsidDel="00000000" w:rsidR="00000000" w:rsidRPr="00000000">
                <w:rPr>
                  <w:rFonts w:ascii="Arial" w:cs="Arial" w:eastAsia="Arial" w:hAnsi="Arial"/>
                  <w:color w:val="1155cc"/>
                  <w:u w:val="single"/>
                  <w:rtl w:val="0"/>
                </w:rPr>
                <w:t xml:space="preserve">https://businessday.ng/news/article/neiti-worries-over-misuse-of-foi-to-circumvent-blackmail-public-officials/</w:t>
              </w:r>
            </w:hyperlink>
            <w:r w:rsidDel="00000000" w:rsidR="00000000" w:rsidRPr="00000000">
              <w:rPr>
                <w:rtl w:val="0"/>
              </w:rPr>
              <w:t xml:space="preserve"> </w:t>
            </w:r>
          </w:p>
          <w:p w:rsidR="00000000" w:rsidDel="00000000" w:rsidP="00000000" w:rsidRDefault="00000000" w:rsidRPr="00000000" w14:paraId="0000011B">
            <w:pPr>
              <w:spacing w:after="120" w:before="120" w:line="264" w:lineRule="auto"/>
              <w:rPr/>
            </w:pPr>
            <w:hyperlink r:id="rId45">
              <w:r w:rsidDel="00000000" w:rsidR="00000000" w:rsidRPr="00000000">
                <w:rPr>
                  <w:rFonts w:ascii="Arial" w:cs="Arial" w:eastAsia="Arial" w:hAnsi="Arial"/>
                  <w:color w:val="1155cc"/>
                  <w:u w:val="single"/>
                  <w:rtl w:val="0"/>
                </w:rPr>
                <w:t xml:space="preserve">https://www.thecable.ng/neiti-fake-csos-using-foi-act-to-blackmail-extort-public-officials/</w:t>
              </w:r>
            </w:hyperlink>
            <w:r w:rsidDel="00000000" w:rsidR="00000000" w:rsidRPr="00000000">
              <w:rPr>
                <w:rtl w:val="0"/>
              </w:rPr>
              <w:t xml:space="preserve"> </w:t>
            </w:r>
          </w:p>
          <w:p w:rsidR="00000000" w:rsidDel="00000000" w:rsidP="00000000" w:rsidRDefault="00000000" w:rsidRPr="00000000" w14:paraId="0000011C">
            <w:pPr>
              <w:spacing w:after="120" w:before="120" w:line="264" w:lineRule="auto"/>
              <w:rPr/>
            </w:pPr>
            <w:hyperlink r:id="rId46">
              <w:r w:rsidDel="00000000" w:rsidR="00000000" w:rsidRPr="00000000">
                <w:rPr>
                  <w:rFonts w:ascii="Arial" w:cs="Arial" w:eastAsia="Arial" w:hAnsi="Arial"/>
                  <w:color w:val="1155cc"/>
                  <w:u w:val="single"/>
                  <w:rtl w:val="0"/>
                </w:rPr>
                <w:t xml:space="preserve">https://nannews.ng/2025/06/04/cta-neiti-urge-stronger-foi-act-to-boost-transparency/</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1D">
            <w:pPr>
              <w:spacing w:after="120" w:before="120" w:line="264" w:lineRule="auto"/>
              <w:rPr>
                <w:b w:val="1"/>
                <w:bCs w:val="1"/>
              </w:rPr>
            </w:pPr>
            <w:r w:rsidDel="00000000" w:rsidR="00000000" w:rsidRPr="00000000">
              <w:rPr>
                <w:b w:val="1"/>
                <w:bCs w:val="1"/>
                <w:rtl w:val="0"/>
              </w:rPr>
              <w:t xml:space="preserve">Would you consider that these outreach activities were </w:t>
            </w:r>
            <w:r w:rsidDel="00000000" w:rsidR="00000000" w:rsidRPr="00000000">
              <w:rPr>
                <w:b w:val="1"/>
                <w:bCs w:val="1"/>
                <w:i w:val="1"/>
                <w:iCs w:val="1"/>
                <w:rtl w:val="0"/>
              </w:rPr>
              <w:t xml:space="preserve">effective</w:t>
            </w:r>
            <w:r w:rsidDel="00000000" w:rsidR="00000000" w:rsidRPr="00000000">
              <w:rPr>
                <w:b w:val="1"/>
                <w:bCs w:val="1"/>
                <w:rtl w:val="0"/>
              </w:rPr>
              <w:t xml:space="preserve"> in terms of s</w:t>
            </w:r>
            <w:r w:rsidDel="00000000" w:rsidR="00000000" w:rsidRPr="00000000">
              <w:rPr>
                <w:b w:val="1"/>
                <w:bCs w:val="1"/>
                <w:rtl w:val="0"/>
              </w:rPr>
              <w:t xml:space="preserve">ecuring constituency engagement and dissemination information?</w:t>
            </w:r>
          </w:p>
          <w:p w:rsidR="00000000" w:rsidDel="00000000" w:rsidP="00000000" w:rsidRDefault="00000000" w:rsidRPr="00000000" w14:paraId="0000011E">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Yes           </w:t>
            </w:r>
            <w:r w:rsidDel="00000000" w:rsidR="00000000" w:rsidRPr="00000000">
              <w:rPr>
                <w:rFonts w:ascii="MS Gothic" w:cs="MS Gothic" w:eastAsia="MS Gothic" w:hAnsi="MS Gothic"/>
                <w:rtl w:val="0"/>
              </w:rPr>
              <w:t xml:space="preserve">☐</w:t>
            </w:r>
            <w:r w:rsidDel="00000000" w:rsidR="00000000" w:rsidRPr="00000000">
              <w:rPr>
                <w:rtl w:val="0"/>
              </w:rPr>
              <w:t xml:space="preserve">No</w:t>
            </w:r>
          </w:p>
          <w:p w:rsidR="00000000" w:rsidDel="00000000" w:rsidP="00000000" w:rsidRDefault="00000000" w:rsidRPr="00000000" w14:paraId="0000011F">
            <w:pPr>
              <w:spacing w:after="120" w:before="120" w:line="264" w:lineRule="auto"/>
              <w:rPr/>
            </w:pPr>
            <w:r w:rsidDel="00000000" w:rsidR="00000000" w:rsidRPr="00000000">
              <w:rPr>
                <w:rtl w:val="0"/>
              </w:rPr>
              <w:t xml:space="preserve">Explain:    </w:t>
            </w:r>
            <w:r w:rsidDel="00000000" w:rsidR="00000000" w:rsidRPr="00000000">
              <w:rPr>
                <w:rtl w:val="0"/>
              </w:rPr>
            </w:r>
          </w:p>
          <w:p w:rsidR="00000000" w:rsidDel="00000000" w:rsidP="00000000" w:rsidRDefault="00000000" w:rsidRPr="00000000" w14:paraId="00000120">
            <w:pPr>
              <w:spacing w:after="0" w:before="0" w:lineRule="auto"/>
              <w:rPr/>
            </w:pPr>
            <w:r w:rsidDel="00000000" w:rsidR="00000000" w:rsidRPr="00000000">
              <w:rPr>
                <w:rtl w:val="0"/>
              </w:rPr>
            </w:r>
          </w:p>
          <w:p w:rsidR="00000000" w:rsidDel="00000000" w:rsidP="00000000" w:rsidRDefault="00000000" w:rsidRPr="00000000" w14:paraId="00000121">
            <w:pPr>
              <w:spacing w:after="0" w:before="0" w:lineRule="auto"/>
              <w:rPr/>
            </w:pPr>
            <w:r w:rsidDel="00000000" w:rsidR="00000000" w:rsidRPr="00000000">
              <w:rPr>
                <w:rtl w:val="0"/>
              </w:rPr>
            </w:r>
          </w:p>
        </w:tc>
      </w:tr>
      <w:tr>
        <w:trPr>
          <w:cantSplit w:val="0"/>
          <w:tblHeader w:val="0"/>
        </w:trPr>
        <w:tc>
          <w:tcPr/>
          <w:p w:rsidR="00000000" w:rsidDel="00000000" w:rsidP="00000000" w:rsidRDefault="00000000" w:rsidRPr="00000000" w14:paraId="00000122">
            <w:pPr>
              <w:spacing w:after="120" w:before="120" w:line="264" w:lineRule="auto"/>
              <w:rPr>
                <w:i w:val="1"/>
                <w:iCs w:val="1"/>
              </w:rPr>
            </w:pPr>
            <w:r w:rsidDel="00000000" w:rsidR="00000000" w:rsidRPr="00000000">
              <w:rPr>
                <w:i w:val="1"/>
                <w:iCs w:val="1"/>
                <w:rtl w:val="0"/>
              </w:rPr>
              <w:t xml:space="preserve">Code of conduct</w:t>
              <w:br w:type="textWrapping"/>
              <w:t xml:space="preserve">1.4.b.iv</w:t>
            </w:r>
          </w:p>
        </w:tc>
        <w:tc>
          <w:tcPr/>
          <w:p w:rsidR="00000000" w:rsidDel="00000000" w:rsidP="00000000" w:rsidRDefault="00000000" w:rsidRPr="00000000" w14:paraId="00000123">
            <w:pPr>
              <w:spacing w:after="120" w:before="120" w:line="264" w:lineRule="auto"/>
              <w:rPr>
                <w:b w:val="1"/>
                <w:bCs w:val="1"/>
              </w:rPr>
            </w:pPr>
            <w:r w:rsidDel="00000000" w:rsidR="00000000" w:rsidRPr="00000000">
              <w:rPr>
                <w:b w:val="1"/>
                <w:bCs w:val="1"/>
                <w:rtl w:val="0"/>
              </w:rPr>
              <w:t xml:space="preserve">Does the MSG have its own code of conduct?</w:t>
            </w:r>
          </w:p>
          <w:p w:rsidR="00000000" w:rsidDel="00000000" w:rsidP="00000000" w:rsidRDefault="00000000" w:rsidRPr="00000000" w14:paraId="00000124">
            <w:pPr>
              <w:spacing w:after="120" w:before="120" w:line="264"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sz w:val="20"/>
                <w:szCs w:val="20"/>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25">
            <w:pPr>
              <w:shd w:fill="d9e2f3" w:val="clear"/>
              <w:spacing w:after="120" w:before="120" w:line="264" w:lineRule="auto"/>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explain where to find the code of conduct: </w:t>
            </w:r>
          </w:p>
          <w:p w:rsidR="00000000" w:rsidDel="00000000" w:rsidP="00000000" w:rsidRDefault="00000000" w:rsidRPr="00000000" w14:paraId="00000126">
            <w:pPr>
              <w:shd w:fill="d9e2f3" w:val="clear"/>
              <w:spacing w:after="120" w:before="120" w:line="264" w:lineRule="auto"/>
              <w:rPr/>
            </w:pPr>
            <w:r w:rsidDel="00000000" w:rsidR="00000000" w:rsidRPr="00000000">
              <w:rPr>
                <w:rtl w:val="0"/>
              </w:rPr>
              <w:t xml:space="preserve">The NSWG adheres to EITI Code of Conduct. </w:t>
            </w:r>
            <w:r w:rsidDel="00000000" w:rsidR="00000000" w:rsidRPr="00000000">
              <w:rPr>
                <w:rtl w:val="0"/>
              </w:rPr>
              <w:t xml:space="preserve">However, Statutory Governing Boards are bound by the Code of Conduct for Public officers enshrined in the Constitution of the Federal Republic of Nigeria, 1999 (as amended).</w:t>
            </w:r>
          </w:p>
          <w:p w:rsidR="00000000" w:rsidDel="00000000" w:rsidP="00000000" w:rsidRDefault="00000000" w:rsidRPr="00000000" w14:paraId="00000127">
            <w:pPr>
              <w:shd w:fill="d9e2f3" w:val="clear"/>
              <w:spacing w:after="120" w:before="120" w:line="264" w:lineRule="auto"/>
              <w:rPr>
                <w:i w:val="1"/>
                <w:iCs w:val="1"/>
              </w:rPr>
            </w:pPr>
            <w:r w:rsidDel="00000000" w:rsidR="00000000" w:rsidRPr="00000000">
              <w:rPr>
                <w:i w:val="1"/>
                <w:iCs w:val="1"/>
                <w:rtl w:val="0"/>
              </w:rPr>
              <w:t xml:space="preserve">The code of conduct must be in accordance with the </w:t>
            </w:r>
            <w:hyperlink r:id="rId47">
              <w:r w:rsidDel="00000000" w:rsidR="00000000" w:rsidRPr="00000000">
                <w:rPr>
                  <w:i w:val="1"/>
                  <w:iCs w:val="1"/>
                  <w:color w:val="0000ff"/>
                  <w:u w:val="single"/>
                  <w:rtl w:val="0"/>
                </w:rPr>
                <w:t xml:space="preserve">EITI’s code of conduct</w:t>
              </w:r>
            </w:hyperlink>
            <w:r w:rsidDel="00000000" w:rsidR="00000000" w:rsidRPr="00000000">
              <w:rPr>
                <w:i w:val="1"/>
                <w:iCs w:val="1"/>
                <w:rtl w:val="0"/>
              </w:rPr>
              <w:t xml:space="preserve">. If the MSG doesn’t have its own code of conduct the EITI’s one applies to all EITI office holders. </w:t>
            </w:r>
          </w:p>
          <w:p w:rsidR="00000000" w:rsidDel="00000000" w:rsidP="00000000" w:rsidRDefault="00000000" w:rsidRPr="00000000" w14:paraId="00000128">
            <w:pPr>
              <w:spacing w:after="120" w:before="120" w:line="264" w:lineRule="auto"/>
              <w:rPr>
                <w:b w:val="1"/>
                <w:bCs w:val="1"/>
              </w:rPr>
            </w:pPr>
            <w:r w:rsidDel="00000000" w:rsidR="00000000" w:rsidRPr="00000000">
              <w:rPr>
                <w:b w:val="1"/>
                <w:bCs w:val="1"/>
                <w:rtl w:val="0"/>
              </w:rPr>
              <w:t xml:space="preserve">Has the code of conduct been adhered to in practice? </w:t>
            </w:r>
          </w:p>
          <w:p w:rsidR="00000000" w:rsidDel="00000000" w:rsidP="00000000" w:rsidRDefault="00000000" w:rsidRPr="00000000" w14:paraId="00000129">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2A">
            <w:pPr>
              <w:shd w:fill="d9e2f3" w:val="clear"/>
              <w:spacing w:after="120" w:before="120" w:line="264" w:lineRule="auto"/>
              <w:rPr/>
            </w:pPr>
            <w:r w:rsidDel="00000000" w:rsidR="00000000" w:rsidRPr="00000000">
              <w:rPr>
                <w:rtl w:val="0"/>
              </w:rPr>
              <w:t xml:space="preserve">Explain:   </w:t>
            </w:r>
          </w:p>
          <w:p w:rsidR="00000000" w:rsidDel="00000000" w:rsidP="00000000" w:rsidRDefault="00000000" w:rsidRPr="00000000" w14:paraId="0000012B">
            <w:pPr>
              <w:shd w:fill="d9e2f3" w:val="clear"/>
              <w:spacing w:after="120" w:before="120" w:line="264" w:lineRule="auto"/>
              <w:rPr/>
            </w:pPr>
            <w:r w:rsidDel="00000000" w:rsidR="00000000" w:rsidRPr="00000000">
              <w:rPr>
                <w:rtl w:val="0"/>
              </w:rPr>
              <w:t xml:space="preserve">The Code of Conduct has been adhered to and no conflict of interest was recorded by the board in the period under review.</w:t>
            </w:r>
          </w:p>
          <w:p w:rsidR="00000000" w:rsidDel="00000000" w:rsidP="00000000" w:rsidRDefault="00000000" w:rsidRPr="00000000" w14:paraId="0000012C">
            <w:pPr>
              <w:spacing w:after="120" w:before="120" w:line="264" w:lineRule="auto"/>
              <w:rPr>
                <w:b w:val="1"/>
                <w:bCs w:val="1"/>
              </w:rPr>
            </w:pPr>
            <w:r w:rsidDel="00000000" w:rsidR="00000000" w:rsidRPr="00000000">
              <w:rPr>
                <w:b w:val="1"/>
                <w:bCs w:val="1"/>
                <w:rtl w:val="0"/>
              </w:rPr>
              <w:t xml:space="preserve">If conflicts of interest have emerged, how have these been addressed?</w:t>
            </w:r>
          </w:p>
          <w:p w:rsidR="00000000" w:rsidDel="00000000" w:rsidP="00000000" w:rsidRDefault="00000000" w:rsidRPr="00000000" w14:paraId="0000012D">
            <w:pPr>
              <w:shd w:fill="d9e2f3" w:val="clear"/>
              <w:spacing w:after="120" w:before="120" w:line="264" w:lineRule="auto"/>
              <w:rPr/>
            </w:pPr>
            <w:r w:rsidDel="00000000" w:rsidR="00000000" w:rsidRPr="00000000">
              <w:rPr>
                <w:shd w:fill="d9e2f3" w:val="clear"/>
                <w:rtl w:val="0"/>
              </w:rPr>
              <w:t xml:space="preserve">Explain:</w:t>
            </w:r>
            <w:r w:rsidDel="00000000" w:rsidR="00000000" w:rsidRPr="00000000">
              <w:rPr>
                <w:rtl w:val="0"/>
              </w:rPr>
              <w:t xml:space="preserve">   </w:t>
            </w:r>
          </w:p>
          <w:p w:rsidR="00000000" w:rsidDel="00000000" w:rsidP="00000000" w:rsidRDefault="00000000" w:rsidRPr="00000000" w14:paraId="0000012E">
            <w:pPr>
              <w:shd w:fill="d9e2f3" w:val="clear"/>
              <w:spacing w:after="120" w:before="120" w:line="264" w:lineRule="auto"/>
              <w:rPr/>
            </w:pPr>
            <w:r w:rsidDel="00000000" w:rsidR="00000000" w:rsidRPr="00000000">
              <w:rPr>
                <w:rtl w:val="0"/>
              </w:rPr>
              <w:t xml:space="preserve">No conflict of interest emerged in the period under review</w:t>
            </w:r>
          </w:p>
        </w:tc>
      </w:tr>
      <w:tr>
        <w:trPr>
          <w:cantSplit w:val="0"/>
          <w:tblHeader w:val="0"/>
        </w:trPr>
        <w:tc>
          <w:tcPr>
            <w:shd w:fill="b4c6e7" w:val="clear"/>
          </w:tcPr>
          <w:p w:rsidR="00000000" w:rsidDel="00000000" w:rsidP="00000000" w:rsidRDefault="00000000" w:rsidRPr="00000000" w14:paraId="0000012F">
            <w:pPr>
              <w:spacing w:after="120" w:before="120" w:line="264" w:lineRule="auto"/>
              <w:rPr>
                <w:i w:val="1"/>
                <w:iCs w:val="1"/>
              </w:rPr>
            </w:pPr>
            <w:r w:rsidDel="00000000" w:rsidR="00000000" w:rsidRPr="00000000">
              <w:rPr>
                <w:i w:val="1"/>
                <w:iCs w:val="1"/>
                <w:rtl w:val="0"/>
              </w:rPr>
              <w:t xml:space="preserve">Required </w:t>
            </w:r>
          </w:p>
        </w:tc>
        <w:tc>
          <w:tcPr>
            <w:shd w:fill="b4c6e7" w:val="clear"/>
          </w:tcPr>
          <w:p w:rsidR="00000000" w:rsidDel="00000000" w:rsidP="00000000" w:rsidRDefault="00000000" w:rsidRPr="00000000" w14:paraId="00000130">
            <w:pPr>
              <w:spacing w:after="120" w:before="120" w:line="264" w:lineRule="auto"/>
              <w:rPr>
                <w:b w:val="1"/>
                <w:bCs w:val="1"/>
              </w:rPr>
            </w:pPr>
            <w:r w:rsidDel="00000000" w:rsidR="00000000" w:rsidRPr="00000000">
              <w:rPr>
                <w:b w:val="1"/>
                <w:bCs w:val="1"/>
                <w:rtl w:val="0"/>
              </w:rPr>
              <w:t xml:space="preserve">1.4.b.v-vii: Approval of work plans and oversight of implementation:</w:t>
            </w:r>
          </w:p>
        </w:tc>
      </w:tr>
      <w:tr>
        <w:trPr>
          <w:cantSplit w:val="0"/>
          <w:tblHeader w:val="0"/>
        </w:trPr>
        <w:tc>
          <w:tcPr/>
          <w:p w:rsidR="00000000" w:rsidDel="00000000" w:rsidP="00000000" w:rsidRDefault="00000000" w:rsidRPr="00000000" w14:paraId="00000131">
            <w:pPr>
              <w:spacing w:after="120" w:before="120" w:line="264" w:lineRule="auto"/>
              <w:rPr>
                <w:i w:val="1"/>
                <w:iCs w:val="1"/>
              </w:rPr>
            </w:pPr>
            <w:r w:rsidDel="00000000" w:rsidR="00000000" w:rsidRPr="00000000">
              <w:rPr>
                <w:i w:val="1"/>
                <w:iCs w:val="1"/>
                <w:rtl w:val="0"/>
              </w:rPr>
              <w:t xml:space="preserve">Approval of work plans, monitoring  and progress reporting</w:t>
              <w:br w:type="textWrapping"/>
              <w:t xml:space="preserve">1.4.b.v.</w:t>
            </w:r>
          </w:p>
        </w:tc>
        <w:tc>
          <w:tcPr/>
          <w:p w:rsidR="00000000" w:rsidDel="00000000" w:rsidP="00000000" w:rsidRDefault="00000000" w:rsidRPr="00000000" w14:paraId="00000132">
            <w:pPr>
              <w:spacing w:after="120" w:before="120" w:line="264" w:lineRule="auto"/>
              <w:rPr>
                <w:b w:val="1"/>
                <w:bCs w:val="1"/>
              </w:rPr>
            </w:pPr>
            <w:r w:rsidDel="00000000" w:rsidR="00000000" w:rsidRPr="00000000">
              <w:rPr>
                <w:b w:val="1"/>
                <w:bCs w:val="1"/>
                <w:rtl w:val="0"/>
              </w:rPr>
              <w:t xml:space="preserve">Do the Terms of Reference (ToRs) include the approval of work plans and monitoring of EITI implementation?</w:t>
            </w:r>
          </w:p>
          <w:p w:rsidR="00000000" w:rsidDel="00000000" w:rsidP="00000000" w:rsidRDefault="00000000" w:rsidRPr="00000000" w14:paraId="00000133">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34">
            <w:pPr>
              <w:spacing w:after="120" w:before="120" w:line="264" w:lineRule="auto"/>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add reference to article or section in ToRs:                                                                 </w:t>
            </w:r>
            <w:r w:rsidDel="00000000" w:rsidR="00000000" w:rsidRPr="00000000">
              <w:rPr>
                <w:i w:val="1"/>
                <w:iCs w:val="1"/>
                <w:rtl w:val="0"/>
              </w:rPr>
              <w:t xml:space="preserve">Section 5 (2) &amp; (3) of the NEITI Act 2007.  Find Link to NEITI Act 2007 below       </w:t>
            </w:r>
            <w:hyperlink r:id="rId48">
              <w:r w:rsidDel="00000000" w:rsidR="00000000" w:rsidRPr="00000000">
                <w:rPr>
                  <w:color w:val="1155cc"/>
                  <w:u w:val="single"/>
                  <w:rtl w:val="0"/>
                </w:rPr>
                <w:t xml:space="preserve">The-NEITI-Act-2007.pdf</w:t>
              </w:r>
            </w:hyperlink>
            <w:r w:rsidDel="00000000" w:rsidR="00000000" w:rsidRPr="00000000">
              <w:rPr>
                <w:rtl w:val="0"/>
              </w:rPr>
              <w:t xml:space="preserve"> </w:t>
            </w:r>
            <w:r w:rsidDel="00000000" w:rsidR="00000000" w:rsidRPr="00000000">
              <w:rPr>
                <w:i w:val="1"/>
                <w:iCs w:val="1"/>
                <w:rtl w:val="0"/>
              </w:rPr>
              <w:t xml:space="preserve">                                                 </w:t>
            </w:r>
            <w:r w:rsidDel="00000000" w:rsidR="00000000" w:rsidRPr="00000000">
              <w:rPr>
                <w:rtl w:val="0"/>
              </w:rPr>
              <w:t xml:space="preserve">  </w:t>
            </w:r>
          </w:p>
          <w:p w:rsidR="00000000" w:rsidDel="00000000" w:rsidP="00000000" w:rsidRDefault="00000000" w:rsidRPr="00000000" w14:paraId="00000135">
            <w:pPr>
              <w:spacing w:after="120" w:before="120" w:line="264" w:lineRule="auto"/>
              <w:rPr/>
            </w:pPr>
            <w:r w:rsidDel="00000000" w:rsidR="00000000" w:rsidRPr="00000000">
              <w:rPr>
                <w:rtl w:val="0"/>
              </w:rPr>
              <w:t xml:space="preserve">Section 1.4 of the Board Manual provides for the approval of work plan by the NSWG and monitoring of EITI implementation</w:t>
            </w:r>
          </w:p>
          <w:p w:rsidR="00000000" w:rsidDel="00000000" w:rsidP="00000000" w:rsidRDefault="00000000" w:rsidRPr="00000000" w14:paraId="00000136">
            <w:pPr>
              <w:spacing w:after="120" w:before="120" w:line="264" w:lineRule="auto"/>
              <w:rPr/>
            </w:pPr>
            <w:r w:rsidDel="00000000" w:rsidR="00000000" w:rsidRPr="00000000">
              <w:rPr>
                <w:rtl w:val="0"/>
              </w:rPr>
              <w:t xml:space="preserve">Link to Board Manual below</w:t>
            </w:r>
          </w:p>
          <w:p w:rsidR="00000000" w:rsidDel="00000000" w:rsidP="00000000" w:rsidRDefault="00000000" w:rsidRPr="00000000" w14:paraId="00000137">
            <w:pPr>
              <w:spacing w:after="120" w:before="120" w:line="264" w:lineRule="auto"/>
              <w:rPr/>
            </w:pPr>
            <w:hyperlink r:id="rId49">
              <w:r w:rsidDel="00000000" w:rsidR="00000000" w:rsidRPr="00000000">
                <w:rPr>
                  <w:color w:val="0000ff"/>
                  <w:u w:val="single"/>
                  <w:rtl w:val="0"/>
                </w:rPr>
                <w:t xml:space="preserve">NEITI BOARD MANUAL 2022.docx</w:t>
              </w:r>
            </w:hyperlink>
            <w:r w:rsidDel="00000000" w:rsidR="00000000" w:rsidRPr="00000000">
              <w:rPr>
                <w:rtl w:val="0"/>
              </w:rPr>
            </w:r>
          </w:p>
          <w:p w:rsidR="00000000" w:rsidDel="00000000" w:rsidP="00000000" w:rsidRDefault="00000000" w:rsidRPr="00000000" w14:paraId="00000138">
            <w:pPr>
              <w:spacing w:after="120" w:before="120" w:line="264" w:lineRule="auto"/>
              <w:rPr/>
            </w:pPr>
            <w:r w:rsidDel="00000000" w:rsidR="00000000" w:rsidRPr="00000000">
              <w:rPr>
                <w:b w:val="1"/>
                <w:bCs w:val="1"/>
                <w:rtl w:val="0"/>
              </w:rPr>
              <w:t xml:space="preserve">Did the MSG approve the latest work plan?</w:t>
            </w:r>
            <w:r w:rsidDel="00000000" w:rsidR="00000000" w:rsidRPr="00000000">
              <w:rPr>
                <w:rtl w:val="0"/>
              </w:rPr>
              <w:t xml:space="preserve"> </w:t>
            </w: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39">
            <w:pPr>
              <w:spacing w:after="120" w:before="120" w:line="264" w:lineRule="auto"/>
              <w:rPr>
                <w:b w:val="1"/>
                <w:bCs w:val="1"/>
              </w:rPr>
            </w:pPr>
            <w:r w:rsidDel="00000000" w:rsidR="00000000" w:rsidRPr="00000000">
              <w:rPr>
                <w:rtl w:val="0"/>
              </w:rPr>
              <w:t xml:space="preserve">If yes, when? Enter date</w:t>
            </w:r>
            <w:r w:rsidDel="00000000" w:rsidR="00000000" w:rsidRPr="00000000">
              <w:rPr>
                <w:b w:val="1"/>
                <w:bCs w:val="1"/>
                <w:rtl w:val="0"/>
              </w:rPr>
              <w:t xml:space="preserve">                                                                                                           12th December 2025</w:t>
            </w:r>
          </w:p>
          <w:p w:rsidR="00000000" w:rsidDel="00000000" w:rsidP="00000000" w:rsidRDefault="00000000" w:rsidRPr="00000000" w14:paraId="0000013A">
            <w:pPr>
              <w:spacing w:after="120" w:before="120" w:line="264" w:lineRule="auto"/>
              <w:rPr/>
            </w:pPr>
            <w:r w:rsidDel="00000000" w:rsidR="00000000" w:rsidRPr="00000000">
              <w:rPr>
                <w:rtl w:val="0"/>
              </w:rPr>
              <w:t xml:space="preserve">Find link to 2026 NEITI Country’s Work Plan below</w:t>
            </w:r>
          </w:p>
          <w:p w:rsidR="00000000" w:rsidDel="00000000" w:rsidP="00000000" w:rsidRDefault="00000000" w:rsidRPr="00000000" w14:paraId="0000013B">
            <w:pPr>
              <w:spacing w:after="120" w:before="120" w:line="264" w:lineRule="auto"/>
              <w:rPr>
                <w:b w:val="1"/>
                <w:bCs w:val="1"/>
                <w:highlight w:val="red"/>
              </w:rPr>
            </w:pPr>
            <w:hyperlink r:id="rId50">
              <w:r w:rsidDel="00000000" w:rsidR="00000000" w:rsidRPr="00000000">
                <w:rPr>
                  <w:b w:val="1"/>
                  <w:bCs w:val="1"/>
                  <w:color w:val="1155cc"/>
                  <w:u w:val="single"/>
                  <w:rtl w:val="0"/>
                </w:rPr>
                <w:t xml:space="preserve">NEITI-2026-Country-Work-Plan-Narrative-30DEC25.pdf</w:t>
              </w:r>
            </w:hyperlink>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13C">
            <w:pPr>
              <w:spacing w:after="120" w:before="120" w:line="264" w:lineRule="auto"/>
              <w:rPr/>
            </w:pPr>
            <w:r w:rsidDel="00000000" w:rsidR="00000000" w:rsidRPr="00000000">
              <w:rPr>
                <w:b w:val="1"/>
                <w:bCs w:val="1"/>
                <w:rtl w:val="0"/>
              </w:rPr>
              <w:t xml:space="preserve">Did the MSG review progress of EITI implementation?</w:t>
            </w:r>
            <w:r w:rsidDel="00000000" w:rsidR="00000000" w:rsidRPr="00000000">
              <w:rPr>
                <w:rtl w:val="0"/>
              </w:rPr>
              <w:t xml:space="preserve"> </w:t>
            </w: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3D">
            <w:pPr>
              <w:spacing w:after="120" w:before="120" w:line="264" w:lineRule="auto"/>
              <w:rPr/>
            </w:pPr>
            <w:r w:rsidDel="00000000" w:rsidR="00000000" w:rsidRPr="00000000">
              <w:rPr>
                <w:rtl w:val="0"/>
              </w:rPr>
              <w:t xml:space="preserve">If yes, when? Enter date</w:t>
            </w:r>
            <w:r w:rsidDel="00000000" w:rsidR="00000000" w:rsidRPr="00000000">
              <w:rPr>
                <w:b w:val="1"/>
                <w:bCs w:val="1"/>
                <w:rtl w:val="0"/>
              </w:rPr>
              <w:t xml:space="preserve"> </w:t>
            </w:r>
            <w:r w:rsidDel="00000000" w:rsidR="00000000" w:rsidRPr="00000000">
              <w:rPr>
                <w:rtl w:val="0"/>
              </w:rPr>
              <w:t xml:space="preserve">     </w:t>
            </w:r>
          </w:p>
          <w:p w:rsidR="00000000" w:rsidDel="00000000" w:rsidP="00000000" w:rsidRDefault="00000000" w:rsidRPr="00000000" w14:paraId="0000013E">
            <w:pPr>
              <w:spacing w:after="120" w:before="120" w:line="264" w:lineRule="auto"/>
              <w:rPr/>
            </w:pPr>
            <w:r w:rsidDel="00000000" w:rsidR="00000000" w:rsidRPr="00000000">
              <w:rPr>
                <w:rtl w:val="0"/>
              </w:rPr>
              <w:t xml:space="preserve"> NSWG Meetings held during the period under review:                                             15th May 2023,                                                                                                                21st May 2024,     </w:t>
            </w:r>
            <w:hyperlink r:id="rId51">
              <w:r w:rsidDel="00000000" w:rsidR="00000000" w:rsidRPr="00000000">
                <w:rPr>
                  <w:color w:val="1155cc"/>
                  <w:u w:val="single"/>
                  <w:rtl w:val="0"/>
                </w:rPr>
                <w:t xml:space="preserve">NSWG MINUTES 21ST MAY 2024.pdf</w:t>
              </w:r>
            </w:hyperlink>
            <w:r w:rsidDel="00000000" w:rsidR="00000000" w:rsidRPr="00000000">
              <w:rPr>
                <w:rtl w:val="0"/>
              </w:rPr>
              <w:t xml:space="preserve">                                                                                                            18th July 2024,      </w:t>
            </w:r>
            <w:hyperlink r:id="rId52">
              <w:r w:rsidDel="00000000" w:rsidR="00000000" w:rsidRPr="00000000">
                <w:rPr>
                  <w:color w:val="1155cc"/>
                  <w:u w:val="single"/>
                  <w:rtl w:val="0"/>
                </w:rPr>
                <w:t xml:space="preserve">neiti.gov.ng/GOVERNING-STRUCTURE/MINUTES/NSWG MINUTES 18TH JULY 2024.pdf</w:t>
              </w:r>
            </w:hyperlink>
            <w:r w:rsidDel="00000000" w:rsidR="00000000" w:rsidRPr="00000000">
              <w:rPr>
                <w:rtl w:val="0"/>
              </w:rPr>
              <w:t xml:space="preserve">                                                                                                           25th September 2024,   </w:t>
            </w:r>
            <w:hyperlink r:id="rId53">
              <w:r w:rsidDel="00000000" w:rsidR="00000000" w:rsidRPr="00000000">
                <w:rPr>
                  <w:color w:val="1155cc"/>
                  <w:u w:val="single"/>
                  <w:rtl w:val="0"/>
                </w:rPr>
                <w:t xml:space="preserve">neiti.gov.ng/GOVERNING-STRUCTURE/MINUTES/NSWG MINUTES 25TH SEPT 2024.pdf</w:t>
              </w:r>
            </w:hyperlink>
            <w:r w:rsidDel="00000000" w:rsidR="00000000" w:rsidRPr="00000000">
              <w:rPr>
                <w:rtl w:val="0"/>
              </w:rPr>
              <w:t xml:space="preserve">                                                                                                  12th December 2024,     </w:t>
            </w:r>
            <w:hyperlink r:id="rId54">
              <w:r w:rsidDel="00000000" w:rsidR="00000000" w:rsidRPr="00000000">
                <w:rPr>
                  <w:color w:val="1155cc"/>
                  <w:u w:val="single"/>
                  <w:rtl w:val="0"/>
                </w:rPr>
                <w:t xml:space="preserve">neiti.gov.ng/GOVERNING-STRUCTURE/MINUTES/NSWG MINUTES 12TH DEC 2024.pdf</w:t>
              </w:r>
            </w:hyperlink>
            <w:r w:rsidDel="00000000" w:rsidR="00000000" w:rsidRPr="00000000">
              <w:rPr>
                <w:rtl w:val="0"/>
              </w:rPr>
              <w:t xml:space="preserve">                                                                                                     9th May 2025,    </w:t>
            </w:r>
            <w:hyperlink r:id="rId55">
              <w:r w:rsidDel="00000000" w:rsidR="00000000" w:rsidRPr="00000000">
                <w:rPr>
                  <w:color w:val="1155cc"/>
                  <w:u w:val="single"/>
                  <w:rtl w:val="0"/>
                </w:rPr>
                <w:t xml:space="preserve">neiti.gov.ng/GOVERNING-STRUCTURE/MINUTES/NSWG MINUTES 9TH MAY 2025.pdf</w:t>
              </w:r>
            </w:hyperlink>
            <w:r w:rsidDel="00000000" w:rsidR="00000000" w:rsidRPr="00000000">
              <w:rPr>
                <w:rtl w:val="0"/>
              </w:rPr>
              <w:t xml:space="preserve">                                                                                                              26th August 2025,   </w:t>
            </w:r>
            <w:hyperlink r:id="rId56">
              <w:r w:rsidDel="00000000" w:rsidR="00000000" w:rsidRPr="00000000">
                <w:rPr>
                  <w:color w:val="1155cc"/>
                  <w:u w:val="single"/>
                  <w:rtl w:val="0"/>
                </w:rPr>
                <w:t xml:space="preserve">neiti.gov.ng/GOVERNING-STRUCTURE/MINUTES/NSWG MINUTES 26TH AUGUST 2025.pdf</w:t>
              </w:r>
            </w:hyperlink>
            <w:r w:rsidDel="00000000" w:rsidR="00000000" w:rsidRPr="00000000">
              <w:rPr>
                <w:rtl w:val="0"/>
              </w:rPr>
              <w:t xml:space="preserve">                                                                                                        11th November 2025,  </w:t>
            </w:r>
            <w:hyperlink r:id="rId57">
              <w:r w:rsidDel="00000000" w:rsidR="00000000" w:rsidRPr="00000000">
                <w:rPr>
                  <w:color w:val="1155cc"/>
                  <w:u w:val="single"/>
                  <w:rtl w:val="0"/>
                </w:rPr>
                <w:t xml:space="preserve">neiti.gov.ng/GOVERNING-STRUCTURE/MINUTES/NSWG MINUTES 11TH NOV 2025 %5B2%5D.pdf</w:t>
              </w:r>
            </w:hyperlink>
            <w:r w:rsidDel="00000000" w:rsidR="00000000" w:rsidRPr="00000000">
              <w:rPr>
                <w:rtl w:val="0"/>
              </w:rPr>
              <w:t xml:space="preserve">                                                                                                 12th December 2025,  </w:t>
            </w:r>
            <w:hyperlink r:id="rId58">
              <w:r w:rsidDel="00000000" w:rsidR="00000000" w:rsidRPr="00000000">
                <w:rPr>
                  <w:color w:val="1155cc"/>
                  <w:u w:val="single"/>
                  <w:rtl w:val="0"/>
                </w:rPr>
                <w:t xml:space="preserve">neiti.gov.ng/GOVERNING-STRUCTURE/MINUTES/NSWG MINUTES 12TH DEC 2025.pdf</w:t>
              </w:r>
            </w:hyperlink>
            <w:r w:rsidDel="00000000" w:rsidR="00000000" w:rsidRPr="00000000">
              <w:rPr>
                <w:rtl w:val="0"/>
              </w:rPr>
              <w:t xml:space="preserve">                                                                                                   13th March 2026, </w:t>
            </w:r>
            <w:hyperlink r:id="rId59">
              <w:r w:rsidDel="00000000" w:rsidR="00000000" w:rsidRPr="00000000">
                <w:rPr>
                  <w:color w:val="1155cc"/>
                  <w:u w:val="single"/>
                  <w:rtl w:val="0"/>
                </w:rPr>
                <w:t xml:space="preserve">neiti.gov.ng/GOVERNING-STRUCTURE/MINUTES/NSWG MINUTES 13TH MARCH 2026.pdf</w:t>
              </w:r>
            </w:hyperlink>
            <w:r w:rsidDel="00000000" w:rsidR="00000000" w:rsidRPr="00000000">
              <w:rPr>
                <w:rtl w:val="0"/>
              </w:rPr>
              <w:t xml:space="preserve">                                                                                                             10th June 2026, </w:t>
            </w:r>
            <w:hyperlink r:id="rId60">
              <w:r w:rsidDel="00000000" w:rsidR="00000000" w:rsidRPr="00000000">
                <w:rPr>
                  <w:color w:val="1155cc"/>
                  <w:u w:val="single"/>
                  <w:rtl w:val="0"/>
                </w:rPr>
                <w:t xml:space="preserve">NSWG MINUTES 10TH JUNE 2026.pdf</w:t>
              </w:r>
            </w:hyperlink>
            <w:r w:rsidDel="00000000" w:rsidR="00000000" w:rsidRPr="00000000">
              <w:rPr>
                <w:rtl w:val="0"/>
              </w:rPr>
              <w:t xml:space="preserve"> </w:t>
            </w:r>
          </w:p>
          <w:p w:rsidR="00000000" w:rsidDel="00000000" w:rsidP="00000000" w:rsidRDefault="00000000" w:rsidRPr="00000000" w14:paraId="0000013F">
            <w:pPr>
              <w:spacing w:after="120" w:before="120" w:line="264" w:lineRule="auto"/>
              <w:rPr>
                <w:b w:val="1"/>
                <w:bCs w:val="1"/>
              </w:rPr>
            </w:pPr>
            <w:r w:rsidDel="00000000" w:rsidR="00000000" w:rsidRPr="00000000">
              <w:rPr>
                <w:rtl w:val="0"/>
              </w:rPr>
              <w:t xml:space="preserve">26th June 2026. </w:t>
            </w:r>
            <w:hyperlink r:id="rId61">
              <w:r w:rsidDel="00000000" w:rsidR="00000000" w:rsidRPr="00000000">
                <w:rPr>
                  <w:color w:val="1155cc"/>
                  <w:u w:val="single"/>
                  <w:rtl w:val="0"/>
                </w:rPr>
                <w:t xml:space="preserve">NSWG MINUTES 26th JUNE 2026.pdf</w:t>
              </w:r>
            </w:hyperlink>
            <w:r w:rsidDel="00000000" w:rsidR="00000000" w:rsidRPr="00000000">
              <w:rPr>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140">
            <w:pPr>
              <w:spacing w:after="120" w:before="120" w:line="264" w:lineRule="auto"/>
              <w:rPr>
                <w:i w:val="1"/>
                <w:iCs w:val="1"/>
              </w:rPr>
            </w:pPr>
            <w:r w:rsidDel="00000000" w:rsidR="00000000" w:rsidRPr="00000000">
              <w:rPr>
                <w:i w:val="1"/>
                <w:iCs w:val="1"/>
                <w:rtl w:val="0"/>
              </w:rPr>
              <w:t xml:space="preserve">Oversight of EITI reporting and Validation</w:t>
              <w:br w:type="textWrapping"/>
              <w:t xml:space="preserve">1.4.b.vi</w:t>
            </w:r>
          </w:p>
        </w:tc>
        <w:tc>
          <w:tcPr/>
          <w:p w:rsidR="00000000" w:rsidDel="00000000" w:rsidP="00000000" w:rsidRDefault="00000000" w:rsidRPr="00000000" w14:paraId="00000141">
            <w:pPr>
              <w:spacing w:after="120" w:before="120" w:line="264" w:lineRule="auto"/>
              <w:rPr>
                <w:b w:val="1"/>
                <w:bCs w:val="1"/>
              </w:rPr>
            </w:pPr>
            <w:r w:rsidDel="00000000" w:rsidR="00000000" w:rsidRPr="00000000">
              <w:rPr>
                <w:b w:val="1"/>
                <w:bCs w:val="1"/>
                <w:rtl w:val="0"/>
              </w:rPr>
              <w:t xml:space="preserve">Do the Terms of Reference (ToRs) include the oversight of EITI reporting?</w:t>
            </w:r>
          </w:p>
          <w:p w:rsidR="00000000" w:rsidDel="00000000" w:rsidP="00000000" w:rsidRDefault="00000000" w:rsidRPr="00000000" w14:paraId="00000142">
            <w:pPr>
              <w:spacing w:after="120" w:before="120" w:line="264" w:lineRule="auto"/>
              <w:rPr>
                <w:shd w:fill="d9e2f3" w:val="clear"/>
              </w:rPr>
            </w:pPr>
            <w:r w:rsidDel="00000000" w:rsidR="00000000" w:rsidRPr="00000000">
              <w:rPr>
                <w:rFonts w:ascii="MS Gothic" w:cs="MS Gothic" w:eastAsia="MS Gothic" w:hAnsi="MS Gothic"/>
                <w:sz w:val="20"/>
                <w:szCs w:val="20"/>
                <w:rtl w:val="0"/>
              </w:rPr>
              <w:t xml:space="preserve">☒</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143">
            <w:pPr>
              <w:spacing w:after="120" w:before="120" w:line="264" w:lineRule="auto"/>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add reference to article or section in ToRs: </w:t>
            </w:r>
            <w:r w:rsidDel="00000000" w:rsidR="00000000" w:rsidRPr="00000000">
              <w:rPr>
                <w:color w:val="808080"/>
                <w:rtl w:val="0"/>
              </w:rPr>
              <w:t xml:space="preserve">Click or tap here to enter text.</w:t>
            </w:r>
            <w:r w:rsidDel="00000000" w:rsidR="00000000" w:rsidRPr="00000000">
              <w:rPr>
                <w:rtl w:val="0"/>
              </w:rPr>
            </w:r>
          </w:p>
          <w:p w:rsidR="00000000" w:rsidDel="00000000" w:rsidP="00000000" w:rsidRDefault="00000000" w:rsidRPr="00000000" w14:paraId="00000144">
            <w:pPr>
              <w:spacing w:after="0" w:lineRule="auto"/>
              <w:rPr>
                <w:i w:val="1"/>
                <w:iCs w:val="1"/>
              </w:rPr>
            </w:pPr>
            <w:r w:rsidDel="00000000" w:rsidR="00000000" w:rsidRPr="00000000">
              <w:rPr>
                <w:i w:val="1"/>
                <w:iCs w:val="1"/>
                <w:rtl w:val="0"/>
              </w:rPr>
              <w:t xml:space="preserve">Section 3, 4, 5 (2) &amp; (3) of the NEITI Act 2007</w:t>
            </w:r>
          </w:p>
          <w:p w:rsidR="00000000" w:rsidDel="00000000" w:rsidP="00000000" w:rsidRDefault="00000000" w:rsidRPr="00000000" w14:paraId="00000145">
            <w:pPr>
              <w:spacing w:after="0" w:before="1" w:lineRule="auto"/>
              <w:jc w:val="both"/>
              <w:rPr/>
            </w:pPr>
            <w:r w:rsidDel="00000000" w:rsidR="00000000" w:rsidRPr="00000000">
              <w:rPr>
                <w:rtl w:val="0"/>
              </w:rPr>
              <w:t xml:space="preserve">Link to NEITI Act 2007 below</w:t>
            </w:r>
          </w:p>
          <w:p w:rsidR="00000000" w:rsidDel="00000000" w:rsidP="00000000" w:rsidRDefault="00000000" w:rsidRPr="00000000" w14:paraId="00000146">
            <w:pPr>
              <w:spacing w:after="0" w:before="1" w:lineRule="auto"/>
              <w:jc w:val="both"/>
              <w:rPr/>
            </w:pPr>
            <w:hyperlink r:id="rId62">
              <w:r w:rsidDel="00000000" w:rsidR="00000000" w:rsidRPr="00000000">
                <w:rPr>
                  <w:color w:val="1155cc"/>
                  <w:u w:val="single"/>
                  <w:rtl w:val="0"/>
                </w:rPr>
                <w:t xml:space="preserve">The-NEITI-Act-2007.pdf</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47">
            <w:pPr>
              <w:spacing w:after="0" w:before="1" w:lineRule="auto"/>
              <w:jc w:val="both"/>
              <w:rPr/>
            </w:pPr>
            <w:r w:rsidDel="00000000" w:rsidR="00000000" w:rsidRPr="00000000">
              <w:rPr>
                <w:rtl w:val="0"/>
              </w:rPr>
            </w:r>
          </w:p>
          <w:p w:rsidR="00000000" w:rsidDel="00000000" w:rsidP="00000000" w:rsidRDefault="00000000" w:rsidRPr="00000000" w14:paraId="00000148">
            <w:pPr>
              <w:spacing w:after="0" w:before="1" w:lineRule="auto"/>
              <w:jc w:val="both"/>
              <w:rPr/>
            </w:pPr>
            <w:hyperlink r:id="rId63">
              <w:r w:rsidDel="00000000" w:rsidR="00000000" w:rsidRPr="00000000">
                <w:rPr>
                  <w:u w:val="single"/>
                  <w:rtl w:val="0"/>
                </w:rPr>
                <w:t xml:space="preserve">Link</w:t>
              </w:r>
            </w:hyperlink>
            <w:r w:rsidDel="00000000" w:rsidR="00000000" w:rsidRPr="00000000">
              <w:rPr>
                <w:rtl w:val="0"/>
              </w:rPr>
              <w:t xml:space="preserve"> to Board Manual below</w:t>
            </w:r>
          </w:p>
          <w:p w:rsidR="00000000" w:rsidDel="00000000" w:rsidP="00000000" w:rsidRDefault="00000000" w:rsidRPr="00000000" w14:paraId="00000149">
            <w:pPr>
              <w:spacing w:after="0" w:before="1" w:lineRule="auto"/>
              <w:jc w:val="both"/>
              <w:rPr>
                <w:color w:val="ee0000"/>
              </w:rPr>
            </w:pPr>
            <w:hyperlink r:id="rId64">
              <w:r w:rsidDel="00000000" w:rsidR="00000000" w:rsidRPr="00000000">
                <w:rPr>
                  <w:color w:val="0000ff"/>
                  <w:u w:val="single"/>
                  <w:rtl w:val="0"/>
                </w:rPr>
                <w:t xml:space="preserve">NEITI BOARD MANUAL 2022.docx</w:t>
              </w:r>
            </w:hyperlink>
            <w:r w:rsidDel="00000000" w:rsidR="00000000" w:rsidRPr="00000000">
              <w:rPr>
                <w:rtl w:val="0"/>
              </w:rPr>
            </w:r>
          </w:p>
          <w:p w:rsidR="00000000" w:rsidDel="00000000" w:rsidP="00000000" w:rsidRDefault="00000000" w:rsidRPr="00000000" w14:paraId="0000014A">
            <w:pPr>
              <w:spacing w:after="120" w:before="120" w:line="264" w:lineRule="auto"/>
              <w:rPr/>
            </w:pPr>
            <w:r w:rsidDel="00000000" w:rsidR="00000000" w:rsidRPr="00000000">
              <w:rPr>
                <w:rtl w:val="0"/>
              </w:rPr>
              <w:t xml:space="preserve">Minutes of NSWG Meetings with dates and links attached below</w:t>
            </w:r>
          </w:p>
          <w:p w:rsidR="00000000" w:rsidDel="00000000" w:rsidP="00000000" w:rsidRDefault="00000000" w:rsidRPr="00000000" w14:paraId="0000014B">
            <w:pPr>
              <w:spacing w:after="120" w:before="120" w:line="264" w:lineRule="auto"/>
              <w:rPr/>
            </w:pPr>
            <w:r w:rsidDel="00000000" w:rsidR="00000000" w:rsidRPr="00000000">
              <w:rPr>
                <w:rtl w:val="0"/>
              </w:rPr>
              <w:t xml:space="preserve">21st May 2024,     </w:t>
            </w:r>
            <w:hyperlink r:id="rId65">
              <w:r w:rsidDel="00000000" w:rsidR="00000000" w:rsidRPr="00000000">
                <w:rPr>
                  <w:color w:val="1155cc"/>
                  <w:u w:val="single"/>
                  <w:rtl w:val="0"/>
                </w:rPr>
                <w:t xml:space="preserve">NSWG MINUTES 21ST MAY 2024.pdf</w:t>
              </w:r>
            </w:hyperlink>
            <w:r w:rsidDel="00000000" w:rsidR="00000000" w:rsidRPr="00000000">
              <w:rPr>
                <w:rtl w:val="0"/>
              </w:rPr>
              <w:t xml:space="preserve">                                                                                                            18th July 2024,      </w:t>
            </w:r>
            <w:hyperlink r:id="rId66">
              <w:r w:rsidDel="00000000" w:rsidR="00000000" w:rsidRPr="00000000">
                <w:rPr>
                  <w:color w:val="1155cc"/>
                  <w:u w:val="single"/>
                  <w:rtl w:val="0"/>
                </w:rPr>
                <w:t xml:space="preserve">neiti.gov.ng/GOVERNING-STRUCTURE/MINUTES/NSWG MINUTES 18TH JULY 2024.pdf</w:t>
              </w:r>
            </w:hyperlink>
            <w:r w:rsidDel="00000000" w:rsidR="00000000" w:rsidRPr="00000000">
              <w:rPr>
                <w:rtl w:val="0"/>
              </w:rPr>
              <w:t xml:space="preserve">                                                                                                           25th September 2024,   </w:t>
            </w:r>
            <w:hyperlink r:id="rId67">
              <w:r w:rsidDel="00000000" w:rsidR="00000000" w:rsidRPr="00000000">
                <w:rPr>
                  <w:color w:val="1155cc"/>
                  <w:u w:val="single"/>
                  <w:rtl w:val="0"/>
                </w:rPr>
                <w:t xml:space="preserve">neiti.gov.ng/GOVERNING-STRUCTURE/MINUTES/NSWG MINUTES 25TH SEPT 2024.pdf</w:t>
              </w:r>
            </w:hyperlink>
            <w:r w:rsidDel="00000000" w:rsidR="00000000" w:rsidRPr="00000000">
              <w:rPr>
                <w:rtl w:val="0"/>
              </w:rPr>
              <w:t xml:space="preserve">                                                                                                  12th December 2024,     </w:t>
            </w:r>
            <w:hyperlink r:id="rId68">
              <w:r w:rsidDel="00000000" w:rsidR="00000000" w:rsidRPr="00000000">
                <w:rPr>
                  <w:color w:val="1155cc"/>
                  <w:u w:val="single"/>
                  <w:rtl w:val="0"/>
                </w:rPr>
                <w:t xml:space="preserve">neiti.gov.ng/GOVERNING-STRUCTURE/MINUTES/NSWG MINUTES 12TH DEC 2024.pdf</w:t>
              </w:r>
            </w:hyperlink>
            <w:r w:rsidDel="00000000" w:rsidR="00000000" w:rsidRPr="00000000">
              <w:rPr>
                <w:rtl w:val="0"/>
              </w:rPr>
              <w:t xml:space="preserve">                                                                                                     9th May 2025,    </w:t>
            </w:r>
            <w:hyperlink r:id="rId69">
              <w:r w:rsidDel="00000000" w:rsidR="00000000" w:rsidRPr="00000000">
                <w:rPr>
                  <w:color w:val="1155cc"/>
                  <w:u w:val="single"/>
                  <w:rtl w:val="0"/>
                </w:rPr>
                <w:t xml:space="preserve">neiti.gov.ng/GOVERNING-STRUCTURE/MINUTES/NSWG MINUTES 9TH MAY 2025.pdf</w:t>
              </w:r>
            </w:hyperlink>
            <w:r w:rsidDel="00000000" w:rsidR="00000000" w:rsidRPr="00000000">
              <w:rPr>
                <w:rtl w:val="0"/>
              </w:rPr>
              <w:t xml:space="preserve">                                                                                                              26th August 2025,   </w:t>
            </w:r>
            <w:hyperlink r:id="rId70">
              <w:r w:rsidDel="00000000" w:rsidR="00000000" w:rsidRPr="00000000">
                <w:rPr>
                  <w:color w:val="1155cc"/>
                  <w:u w:val="single"/>
                  <w:rtl w:val="0"/>
                </w:rPr>
                <w:t xml:space="preserve">neiti.gov.ng/GOVERNING-STRUCTURE/MINUTES/NSWG MINUTES 26TH AUGUST 2025.pdf</w:t>
              </w:r>
            </w:hyperlink>
            <w:r w:rsidDel="00000000" w:rsidR="00000000" w:rsidRPr="00000000">
              <w:rPr>
                <w:rtl w:val="0"/>
              </w:rPr>
              <w:t xml:space="preserve">                                                                                                        11th November 2025,  </w:t>
            </w:r>
            <w:hyperlink r:id="rId71">
              <w:r w:rsidDel="00000000" w:rsidR="00000000" w:rsidRPr="00000000">
                <w:rPr>
                  <w:color w:val="1155cc"/>
                  <w:u w:val="single"/>
                  <w:rtl w:val="0"/>
                </w:rPr>
                <w:t xml:space="preserve">neiti.gov.ng/GOVERNING-STRUCTURE/MINUTES/NSWG MINUTES 11TH NOV 2025 %5B2%5D.pdf</w:t>
              </w:r>
            </w:hyperlink>
            <w:r w:rsidDel="00000000" w:rsidR="00000000" w:rsidRPr="00000000">
              <w:rPr>
                <w:rtl w:val="0"/>
              </w:rPr>
              <w:t xml:space="preserve">                                                                                                 12th December 2025,  </w:t>
            </w:r>
            <w:hyperlink r:id="rId72">
              <w:r w:rsidDel="00000000" w:rsidR="00000000" w:rsidRPr="00000000">
                <w:rPr>
                  <w:color w:val="1155cc"/>
                  <w:u w:val="single"/>
                  <w:rtl w:val="0"/>
                </w:rPr>
                <w:t xml:space="preserve">neiti.gov.ng/GOVERNING-STRUCTURE/MINUTES/NSWG MINUTES 12TH DEC 2025.pdf</w:t>
              </w:r>
            </w:hyperlink>
            <w:r w:rsidDel="00000000" w:rsidR="00000000" w:rsidRPr="00000000">
              <w:rPr>
                <w:rtl w:val="0"/>
              </w:rPr>
              <w:t xml:space="preserve">                                                                                                   13th March 2026, </w:t>
            </w:r>
            <w:hyperlink r:id="rId73">
              <w:r w:rsidDel="00000000" w:rsidR="00000000" w:rsidRPr="00000000">
                <w:rPr>
                  <w:color w:val="1155cc"/>
                  <w:u w:val="single"/>
                  <w:rtl w:val="0"/>
                </w:rPr>
                <w:t xml:space="preserve">neiti.gov.ng/GOVERNING-STRUCTURE/MINUTES/NSWG MINUTES 13TH MARCH 2026.pdf</w:t>
              </w:r>
            </w:hyperlink>
            <w:r w:rsidDel="00000000" w:rsidR="00000000" w:rsidRPr="00000000">
              <w:rPr>
                <w:rtl w:val="0"/>
              </w:rPr>
              <w:t xml:space="preserve">                                                                                                             10th June 2026, </w:t>
            </w:r>
            <w:hyperlink r:id="rId74">
              <w:r w:rsidDel="00000000" w:rsidR="00000000" w:rsidRPr="00000000">
                <w:rPr>
                  <w:color w:val="1155cc"/>
                  <w:u w:val="single"/>
                  <w:rtl w:val="0"/>
                </w:rPr>
                <w:t xml:space="preserve">NSWG MINUTES 10TH JUNE 2026.pdf</w:t>
              </w:r>
            </w:hyperlink>
            <w:r w:rsidDel="00000000" w:rsidR="00000000" w:rsidRPr="00000000">
              <w:rPr>
                <w:rtl w:val="0"/>
              </w:rPr>
              <w:t xml:space="preserve"> </w:t>
            </w:r>
          </w:p>
          <w:p w:rsidR="00000000" w:rsidDel="00000000" w:rsidP="00000000" w:rsidRDefault="00000000" w:rsidRPr="00000000" w14:paraId="0000014C">
            <w:pPr>
              <w:spacing w:after="120" w:before="120" w:line="264" w:lineRule="auto"/>
              <w:rPr>
                <w:color w:val="ee0000"/>
              </w:rPr>
            </w:pPr>
            <w:r w:rsidDel="00000000" w:rsidR="00000000" w:rsidRPr="00000000">
              <w:rPr>
                <w:rtl w:val="0"/>
              </w:rPr>
              <w:t xml:space="preserve">26th June 2026. </w:t>
            </w:r>
            <w:hyperlink r:id="rId75">
              <w:r w:rsidDel="00000000" w:rsidR="00000000" w:rsidRPr="00000000">
                <w:rPr>
                  <w:color w:val="1155cc"/>
                  <w:u w:val="single"/>
                  <w:rtl w:val="0"/>
                </w:rPr>
                <w:t xml:space="preserve">NSWG MINUTES 26th JUNE 2026.pdf</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4D">
            <w:pPr>
              <w:spacing w:after="120" w:before="120" w:line="264" w:lineRule="auto"/>
              <w:rPr/>
            </w:pPr>
            <w:r w:rsidDel="00000000" w:rsidR="00000000" w:rsidRPr="00000000">
              <w:rPr>
                <w:b w:val="1"/>
                <w:bCs w:val="1"/>
                <w:rtl w:val="0"/>
              </w:rPr>
              <w:t xml:space="preserve">Did the MSG approve the terms of reference for EITI reporting</w:t>
            </w:r>
            <w:r w:rsidDel="00000000" w:rsidR="00000000" w:rsidRPr="00000000">
              <w:rPr>
                <w:rtl w:val="0"/>
              </w:rPr>
              <w:t xml:space="preserve">? </w:t>
            </w:r>
          </w:p>
          <w:p w:rsidR="00000000" w:rsidDel="00000000" w:rsidP="00000000" w:rsidRDefault="00000000" w:rsidRPr="00000000" w14:paraId="0000014E">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4F">
            <w:pPr>
              <w:spacing w:after="120" w:before="120" w:line="264" w:lineRule="auto"/>
              <w:rPr/>
            </w:pPr>
            <w:r w:rsidDel="00000000" w:rsidR="00000000" w:rsidRPr="00000000">
              <w:rPr>
                <w:rtl w:val="0"/>
              </w:rPr>
              <w:t xml:space="preserve">If yes, when? Enter date </w:t>
            </w:r>
          </w:p>
          <w:p w:rsidR="00000000" w:rsidDel="00000000" w:rsidP="00000000" w:rsidRDefault="00000000" w:rsidRPr="00000000" w14:paraId="00000150">
            <w:pPr>
              <w:spacing w:after="120" w:before="120" w:line="264" w:lineRule="auto"/>
              <w:rPr/>
            </w:pPr>
            <w:r w:rsidDel="00000000" w:rsidR="00000000" w:rsidRPr="00000000">
              <w:rPr>
                <w:rtl w:val="0"/>
              </w:rPr>
              <w:t xml:space="preserve">The NSWG approved the Terms of Reference for the 2022 &amp; 2023 Industry Audit on 18</w:t>
            </w:r>
            <w:r w:rsidDel="00000000" w:rsidR="00000000" w:rsidRPr="00000000">
              <w:rPr>
                <w:vertAlign w:val="superscript"/>
                <w:rtl w:val="0"/>
              </w:rPr>
              <w:t xml:space="preserve">th</w:t>
            </w:r>
            <w:r w:rsidDel="00000000" w:rsidR="00000000" w:rsidRPr="00000000">
              <w:rPr>
                <w:rtl w:val="0"/>
              </w:rPr>
              <w:t xml:space="preserve"> July 2024</w:t>
            </w:r>
          </w:p>
          <w:p w:rsidR="00000000" w:rsidDel="00000000" w:rsidP="00000000" w:rsidRDefault="00000000" w:rsidRPr="00000000" w14:paraId="00000151">
            <w:pPr>
              <w:spacing w:after="120" w:before="120" w:line="264" w:lineRule="auto"/>
              <w:rPr/>
            </w:pPr>
            <w:r w:rsidDel="00000000" w:rsidR="00000000" w:rsidRPr="00000000">
              <w:rPr>
                <w:rtl w:val="0"/>
              </w:rPr>
              <w:t xml:space="preserve">18th July 2024 link below     </w:t>
            </w:r>
          </w:p>
          <w:p w:rsidR="00000000" w:rsidDel="00000000" w:rsidP="00000000" w:rsidRDefault="00000000" w:rsidRPr="00000000" w14:paraId="00000152">
            <w:pPr>
              <w:spacing w:after="120" w:before="120" w:line="264" w:lineRule="auto"/>
              <w:rPr/>
            </w:pPr>
            <w:r w:rsidDel="00000000" w:rsidR="00000000" w:rsidRPr="00000000">
              <w:rPr>
                <w:rtl w:val="0"/>
              </w:rPr>
              <w:t xml:space="preserve">See Section 6.1 at page 12-13  of the Minutes of NSWG meeting of 18th July  2024 </w:t>
            </w:r>
            <w:hyperlink r:id="rId76">
              <w:r w:rsidDel="00000000" w:rsidR="00000000" w:rsidRPr="00000000">
                <w:rPr>
                  <w:color w:val="1155cc"/>
                  <w:u w:val="single"/>
                  <w:rtl w:val="0"/>
                </w:rPr>
                <w:t xml:space="preserve">neiti.gov.ng/GOVERNING-STRUCTURE/MINUTES/NSWG MINUTES 18TH JULY 2024.pdf</w:t>
              </w:r>
            </w:hyperlink>
            <w:r w:rsidDel="00000000" w:rsidR="00000000" w:rsidRPr="00000000">
              <w:rPr>
                <w:rtl w:val="0"/>
              </w:rPr>
              <w:t xml:space="preserve"> for the approval of the Term of Reference for the 2022 &amp; 2023 Industry Audit.</w:t>
            </w:r>
          </w:p>
          <w:p w:rsidR="00000000" w:rsidDel="00000000" w:rsidP="00000000" w:rsidRDefault="00000000" w:rsidRPr="00000000" w14:paraId="00000153">
            <w:pPr>
              <w:spacing w:after="120" w:before="120" w:line="264" w:lineRule="auto"/>
              <w:rPr/>
            </w:pPr>
            <w:r w:rsidDel="00000000" w:rsidR="00000000" w:rsidRPr="00000000">
              <w:rPr>
                <w:rtl w:val="0"/>
              </w:rPr>
              <w:t xml:space="preserve">The NSWG also  approved the Terms of Reference for the  2024 Industry Audit -  on 9</w:t>
            </w:r>
            <w:r w:rsidDel="00000000" w:rsidR="00000000" w:rsidRPr="00000000">
              <w:rPr>
                <w:vertAlign w:val="superscript"/>
                <w:rtl w:val="0"/>
              </w:rPr>
              <w:t xml:space="preserve">th</w:t>
            </w:r>
            <w:r w:rsidDel="00000000" w:rsidR="00000000" w:rsidRPr="00000000">
              <w:rPr>
                <w:rtl w:val="0"/>
              </w:rPr>
              <w:t xml:space="preserve"> May 2025 </w:t>
            </w:r>
          </w:p>
          <w:p w:rsidR="00000000" w:rsidDel="00000000" w:rsidP="00000000" w:rsidRDefault="00000000" w:rsidRPr="00000000" w14:paraId="00000154">
            <w:pPr>
              <w:spacing w:after="120" w:before="120" w:line="264" w:lineRule="auto"/>
              <w:rPr/>
            </w:pPr>
            <w:r w:rsidDel="00000000" w:rsidR="00000000" w:rsidRPr="00000000">
              <w:rPr>
                <w:rtl w:val="0"/>
              </w:rPr>
              <w:t xml:space="preserve">9th May 2025 link below</w:t>
            </w:r>
          </w:p>
          <w:p w:rsidR="00000000" w:rsidDel="00000000" w:rsidP="00000000" w:rsidRDefault="00000000" w:rsidRPr="00000000" w14:paraId="00000155">
            <w:pPr>
              <w:spacing w:after="120" w:before="120" w:line="264" w:lineRule="auto"/>
              <w:rPr/>
            </w:pPr>
            <w:r w:rsidDel="00000000" w:rsidR="00000000" w:rsidRPr="00000000">
              <w:rPr>
                <w:rtl w:val="0"/>
              </w:rPr>
              <w:t xml:space="preserve"> See Section 7.4 at page 14 of the minutes of NSWG meeting of 9th May 2025 </w:t>
            </w:r>
            <w:hyperlink r:id="rId77">
              <w:r w:rsidDel="00000000" w:rsidR="00000000" w:rsidRPr="00000000">
                <w:rPr>
                  <w:color w:val="1155cc"/>
                  <w:u w:val="single"/>
                  <w:rtl w:val="0"/>
                </w:rPr>
                <w:t xml:space="preserve">neiti.gov.ng/GOVERNING-STRUCTURE/MINUTES/NSWG MINUTES 9TH MAY 2025.pdf</w:t>
              </w:r>
            </w:hyperlink>
            <w:r w:rsidDel="00000000" w:rsidR="00000000" w:rsidRPr="00000000">
              <w:rPr>
                <w:rtl w:val="0"/>
              </w:rPr>
              <w:t xml:space="preserve"> for the approval of the Term of Reference for the 2024 Industry Audit.</w:t>
            </w:r>
            <w:r w:rsidDel="00000000" w:rsidR="00000000" w:rsidRPr="00000000">
              <w:rPr>
                <w:rtl w:val="0"/>
              </w:rPr>
            </w:r>
          </w:p>
          <w:p w:rsidR="00000000" w:rsidDel="00000000" w:rsidP="00000000" w:rsidRDefault="00000000" w:rsidRPr="00000000" w14:paraId="00000156">
            <w:pPr>
              <w:spacing w:after="120" w:before="120" w:line="264" w:lineRule="auto"/>
              <w:rPr/>
            </w:pPr>
            <w:r w:rsidDel="00000000" w:rsidR="00000000" w:rsidRPr="00000000">
              <w:rPr>
                <w:b w:val="1"/>
                <w:bCs w:val="1"/>
                <w:rtl w:val="0"/>
              </w:rPr>
              <w:t xml:space="preserve">Did the MSG approve the EITI Report </w:t>
            </w:r>
            <w:r w:rsidDel="00000000" w:rsidR="00000000" w:rsidRPr="00000000">
              <w:rPr>
                <w:rtl w:val="0"/>
              </w:rPr>
              <w:t xml:space="preserve">(and/ or summary data file)?</w:t>
            </w:r>
          </w:p>
          <w:p w:rsidR="00000000" w:rsidDel="00000000" w:rsidP="00000000" w:rsidRDefault="00000000" w:rsidRPr="00000000" w14:paraId="00000157">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58">
            <w:pPr>
              <w:spacing w:after="120" w:before="120" w:line="264" w:lineRule="auto"/>
              <w:rPr/>
            </w:pPr>
            <w:r w:rsidDel="00000000" w:rsidR="00000000" w:rsidRPr="00000000">
              <w:rPr>
                <w:rtl w:val="0"/>
              </w:rPr>
              <w:t xml:space="preserve">If yes, when? Enter date</w:t>
            </w:r>
          </w:p>
          <w:p w:rsidR="00000000" w:rsidDel="00000000" w:rsidP="00000000" w:rsidRDefault="00000000" w:rsidRPr="00000000" w14:paraId="00000159">
            <w:pPr>
              <w:spacing w:after="120" w:before="120" w:line="264" w:lineRule="auto"/>
              <w:rPr/>
            </w:pPr>
            <w:r w:rsidDel="00000000" w:rsidR="00000000" w:rsidRPr="00000000">
              <w:rPr>
                <w:rtl w:val="0"/>
              </w:rPr>
              <w:t xml:space="preserve">The NSWG approved the 2022 &amp; 2023 Industry Audit Report on 25th September 2024.</w:t>
            </w:r>
          </w:p>
          <w:p w:rsidR="00000000" w:rsidDel="00000000" w:rsidP="00000000" w:rsidRDefault="00000000" w:rsidRPr="00000000" w14:paraId="0000015A">
            <w:pPr>
              <w:spacing w:after="120" w:before="120" w:line="264" w:lineRule="auto"/>
              <w:rPr/>
            </w:pPr>
            <w:r w:rsidDel="00000000" w:rsidR="00000000" w:rsidRPr="00000000">
              <w:rPr>
                <w:rtl w:val="0"/>
              </w:rPr>
              <w:t xml:space="preserve">25th September 2024 below   </w:t>
            </w:r>
          </w:p>
          <w:p w:rsidR="00000000" w:rsidDel="00000000" w:rsidP="00000000" w:rsidRDefault="00000000" w:rsidRPr="00000000" w14:paraId="0000015B">
            <w:pPr>
              <w:spacing w:after="120" w:before="120" w:line="264" w:lineRule="auto"/>
              <w:rPr/>
            </w:pPr>
            <w:r w:rsidDel="00000000" w:rsidR="00000000" w:rsidRPr="00000000">
              <w:rPr>
                <w:rtl w:val="0"/>
              </w:rPr>
              <w:t xml:space="preserve">See Section 5.1, line 159 to 227 of the minutes of NSWG meeting of 25th September 2024 </w:t>
            </w:r>
            <w:hyperlink r:id="rId78">
              <w:r w:rsidDel="00000000" w:rsidR="00000000" w:rsidRPr="00000000">
                <w:rPr>
                  <w:color w:val="1155cc"/>
                  <w:u w:val="single"/>
                  <w:rtl w:val="0"/>
                </w:rPr>
                <w:t xml:space="preserve">neiti.gov.ng/GOVERNING-STRUCTURE/MINUTES/NSWG MINUTES 25TH SEPT 2024.pdf</w:t>
              </w:r>
            </w:hyperlink>
            <w:r w:rsidDel="00000000" w:rsidR="00000000" w:rsidRPr="00000000">
              <w:rPr>
                <w:rtl w:val="0"/>
              </w:rPr>
              <w:t xml:space="preserve">  for the approval of the 2022 &amp; 2023 Industry Audit Report.</w:t>
            </w:r>
          </w:p>
        </w:tc>
      </w:tr>
      <w:tr>
        <w:trPr>
          <w:cantSplit w:val="0"/>
          <w:tblHeader w:val="0"/>
        </w:trPr>
        <w:tc>
          <w:tcPr/>
          <w:p w:rsidR="00000000" w:rsidDel="00000000" w:rsidP="00000000" w:rsidRDefault="00000000" w:rsidRPr="00000000" w14:paraId="0000015C">
            <w:pPr>
              <w:spacing w:after="120" w:before="120" w:line="264" w:lineRule="auto"/>
              <w:rPr>
                <w:i w:val="1"/>
                <w:iCs w:val="1"/>
              </w:rPr>
            </w:pPr>
            <w:r w:rsidDel="00000000" w:rsidR="00000000" w:rsidRPr="00000000">
              <w:rPr>
                <w:i w:val="1"/>
                <w:iCs w:val="1"/>
                <w:rtl w:val="0"/>
              </w:rPr>
              <w:t xml:space="preserve">Consideration of key issues</w:t>
              <w:br w:type="textWrapping"/>
              <w:t xml:space="preserve">1.4.b.vii</w:t>
            </w:r>
          </w:p>
        </w:tc>
        <w:tc>
          <w:tcPr/>
          <w:p w:rsidR="00000000" w:rsidDel="00000000" w:rsidP="00000000" w:rsidRDefault="00000000" w:rsidRPr="00000000" w14:paraId="0000015D">
            <w:pPr>
              <w:spacing w:after="120" w:before="120" w:line="264" w:lineRule="auto"/>
              <w:rPr/>
            </w:pPr>
            <w:r w:rsidDel="00000000" w:rsidR="00000000" w:rsidRPr="00000000">
              <w:rPr>
                <w:b w:val="1"/>
                <w:bCs w:val="1"/>
                <w:rtl w:val="0"/>
              </w:rPr>
              <w:t xml:space="preserve">Has the MSG considered any of the following issues, including complementary activities? If yes, describe how.</w:t>
            </w:r>
            <w:r w:rsidDel="00000000" w:rsidR="00000000" w:rsidRPr="00000000">
              <w:rPr>
                <w:rtl w:val="0"/>
              </w:rPr>
              <w:t xml:space="preserve"> </w:t>
              <w:br w:type="textWrapping"/>
              <w:t xml:space="preserve">This can include a reference to planned activities in the work plan, reference to minutes of MSG meetings where this issue is discussed or reference to EITI reporting where this issue is covered. </w:t>
            </w:r>
          </w:p>
          <w:tbl>
            <w:tblPr>
              <w:tblStyle w:val="Table7"/>
              <w:tblW w:w="723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410"/>
              <w:gridCol w:w="2410"/>
              <w:gridCol w:w="2411"/>
              <w:tblGridChange w:id="0">
                <w:tblGrid>
                  <w:gridCol w:w="2410"/>
                  <w:gridCol w:w="2410"/>
                  <w:gridCol w:w="2411"/>
                </w:tblGrid>
              </w:tblGridChange>
            </w:tblGrid>
            <w:tr>
              <w:trPr>
                <w:cantSplit w:val="0"/>
                <w:tblHeader w:val="0"/>
              </w:trPr>
              <w:tc>
                <w:tcPr>
                  <w:tcBorders>
                    <w:bottom w:color="7f7f7f" w:space="0" w:sz="4" w:val="single"/>
                  </w:tcBorders>
                </w:tcPr>
                <w:p w:rsidR="00000000" w:rsidDel="00000000" w:rsidP="00000000" w:rsidRDefault="00000000" w:rsidRPr="00000000" w14:paraId="0000015E">
                  <w:pPr>
                    <w:spacing w:after="120" w:before="120" w:line="264" w:lineRule="auto"/>
                    <w:rPr>
                      <w:b w:val="1"/>
                      <w:bCs w:val="1"/>
                    </w:rPr>
                  </w:pPr>
                  <w:r w:rsidDel="00000000" w:rsidR="00000000" w:rsidRPr="00000000">
                    <w:rPr>
                      <w:b w:val="1"/>
                      <w:bCs w:val="1"/>
                      <w:rtl w:val="0"/>
                    </w:rPr>
                    <w:t xml:space="preserve">Issue linked to extractive industry governance </w:t>
                  </w:r>
                </w:p>
              </w:tc>
              <w:tc>
                <w:tcPr>
                  <w:tcBorders>
                    <w:bottom w:color="7f7f7f" w:space="0" w:sz="4" w:val="single"/>
                  </w:tcBorders>
                </w:tcPr>
                <w:p w:rsidR="00000000" w:rsidDel="00000000" w:rsidP="00000000" w:rsidRDefault="00000000" w:rsidRPr="00000000" w14:paraId="0000015F">
                  <w:pPr>
                    <w:spacing w:after="120" w:before="120" w:line="264" w:lineRule="auto"/>
                    <w:rPr>
                      <w:b w:val="1"/>
                      <w:bCs w:val="1"/>
                    </w:rPr>
                  </w:pPr>
                  <w:r w:rsidDel="00000000" w:rsidR="00000000" w:rsidRPr="00000000">
                    <w:rPr>
                      <w:b w:val="1"/>
                      <w:bCs w:val="1"/>
                      <w:rtl w:val="0"/>
                    </w:rPr>
                    <w:t xml:space="preserve">Considered</w:t>
                  </w:r>
                </w:p>
              </w:tc>
              <w:tc>
                <w:tcPr>
                  <w:tcBorders>
                    <w:bottom w:color="7f7f7f" w:space="0" w:sz="4" w:val="single"/>
                  </w:tcBorders>
                </w:tcPr>
                <w:p w:rsidR="00000000" w:rsidDel="00000000" w:rsidP="00000000" w:rsidRDefault="00000000" w:rsidRPr="00000000" w14:paraId="00000160">
                  <w:pPr>
                    <w:spacing w:after="120" w:before="120" w:line="264" w:lineRule="auto"/>
                    <w:rPr>
                      <w:b w:val="1"/>
                      <w:bCs w:val="1"/>
                      <w:i w:val="1"/>
                      <w:iCs w:val="1"/>
                    </w:rPr>
                  </w:pPr>
                  <w:r w:rsidDel="00000000" w:rsidR="00000000" w:rsidRPr="00000000">
                    <w:rPr>
                      <w:b w:val="1"/>
                      <w:bCs w:val="1"/>
                      <w:rtl w:val="0"/>
                    </w:rPr>
                    <w:t xml:space="preserve">How, reference to any further materials</w:t>
                  </w:r>
                  <w:r w:rsidDel="00000000" w:rsidR="00000000" w:rsidRPr="00000000">
                    <w:rPr>
                      <w:rtl w:val="0"/>
                    </w:rPr>
                  </w:r>
                </w:p>
              </w:tc>
            </w:tr>
            <w:tr>
              <w:trPr>
                <w:cantSplit w:val="0"/>
                <w:tblHeader w:val="0"/>
              </w:trPr>
              <w:tc>
                <w:tcPr>
                  <w:tcBorders>
                    <w:top w:color="7f7f7f" w:space="0" w:sz="4" w:val="single"/>
                    <w:bottom w:color="7f7f7f" w:space="0" w:sz="4" w:val="single"/>
                  </w:tcBorders>
                </w:tcPr>
                <w:p w:rsidR="00000000" w:rsidDel="00000000" w:rsidP="00000000" w:rsidRDefault="00000000" w:rsidRPr="00000000" w14:paraId="00000161">
                  <w:pPr>
                    <w:spacing w:after="120" w:before="120" w:line="264" w:lineRule="auto"/>
                    <w:jc w:val="right"/>
                    <w:rPr/>
                  </w:pPr>
                  <w:r w:rsidDel="00000000" w:rsidR="00000000" w:rsidRPr="00000000">
                    <w:rPr>
                      <w:rtl w:val="0"/>
                    </w:rPr>
                    <w:t xml:space="preserve">Anti-corruption </w:t>
                  </w:r>
                </w:p>
              </w:tc>
              <w:tc>
                <w:tcPr>
                  <w:tcBorders>
                    <w:top w:color="7f7f7f" w:space="0" w:sz="4" w:val="single"/>
                    <w:bottom w:color="7f7f7f" w:space="0" w:sz="4" w:val="single"/>
                  </w:tcBorders>
                </w:tcPr>
                <w:p w:rsidR="00000000" w:rsidDel="00000000" w:rsidP="00000000" w:rsidRDefault="00000000" w:rsidRPr="00000000" w14:paraId="00000162">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tc>
              <w:tc>
                <w:tcPr>
                  <w:tcBorders>
                    <w:top w:color="7f7f7f" w:space="0" w:sz="4" w:val="single"/>
                    <w:bottom w:color="7f7f7f" w:space="0" w:sz="4" w:val="single"/>
                  </w:tcBorders>
                </w:tcPr>
                <w:p w:rsidR="00000000" w:rsidDel="00000000" w:rsidP="00000000" w:rsidRDefault="00000000" w:rsidRPr="00000000" w14:paraId="00000163">
                  <w:pPr>
                    <w:spacing w:after="120" w:before="120" w:line="264" w:lineRule="auto"/>
                    <w:rPr/>
                  </w:pPr>
                  <w:r w:rsidDel="00000000" w:rsidR="00000000" w:rsidRPr="00000000">
                    <w:rPr>
                      <w:rtl w:val="0"/>
                    </w:rPr>
                    <w:t xml:space="preserve">Study on drivers of illicit financial flows in the mining sector can be found in 1.03, strategic objective 1 on the workplan.</w:t>
                  </w:r>
                </w:p>
                <w:p w:rsidR="00000000" w:rsidDel="00000000" w:rsidP="00000000" w:rsidRDefault="00000000" w:rsidRPr="00000000" w14:paraId="00000164">
                  <w:pPr>
                    <w:spacing w:after="120" w:before="120" w:line="264" w:lineRule="auto"/>
                    <w:rPr/>
                  </w:pPr>
                  <w:r w:rsidDel="00000000" w:rsidR="00000000" w:rsidRPr="00000000">
                    <w:rPr>
                      <w:rtl w:val="0"/>
                    </w:rPr>
                    <w:t xml:space="preserve">Implementation of the National Anti-Corruption Strategy (NACS) 2022-2026. Can be found 1.14, strategic objective 1 on the workplan.</w:t>
                  </w:r>
                </w:p>
                <w:p w:rsidR="00000000" w:rsidDel="00000000" w:rsidP="00000000" w:rsidRDefault="00000000" w:rsidRPr="00000000" w14:paraId="00000165">
                  <w:pPr>
                    <w:spacing w:after="120" w:before="120" w:line="264" w:lineRule="auto"/>
                    <w:rPr/>
                  </w:pPr>
                  <w:r w:rsidDel="00000000" w:rsidR="00000000" w:rsidRPr="00000000">
                    <w:rPr>
                      <w:rtl w:val="0"/>
                    </w:rPr>
                    <w:t xml:space="preserve">NEITI is a member of the Inter Agency Task Team of Anti-Corruption agencies (IATT) and participates in the Commemoration of the International Anti-Corruption Day (9</w:t>
                  </w:r>
                  <w:r w:rsidDel="00000000" w:rsidR="00000000" w:rsidRPr="00000000">
                    <w:rPr>
                      <w:vertAlign w:val="superscript"/>
                      <w:rtl w:val="0"/>
                    </w:rPr>
                    <w:t xml:space="preserve">th</w:t>
                  </w:r>
                  <w:r w:rsidDel="00000000" w:rsidR="00000000" w:rsidRPr="00000000">
                    <w:rPr>
                      <w:rtl w:val="0"/>
                    </w:rPr>
                    <w:t xml:space="preserve"> December) and the African Anti-Corruption Day (11th July) annually. The IATT is chaired by the Chairman of the NSWG.</w:t>
                  </w:r>
                </w:p>
                <w:p w:rsidR="00000000" w:rsidDel="00000000" w:rsidP="00000000" w:rsidRDefault="00000000" w:rsidRPr="00000000" w14:paraId="00000166">
                  <w:pPr>
                    <w:spacing w:after="120" w:before="120" w:line="264" w:lineRule="auto"/>
                    <w:rPr/>
                  </w:pPr>
                  <w:hyperlink r:id="rId79">
                    <w:r w:rsidDel="00000000" w:rsidR="00000000" w:rsidRPr="00000000">
                      <w:rPr>
                        <w:color w:val="1155cc"/>
                        <w:u w:val="single"/>
                        <w:rtl w:val="0"/>
                      </w:rPr>
                      <w:t xml:space="preserve">FG deploying digital economy to curb corruption among youth — AGF - Vanguard News</w:t>
                    </w:r>
                  </w:hyperlink>
                  <w:r w:rsidDel="00000000" w:rsidR="00000000" w:rsidRPr="00000000">
                    <w:rPr>
                      <w:rtl w:val="0"/>
                    </w:rPr>
                    <w:t xml:space="preserve"> </w:t>
                  </w:r>
                </w:p>
                <w:p w:rsidR="00000000" w:rsidDel="00000000" w:rsidP="00000000" w:rsidRDefault="00000000" w:rsidRPr="00000000" w14:paraId="00000167">
                  <w:pPr>
                    <w:spacing w:after="120" w:before="120" w:line="264" w:lineRule="auto"/>
                    <w:rPr/>
                  </w:pPr>
                  <w:r w:rsidDel="00000000" w:rsidR="00000000" w:rsidRPr="00000000">
                    <w:rPr>
                      <w:rtl w:val="0"/>
                    </w:rPr>
                  </w:r>
                </w:p>
                <w:p w:rsidR="00000000" w:rsidDel="00000000" w:rsidP="00000000" w:rsidRDefault="00000000" w:rsidRPr="00000000" w14:paraId="00000168">
                  <w:pPr>
                    <w:spacing w:after="120" w:before="120" w:line="264" w:lineRule="auto"/>
                    <w:rPr/>
                  </w:pPr>
                  <w:r w:rsidDel="00000000" w:rsidR="00000000" w:rsidRPr="00000000">
                    <w:rPr>
                      <w:rtl w:val="0"/>
                    </w:rPr>
                  </w:r>
                </w:p>
                <w:p w:rsidR="00000000" w:rsidDel="00000000" w:rsidP="00000000" w:rsidRDefault="00000000" w:rsidRPr="00000000" w14:paraId="00000169">
                  <w:pPr>
                    <w:spacing w:after="120" w:before="120" w:line="264" w:lineRule="auto"/>
                    <w:rPr/>
                  </w:pPr>
                  <w:r w:rsidDel="00000000" w:rsidR="00000000" w:rsidRPr="00000000">
                    <w:rPr>
                      <w:rtl w:val="0"/>
                    </w:rPr>
                  </w:r>
                </w:p>
              </w:tc>
            </w:tr>
            <w:tr>
              <w:trPr>
                <w:cantSplit w:val="0"/>
                <w:tblHeader w:val="0"/>
              </w:trPr>
              <w:tc>
                <w:tcPr>
                  <w:tcBorders>
                    <w:top w:color="7f7f7f" w:space="0" w:sz="4" w:val="single"/>
                    <w:bottom w:color="7f7f7f" w:space="0" w:sz="4" w:val="single"/>
                  </w:tcBorders>
                </w:tcPr>
                <w:p w:rsidR="00000000" w:rsidDel="00000000" w:rsidP="00000000" w:rsidRDefault="00000000" w:rsidRPr="00000000" w14:paraId="0000016A">
                  <w:pPr>
                    <w:spacing w:after="120" w:before="120" w:line="264" w:lineRule="auto"/>
                    <w:jc w:val="right"/>
                    <w:rPr/>
                  </w:pPr>
                  <w:r w:rsidDel="00000000" w:rsidR="00000000" w:rsidRPr="00000000">
                    <w:rPr>
                      <w:rtl w:val="0"/>
                    </w:rPr>
                    <w:t xml:space="preserve">Energy transition reforms</w:t>
                  </w:r>
                </w:p>
              </w:tc>
              <w:tc>
                <w:tcPr>
                  <w:tcBorders>
                    <w:top w:color="7f7f7f" w:space="0" w:sz="4" w:val="single"/>
                    <w:bottom w:color="7f7f7f" w:space="0" w:sz="4" w:val="single"/>
                  </w:tcBorders>
                </w:tcPr>
                <w:p w:rsidR="00000000" w:rsidDel="00000000" w:rsidP="00000000" w:rsidRDefault="00000000" w:rsidRPr="00000000" w14:paraId="0000016B">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tc>
              <w:tc>
                <w:tcPr>
                  <w:tcBorders>
                    <w:top w:color="7f7f7f" w:space="0" w:sz="4" w:val="single"/>
                    <w:bottom w:color="7f7f7f" w:space="0" w:sz="4" w:val="single"/>
                  </w:tcBorders>
                </w:tcPr>
                <w:p w:rsidR="00000000" w:rsidDel="00000000" w:rsidP="00000000" w:rsidRDefault="00000000" w:rsidRPr="00000000" w14:paraId="0000016C">
                  <w:pPr>
                    <w:spacing w:after="120" w:before="120" w:line="264" w:lineRule="auto"/>
                    <w:rPr/>
                  </w:pPr>
                  <w:r w:rsidDel="00000000" w:rsidR="00000000" w:rsidRPr="00000000">
                    <w:rPr>
                      <w:rtl w:val="0"/>
                    </w:rPr>
                    <w:t xml:space="preserve">Study on the impact of energy transition on Nigeria's  economy.</w:t>
                  </w:r>
                </w:p>
                <w:p w:rsidR="00000000" w:rsidDel="00000000" w:rsidP="00000000" w:rsidRDefault="00000000" w:rsidRPr="00000000" w14:paraId="0000016D">
                  <w:pPr>
                    <w:spacing w:after="120" w:before="120" w:line="264" w:lineRule="auto"/>
                    <w:rPr/>
                  </w:pPr>
                  <w:r w:rsidDel="00000000" w:rsidR="00000000" w:rsidRPr="00000000">
                    <w:rPr>
                      <w:rtl w:val="0"/>
                    </w:rPr>
                    <w:t xml:space="preserve">See 1.01 on the Country Work Plan.</w:t>
                  </w:r>
                </w:p>
                <w:p w:rsidR="00000000" w:rsidDel="00000000" w:rsidP="00000000" w:rsidRDefault="00000000" w:rsidRPr="00000000" w14:paraId="0000016E">
                  <w:pPr>
                    <w:spacing w:after="120" w:before="120" w:line="264" w:lineRule="auto"/>
                    <w:rPr/>
                  </w:pPr>
                  <w:r w:rsidDel="00000000" w:rsidR="00000000" w:rsidRPr="00000000">
                    <w:rPr>
                      <w:rtl w:val="0"/>
                    </w:rPr>
                    <w:t xml:space="preserve">See 7.6 on page 15-16 on the 9th May 2025 NSWG minutes below  </w:t>
                  </w:r>
                  <w:hyperlink r:id="rId80">
                    <w:r w:rsidDel="00000000" w:rsidR="00000000" w:rsidRPr="00000000">
                      <w:rPr>
                        <w:color w:val="1155cc"/>
                        <w:u w:val="single"/>
                        <w:rtl w:val="0"/>
                      </w:rPr>
                      <w:t xml:space="preserve">neiti.gov.ng/GOVERNING-STRUCTURE/MINUTES/NSWG MINUTES 9TH MAY 2025.pdf</w:t>
                    </w:r>
                  </w:hyperlink>
                  <w:r w:rsidDel="00000000" w:rsidR="00000000" w:rsidRPr="00000000">
                    <w:rPr>
                      <w:rtl w:val="0"/>
                    </w:rPr>
                    <w:t xml:space="preserve"> </w:t>
                  </w:r>
                </w:p>
                <w:p w:rsidR="00000000" w:rsidDel="00000000" w:rsidP="00000000" w:rsidRDefault="00000000" w:rsidRPr="00000000" w14:paraId="0000016F">
                  <w:pPr>
                    <w:spacing w:after="120" w:before="120" w:line="264" w:lineRule="auto"/>
                    <w:rPr/>
                  </w:pPr>
                  <w:r w:rsidDel="00000000" w:rsidR="00000000" w:rsidRPr="00000000">
                    <w:rPr>
                      <w:rtl w:val="0"/>
                    </w:rPr>
                    <w:t xml:space="preserve">And </w:t>
                  </w:r>
                </w:p>
                <w:p w:rsidR="00000000" w:rsidDel="00000000" w:rsidP="00000000" w:rsidRDefault="00000000" w:rsidRPr="00000000" w14:paraId="00000170">
                  <w:pPr>
                    <w:spacing w:after="120" w:before="120" w:line="264" w:lineRule="auto"/>
                    <w:rPr>
                      <w:rFonts w:ascii="SimSun" w:cs="SimSun" w:eastAsia="SimSun" w:hAnsi="SimSun"/>
                      <w:sz w:val="24"/>
                      <w:szCs w:val="24"/>
                      <w:highlight w:val="red"/>
                    </w:rPr>
                  </w:pPr>
                  <w:hyperlink r:id="rId81">
                    <w:r w:rsidDel="00000000" w:rsidR="00000000" w:rsidRPr="00000000">
                      <w:rPr>
                        <w:color w:val="1155cc"/>
                        <w:u w:val="single"/>
                        <w:rtl w:val="0"/>
                      </w:rPr>
                      <w:t xml:space="preserve">Policy paper on neiti energy transition &amp; climate accountability frame work</w:t>
                    </w:r>
                  </w:hyperlink>
                  <w:r w:rsidDel="00000000" w:rsidR="00000000" w:rsidRPr="00000000">
                    <w:rPr>
                      <w:rtl w:val="0"/>
                    </w:rPr>
                    <w:t xml:space="preserve"> </w:t>
                  </w:r>
                  <w:r w:rsidDel="00000000" w:rsidR="00000000" w:rsidRPr="00000000">
                    <w:rPr>
                      <w:rFonts w:ascii="SimSun" w:cs="SimSun" w:eastAsia="SimSun" w:hAnsi="SimSun"/>
                      <w:sz w:val="24"/>
                      <w:szCs w:val="24"/>
                      <w:highlight w:val="red"/>
                      <w:rtl w:val="0"/>
                    </w:rPr>
                    <w:t xml:space="preserve"> </w:t>
                  </w:r>
                </w:p>
              </w:tc>
            </w:tr>
            <w:tr>
              <w:trPr>
                <w:cantSplit w:val="0"/>
                <w:tblHeader w:val="0"/>
              </w:trPr>
              <w:tc>
                <w:tcPr>
                  <w:tcBorders>
                    <w:top w:color="7f7f7f" w:space="0" w:sz="4" w:val="single"/>
                    <w:bottom w:color="7f7f7f" w:space="0" w:sz="4" w:val="single"/>
                  </w:tcBorders>
                </w:tcPr>
                <w:p w:rsidR="00000000" w:rsidDel="00000000" w:rsidP="00000000" w:rsidRDefault="00000000" w:rsidRPr="00000000" w14:paraId="00000171">
                  <w:pPr>
                    <w:spacing w:after="120" w:before="120" w:line="264" w:lineRule="auto"/>
                    <w:jc w:val="right"/>
                    <w:rPr/>
                  </w:pPr>
                  <w:r w:rsidDel="00000000" w:rsidR="00000000" w:rsidRPr="00000000">
                    <w:rPr>
                      <w:rtl w:val="0"/>
                    </w:rPr>
                    <w:t xml:space="preserve">Gender equity in the sector</w:t>
                  </w:r>
                </w:p>
              </w:tc>
              <w:tc>
                <w:tcPr>
                  <w:tcBorders>
                    <w:top w:color="7f7f7f" w:space="0" w:sz="4" w:val="single"/>
                    <w:bottom w:color="7f7f7f" w:space="0" w:sz="4" w:val="single"/>
                  </w:tcBorders>
                </w:tcPr>
                <w:p w:rsidR="00000000" w:rsidDel="00000000" w:rsidP="00000000" w:rsidRDefault="00000000" w:rsidRPr="00000000" w14:paraId="00000172">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tc>
              <w:tc>
                <w:tcPr>
                  <w:tcBorders>
                    <w:top w:color="7f7f7f" w:space="0" w:sz="4" w:val="single"/>
                    <w:bottom w:color="7f7f7f" w:space="0" w:sz="4" w:val="single"/>
                  </w:tcBorders>
                </w:tcPr>
                <w:p w:rsidR="00000000" w:rsidDel="00000000" w:rsidP="00000000" w:rsidRDefault="00000000" w:rsidRPr="00000000" w14:paraId="00000173">
                  <w:pPr>
                    <w:spacing w:after="120" w:before="120" w:line="264" w:lineRule="auto"/>
                    <w:rPr>
                      <w:highlight w:val="red"/>
                    </w:rPr>
                  </w:pPr>
                  <w:r w:rsidDel="00000000" w:rsidR="00000000" w:rsidRPr="00000000">
                    <w:rPr>
                      <w:rtl w:val="0"/>
                    </w:rPr>
                    <w:t xml:space="preserve">Conducted stakeholders engagement on gender inclusion and mainstreaming in extractive industries activities. </w:t>
                  </w:r>
                  <w:r w:rsidDel="00000000" w:rsidR="00000000" w:rsidRPr="00000000">
                    <w:rPr>
                      <w:rtl w:val="0"/>
                    </w:rPr>
                  </w:r>
                </w:p>
                <w:p w:rsidR="00000000" w:rsidDel="00000000" w:rsidP="00000000" w:rsidRDefault="00000000" w:rsidRPr="00000000" w14:paraId="00000174">
                  <w:pPr>
                    <w:spacing w:after="120" w:before="120" w:line="264" w:lineRule="auto"/>
                    <w:rPr/>
                  </w:pPr>
                  <w:r w:rsidDel="00000000" w:rsidR="00000000" w:rsidRPr="00000000">
                    <w:rPr>
                      <w:rtl w:val="0"/>
                    </w:rPr>
                    <w:t xml:space="preserve">NEITI commemorates the </w:t>
                  </w:r>
                  <w:r w:rsidDel="00000000" w:rsidR="00000000" w:rsidRPr="00000000">
                    <w:rPr>
                      <w:rtl w:val="0"/>
                    </w:rPr>
                    <w:t xml:space="preserve">International Women’s Day annually  to promote inclusion and women’s equality in the extractive industries</w:t>
                  </w:r>
                </w:p>
                <w:p w:rsidR="00000000" w:rsidDel="00000000" w:rsidP="00000000" w:rsidRDefault="00000000" w:rsidRPr="00000000" w14:paraId="00000175">
                  <w:pPr>
                    <w:spacing w:after="120" w:before="120" w:line="264" w:lineRule="auto"/>
                    <w:rPr/>
                  </w:pPr>
                  <w:r w:rsidDel="00000000" w:rsidR="00000000" w:rsidRPr="00000000">
                    <w:rPr>
                      <w:rtl w:val="0"/>
                    </w:rPr>
                    <w:t xml:space="preserve">NEITI &amp; Global rights collaborated to conduct sensitization of mining host communities on free, prior and informed consent (FPIC), Environmental Impact Assessment (EIA) and Community Development Agreement (CDA) in Nassarawa State.</w:t>
                  </w:r>
                </w:p>
                <w:p w:rsidR="00000000" w:rsidDel="00000000" w:rsidP="00000000" w:rsidRDefault="00000000" w:rsidRPr="00000000" w14:paraId="00000176">
                  <w:pPr>
                    <w:spacing w:after="120" w:before="120" w:line="264" w:lineRule="auto"/>
                    <w:rPr/>
                  </w:pPr>
                  <w:r w:rsidDel="00000000" w:rsidR="00000000" w:rsidRPr="00000000">
                    <w:rPr>
                      <w:rtl w:val="0"/>
                    </w:rPr>
                    <w:t xml:space="preserve">Framework for Gender Reporting and Inclusion in the Extractive Sector.</w:t>
                  </w:r>
                </w:p>
                <w:p w:rsidR="00000000" w:rsidDel="00000000" w:rsidP="00000000" w:rsidRDefault="00000000" w:rsidRPr="00000000" w14:paraId="00000177">
                  <w:pPr>
                    <w:spacing w:after="120" w:before="120" w:line="264" w:lineRule="auto"/>
                    <w:rPr/>
                  </w:pPr>
                  <w:hyperlink r:id="rId82">
                    <w:r w:rsidDel="00000000" w:rsidR="00000000" w:rsidRPr="00000000">
                      <w:rPr>
                        <w:color w:val="0000ff"/>
                        <w:u w:val="single"/>
                        <w:rtl w:val="0"/>
                      </w:rPr>
                      <w:t xml:space="preserve">NEITI-Gender-Reporting-And-Inclusion-Framework-160523 (1).pdf</w:t>
                    </w:r>
                  </w:hyperlink>
                  <w:r w:rsidDel="00000000" w:rsidR="00000000" w:rsidRPr="00000000">
                    <w:rPr>
                      <w:rtl w:val="0"/>
                    </w:rPr>
                    <w:t xml:space="preserve"> </w:t>
                  </w:r>
                </w:p>
              </w:tc>
            </w:tr>
            <w:tr>
              <w:trPr>
                <w:cantSplit w:val="0"/>
                <w:tblHeader w:val="0"/>
              </w:trPr>
              <w:tc>
                <w:tcPr>
                  <w:tcBorders>
                    <w:top w:color="7f7f7f" w:space="0" w:sz="4" w:val="single"/>
                    <w:bottom w:color="7f7f7f" w:space="0" w:sz="4" w:val="single"/>
                  </w:tcBorders>
                </w:tcPr>
                <w:p w:rsidR="00000000" w:rsidDel="00000000" w:rsidP="00000000" w:rsidRDefault="00000000" w:rsidRPr="00000000" w14:paraId="00000178">
                  <w:pPr>
                    <w:spacing w:after="120" w:before="120" w:line="264" w:lineRule="auto"/>
                    <w:jc w:val="right"/>
                    <w:rPr/>
                  </w:pPr>
                  <w:r w:rsidDel="00000000" w:rsidR="00000000" w:rsidRPr="00000000">
                    <w:rPr>
                      <w:rtl w:val="0"/>
                    </w:rPr>
                    <w:t xml:space="preserve">Artisanal and small scale mining (if applicable)</w:t>
                  </w:r>
                </w:p>
              </w:tc>
              <w:tc>
                <w:tcPr>
                  <w:tcBorders>
                    <w:top w:color="7f7f7f" w:space="0" w:sz="4" w:val="single"/>
                    <w:bottom w:color="7f7f7f" w:space="0" w:sz="4" w:val="single"/>
                  </w:tcBorders>
                </w:tcPr>
                <w:p w:rsidR="00000000" w:rsidDel="00000000" w:rsidP="00000000" w:rsidRDefault="00000000" w:rsidRPr="00000000" w14:paraId="00000179">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tc>
              <w:tc>
                <w:tcPr>
                  <w:tcBorders>
                    <w:top w:color="7f7f7f" w:space="0" w:sz="4" w:val="single"/>
                    <w:bottom w:color="7f7f7f" w:space="0" w:sz="4" w:val="single"/>
                  </w:tcBorders>
                </w:tcPr>
                <w:p w:rsidR="00000000" w:rsidDel="00000000" w:rsidP="00000000" w:rsidRDefault="00000000" w:rsidRPr="00000000" w14:paraId="0000017A">
                  <w:pPr>
                    <w:spacing w:after="120" w:before="120" w:line="264" w:lineRule="auto"/>
                    <w:rPr/>
                  </w:pPr>
                  <w:r w:rsidDel="00000000" w:rsidR="00000000" w:rsidRPr="00000000">
                    <w:rPr>
                      <w:rtl w:val="0"/>
                    </w:rPr>
                    <w:t xml:space="preserve">A planned activity to review the Minerals &amp; Mining act 2007 and the Mining roadmap 2016</w:t>
                  </w:r>
                </w:p>
                <w:p w:rsidR="00000000" w:rsidDel="00000000" w:rsidP="00000000" w:rsidRDefault="00000000" w:rsidRPr="00000000" w14:paraId="0000017B">
                  <w:pPr>
                    <w:spacing w:after="120" w:before="120" w:line="264" w:lineRule="auto"/>
                    <w:rPr/>
                  </w:pPr>
                  <w:r w:rsidDel="00000000" w:rsidR="00000000" w:rsidRPr="00000000">
                    <w:rPr>
                      <w:rtl w:val="0"/>
                    </w:rPr>
                    <w:t xml:space="preserve">Can be found in 1.05, strategic objective 1 on the workplan.</w:t>
                  </w:r>
                </w:p>
                <w:p w:rsidR="00000000" w:rsidDel="00000000" w:rsidP="00000000" w:rsidRDefault="00000000" w:rsidRPr="00000000" w14:paraId="0000017C">
                  <w:pPr>
                    <w:spacing w:after="60" w:before="60" w:lineRule="auto"/>
                    <w:rPr/>
                  </w:pPr>
                  <w:r w:rsidDel="00000000" w:rsidR="00000000" w:rsidRPr="00000000">
                    <w:rPr>
                      <w:rFonts w:ascii="Arial" w:cs="Arial" w:eastAsia="Arial" w:hAnsi="Arial"/>
                      <w:rtl w:val="0"/>
                    </w:rPr>
                    <w:t xml:space="preserve">See</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rtl w:val="0"/>
                    </w:rPr>
                    <w:t xml:space="preserve">link</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rtl w:val="0"/>
                    </w:rPr>
                    <w:t xml:space="preserve">to the </w:t>
                  </w:r>
                  <w:hyperlink r:id="rId83">
                    <w:r w:rsidDel="00000000" w:rsidR="00000000" w:rsidRPr="00000000">
                      <w:rPr>
                        <w:rFonts w:ascii="Arial" w:cs="Arial" w:eastAsia="Arial" w:hAnsi="Arial"/>
                        <w:color w:val="1155cc"/>
                        <w:u w:val="single"/>
                        <w:rtl w:val="0"/>
                      </w:rPr>
                      <w:t xml:space="preserve">workplan</w:t>
                    </w:r>
                  </w:hyperlink>
                  <w:r w:rsidDel="00000000" w:rsidR="00000000" w:rsidRPr="00000000">
                    <w:rPr>
                      <w:rFonts w:ascii="Arial" w:cs="Arial" w:eastAsia="Arial" w:hAnsi="Arial"/>
                      <w:rtl w:val="0"/>
                    </w:rPr>
                    <w:t xml:space="preserve"> available on NEITI website</w:t>
                  </w:r>
                  <w:r w:rsidDel="00000000" w:rsidR="00000000" w:rsidRPr="00000000">
                    <w:rPr>
                      <w:rtl w:val="0"/>
                    </w:rPr>
                  </w:r>
                </w:p>
                <w:p w:rsidR="00000000" w:rsidDel="00000000" w:rsidP="00000000" w:rsidRDefault="00000000" w:rsidRPr="00000000" w14:paraId="0000017D">
                  <w:pPr>
                    <w:spacing w:after="120" w:before="120" w:line="264" w:lineRule="auto"/>
                    <w:rPr>
                      <w:rFonts w:ascii="sans-serif" w:cs="sans-serif" w:eastAsia="sans-serif" w:hAnsi="sans-serif"/>
                    </w:rPr>
                  </w:pPr>
                  <w:r w:rsidDel="00000000" w:rsidR="00000000" w:rsidRPr="00000000">
                    <w:rPr>
                      <w:rFonts w:ascii="sans-serif" w:cs="sans-serif" w:eastAsia="sans-serif" w:hAnsi="sans-serif"/>
                      <w:rtl w:val="0"/>
                    </w:rPr>
                    <w:t xml:space="preserve">“Stemming the Scourge of Illicit Financial Flows in Nigeria’s Mining </w:t>
                  </w:r>
                  <w:r w:rsidDel="00000000" w:rsidR="00000000" w:rsidRPr="00000000">
                    <w:rPr>
                      <w:rFonts w:ascii="sans-serif" w:cs="sans-serif" w:eastAsia="sans-serif" w:hAnsi="sans-serif"/>
                      <w:rtl w:val="0"/>
                    </w:rPr>
                    <w:t xml:space="preserve">Sector</w:t>
                  </w:r>
                  <w:r w:rsidDel="00000000" w:rsidR="00000000" w:rsidRPr="00000000">
                    <w:rPr>
                      <w:rFonts w:ascii="sans-serif" w:cs="sans-serif" w:eastAsia="sans-serif" w:hAnsi="sans-serif"/>
                      <w:rtl w:val="0"/>
                    </w:rPr>
                    <w:t xml:space="preserve">.”</w:t>
                  </w:r>
                </w:p>
                <w:p w:rsidR="00000000" w:rsidDel="00000000" w:rsidP="00000000" w:rsidRDefault="00000000" w:rsidRPr="00000000" w14:paraId="0000017E">
                  <w:pPr>
                    <w:spacing w:after="120" w:before="120" w:line="264" w:lineRule="auto"/>
                    <w:rPr/>
                  </w:pPr>
                  <w:r w:rsidDel="00000000" w:rsidR="00000000" w:rsidRPr="00000000">
                    <w:rPr>
                      <w:rFonts w:ascii="sans-serif" w:cs="sans-serif" w:eastAsia="sans-serif" w:hAnsi="sans-serif"/>
                      <w:rtl w:val="0"/>
                    </w:rPr>
                    <w:t xml:space="preserve">Link below</w:t>
                  </w:r>
                  <w:r w:rsidDel="00000000" w:rsidR="00000000" w:rsidRPr="00000000">
                    <w:rPr>
                      <w:rtl w:val="0"/>
                    </w:rPr>
                  </w:r>
                </w:p>
                <w:p w:rsidR="00000000" w:rsidDel="00000000" w:rsidP="00000000" w:rsidRDefault="00000000" w:rsidRPr="00000000" w14:paraId="0000017F">
                  <w:pPr>
                    <w:spacing w:after="120" w:before="120" w:line="264" w:lineRule="auto"/>
                    <w:rPr/>
                  </w:pPr>
                  <w:hyperlink r:id="rId84">
                    <w:r w:rsidDel="00000000" w:rsidR="00000000" w:rsidRPr="00000000">
                      <w:rPr>
                        <w:color w:val="1155cc"/>
                        <w:u w:val="single"/>
                        <w:rtl w:val="0"/>
                      </w:rPr>
                      <w:t xml:space="preserve">neiti.gov.ng/POLICY BRIEFS/IFFS IN NIGERIA MINNING-3.pdf</w:t>
                    </w:r>
                  </w:hyperlink>
                  <w:r w:rsidDel="00000000" w:rsidR="00000000" w:rsidRPr="00000000">
                    <w:rPr>
                      <w:rtl w:val="0"/>
                    </w:rPr>
                    <w:t xml:space="preserve"> </w:t>
                  </w:r>
                </w:p>
              </w:tc>
            </w:tr>
            <w:tr>
              <w:trPr>
                <w:cantSplit w:val="0"/>
                <w:tblHeader w:val="0"/>
              </w:trPr>
              <w:tc>
                <w:tcPr>
                  <w:tcBorders>
                    <w:top w:color="7f7f7f" w:space="0" w:sz="4" w:val="single"/>
                  </w:tcBorders>
                </w:tcPr>
                <w:p w:rsidR="00000000" w:rsidDel="00000000" w:rsidP="00000000" w:rsidRDefault="00000000" w:rsidRPr="00000000" w14:paraId="00000180">
                  <w:pPr>
                    <w:spacing w:after="120" w:before="120" w:line="264" w:lineRule="auto"/>
                    <w:jc w:val="right"/>
                    <w:rPr/>
                  </w:pPr>
                  <w:r w:rsidDel="00000000" w:rsidR="00000000" w:rsidRPr="00000000">
                    <w:rPr>
                      <w:rtl w:val="0"/>
                    </w:rPr>
                    <w:t xml:space="preserve">Other topic: </w:t>
                  </w:r>
                  <w:r w:rsidDel="00000000" w:rsidR="00000000" w:rsidRPr="00000000">
                    <w:rPr>
                      <w:color w:val="808080"/>
                      <w:shd w:fill="d9e2f3" w:val="clear"/>
                      <w:rtl w:val="0"/>
                    </w:rPr>
                    <w:t xml:space="preserve">Click or tap here to enter text.</w:t>
                  </w:r>
                  <w:r w:rsidDel="00000000" w:rsidR="00000000" w:rsidRPr="00000000">
                    <w:rPr>
                      <w:rtl w:val="0"/>
                    </w:rPr>
                  </w:r>
                </w:p>
              </w:tc>
              <w:tc>
                <w:tcPr>
                  <w:tcBorders>
                    <w:top w:color="7f7f7f" w:space="0" w:sz="4" w:val="single"/>
                  </w:tcBorders>
                </w:tcPr>
                <w:p w:rsidR="00000000" w:rsidDel="00000000" w:rsidP="00000000" w:rsidRDefault="00000000" w:rsidRPr="00000000" w14:paraId="00000181">
                  <w:pPr>
                    <w:spacing w:after="120" w:before="120" w:line="264" w:lineRule="auto"/>
                    <w:rPr>
                      <w:rFonts w:ascii="MS Gothic" w:cs="MS Gothic" w:eastAsia="MS Gothic" w:hAnsi="MS Gothic"/>
                    </w:rPr>
                  </w:pPr>
                  <w:r w:rsidDel="00000000" w:rsidR="00000000" w:rsidRPr="00000000">
                    <w:rPr>
                      <w:rtl w:val="0"/>
                    </w:rPr>
                  </w:r>
                </w:p>
              </w:tc>
              <w:tc>
                <w:tcPr>
                  <w:tcBorders>
                    <w:top w:color="7f7f7f" w:space="0" w:sz="4" w:val="single"/>
                  </w:tcBorders>
                </w:tcPr>
                <w:p w:rsidR="00000000" w:rsidDel="00000000" w:rsidP="00000000" w:rsidRDefault="00000000" w:rsidRPr="00000000" w14:paraId="00000182">
                  <w:pPr>
                    <w:spacing w:after="120" w:before="120" w:line="264" w:lineRule="auto"/>
                    <w:rPr>
                      <w:rFonts w:ascii="Calibri" w:cs="Calibri" w:eastAsia="Calibri" w:hAnsi="Calibri"/>
                    </w:rPr>
                  </w:pPr>
                  <w:r w:rsidDel="00000000" w:rsidR="00000000" w:rsidRPr="00000000">
                    <w:rPr>
                      <w:rFonts w:ascii="Calibri" w:cs="Calibri" w:eastAsia="Calibri" w:hAnsi="Calibri"/>
                      <w:rtl w:val="0"/>
                    </w:rPr>
                    <w:t xml:space="preserve">The Way Forward in the Reform of Nigerian Oil, Gas &amp; Mining Sector.</w:t>
                  </w:r>
                </w:p>
                <w:p w:rsidR="00000000" w:rsidDel="00000000" w:rsidP="00000000" w:rsidRDefault="00000000" w:rsidRPr="00000000" w14:paraId="00000183">
                  <w:pPr>
                    <w:spacing w:after="120" w:before="120" w:line="264" w:lineRule="auto"/>
                    <w:rPr/>
                  </w:pPr>
                  <w:hyperlink r:id="rId85">
                    <w:r w:rsidDel="00000000" w:rsidR="00000000" w:rsidRPr="00000000">
                      <w:rPr>
                        <w:color w:val="0000ff"/>
                        <w:u w:val="single"/>
                        <w:rtl w:val="0"/>
                      </w:rPr>
                      <w:t xml:space="preserve">NEITI-PB-the-Way-Forward-Nigerian-Reforms-220723.pdf</w:t>
                    </w:r>
                  </w:hyperlink>
                  <w:r w:rsidDel="00000000" w:rsidR="00000000" w:rsidRPr="00000000">
                    <w:rPr>
                      <w:rtl w:val="0"/>
                    </w:rPr>
                  </w:r>
                </w:p>
                <w:p w:rsidR="00000000" w:rsidDel="00000000" w:rsidP="00000000" w:rsidRDefault="00000000" w:rsidRPr="00000000" w14:paraId="00000184">
                  <w:pPr>
                    <w:spacing w:after="120" w:before="120" w:line="264" w:lineRule="auto"/>
                    <w:rPr/>
                  </w:pPr>
                  <w:r w:rsidDel="00000000" w:rsidR="00000000" w:rsidRPr="00000000">
                    <w:rPr>
                      <w:rtl w:val="0"/>
                    </w:rPr>
                    <w:t xml:space="preserve">Beyond Assent: Pathways for Implementing Nigeria’s New Tax and Revenue Framework</w:t>
                  </w:r>
                </w:p>
                <w:p w:rsidR="00000000" w:rsidDel="00000000" w:rsidP="00000000" w:rsidRDefault="00000000" w:rsidRPr="00000000" w14:paraId="00000185">
                  <w:pPr>
                    <w:spacing w:after="120" w:before="120" w:line="264" w:lineRule="auto"/>
                    <w:rPr/>
                  </w:pPr>
                  <w:hyperlink r:id="rId86">
                    <w:r w:rsidDel="00000000" w:rsidR="00000000" w:rsidRPr="00000000">
                      <w:rPr>
                        <w:color w:val="0000ff"/>
                        <w:u w:val="single"/>
                        <w:rtl w:val="0"/>
                      </w:rPr>
                      <w:t xml:space="preserve">Copy of tax paper 11.pdf</w:t>
                    </w:r>
                  </w:hyperlink>
                  <w:r w:rsidDel="00000000" w:rsidR="00000000" w:rsidRPr="00000000">
                    <w:rPr>
                      <w:rtl w:val="0"/>
                    </w:rPr>
                  </w:r>
                </w:p>
                <w:p w:rsidR="00000000" w:rsidDel="00000000" w:rsidP="00000000" w:rsidRDefault="00000000" w:rsidRPr="00000000" w14:paraId="00000186">
                  <w:pPr>
                    <w:spacing w:after="120" w:before="120" w:line="264" w:lineRule="auto"/>
                    <w:rPr/>
                  </w:pPr>
                  <w:r w:rsidDel="00000000" w:rsidR="00000000" w:rsidRPr="00000000">
                    <w:rPr>
                      <w:rtl w:val="0"/>
                    </w:rPr>
                    <w:t xml:space="preserve">A Framework for Environmental Reporting in Nigeria’s Extractive Industry</w:t>
                  </w:r>
                </w:p>
                <w:p w:rsidR="00000000" w:rsidDel="00000000" w:rsidP="00000000" w:rsidRDefault="00000000" w:rsidRPr="00000000" w14:paraId="00000187">
                  <w:pPr>
                    <w:spacing w:after="120" w:before="120" w:line="264" w:lineRule="auto"/>
                    <w:rPr/>
                  </w:pPr>
                  <w:hyperlink r:id="rId87">
                    <w:r w:rsidDel="00000000" w:rsidR="00000000" w:rsidRPr="00000000">
                      <w:rPr>
                        <w:color w:val="0000ff"/>
                        <w:u w:val="single"/>
                        <w:rtl w:val="0"/>
                      </w:rPr>
                      <w:t xml:space="preserve">NEITI-Environmental-Reporting-Framework-160523.pdf</w:t>
                    </w:r>
                  </w:hyperlink>
                  <w:r w:rsidDel="00000000" w:rsidR="00000000" w:rsidRPr="00000000">
                    <w:rPr>
                      <w:rtl w:val="0"/>
                    </w:rPr>
                  </w:r>
                </w:p>
                <w:p w:rsidR="00000000" w:rsidDel="00000000" w:rsidP="00000000" w:rsidRDefault="00000000" w:rsidRPr="00000000" w14:paraId="00000188">
                  <w:pPr>
                    <w:spacing w:after="120" w:before="120" w:line="264" w:lineRule="auto"/>
                    <w:rPr/>
                  </w:pPr>
                  <w:r w:rsidDel="00000000" w:rsidR="00000000" w:rsidRPr="00000000">
                    <w:rPr>
                      <w:rtl w:val="0"/>
                    </w:rPr>
                    <w:t xml:space="preserve">Beyond Federal Allocations: The Cost of Borrowings and Debt Servicing at State Level in Nigeria</w:t>
                  </w:r>
                </w:p>
                <w:p w:rsidR="00000000" w:rsidDel="00000000" w:rsidP="00000000" w:rsidRDefault="00000000" w:rsidRPr="00000000" w14:paraId="00000189">
                  <w:pPr>
                    <w:spacing w:after="120" w:before="120" w:line="264" w:lineRule="auto"/>
                    <w:rPr/>
                  </w:pPr>
                  <w:hyperlink r:id="rId88">
                    <w:r w:rsidDel="00000000" w:rsidR="00000000" w:rsidRPr="00000000">
                      <w:rPr>
                        <w:color w:val="0000ff"/>
                        <w:u w:val="single"/>
                        <w:rtl w:val="0"/>
                      </w:rPr>
                      <w:t xml:space="preserve">NEITI policy brief with pic updated.pdf</w:t>
                    </w:r>
                  </w:hyperlink>
                  <w:r w:rsidDel="00000000" w:rsidR="00000000" w:rsidRPr="00000000">
                    <w:rPr>
                      <w:rtl w:val="0"/>
                    </w:rPr>
                  </w:r>
                </w:p>
                <w:p w:rsidR="00000000" w:rsidDel="00000000" w:rsidP="00000000" w:rsidRDefault="00000000" w:rsidRPr="00000000" w14:paraId="0000018A">
                  <w:pPr>
                    <w:spacing w:after="60" w:before="60" w:lineRule="auto"/>
                    <w:rPr/>
                  </w:pPr>
                  <w:r w:rsidDel="00000000" w:rsidR="00000000" w:rsidRPr="00000000">
                    <w:rPr>
                      <w:shd w:fill="d9e2f3" w:val="clear"/>
                      <w:rtl w:val="0"/>
                    </w:rPr>
                    <w:t xml:space="preserve">Youth Targeted Sub-National Advocacy and Engagements  (3.08)</w:t>
                  </w:r>
                  <w:r w:rsidDel="00000000" w:rsidR="00000000" w:rsidRPr="00000000">
                    <w:rPr>
                      <w:rtl w:val="0"/>
                    </w:rPr>
                  </w:r>
                </w:p>
              </w:tc>
            </w:tr>
          </w:tbl>
          <w:p w:rsidR="00000000" w:rsidDel="00000000" w:rsidP="00000000" w:rsidRDefault="00000000" w:rsidRPr="00000000" w14:paraId="0000018B">
            <w:pPr>
              <w:spacing w:after="120" w:before="120" w:line="264" w:lineRule="auto"/>
              <w:rPr/>
            </w:pPr>
            <w:r w:rsidDel="00000000" w:rsidR="00000000" w:rsidRPr="00000000">
              <w:rPr>
                <w:rtl w:val="0"/>
              </w:rPr>
            </w:r>
          </w:p>
        </w:tc>
      </w:tr>
      <w:tr>
        <w:trPr>
          <w:cantSplit w:val="0"/>
          <w:trHeight w:val="345" w:hRule="atLeast"/>
          <w:tblHeader w:val="0"/>
        </w:trPr>
        <w:tc>
          <w:tcPr>
            <w:shd w:fill="ffffff" w:val="clear"/>
          </w:tcPr>
          <w:p w:rsidR="00000000" w:rsidDel="00000000" w:rsidP="00000000" w:rsidRDefault="00000000" w:rsidRPr="00000000" w14:paraId="0000018C">
            <w:pPr>
              <w:spacing w:after="120" w:before="120" w:line="264" w:lineRule="auto"/>
              <w:rPr>
                <w:i w:val="1"/>
                <w:iCs w:val="1"/>
              </w:rPr>
            </w:pPr>
            <w:r w:rsidDel="00000000" w:rsidR="00000000" w:rsidRPr="00000000">
              <w:rPr>
                <w:rtl w:val="0"/>
              </w:rPr>
            </w:r>
          </w:p>
        </w:tc>
        <w:tc>
          <w:tcPr>
            <w:shd w:fill="ffffff" w:val="clear"/>
          </w:tcPr>
          <w:p w:rsidR="00000000" w:rsidDel="00000000" w:rsidP="00000000" w:rsidRDefault="00000000" w:rsidRPr="00000000" w14:paraId="0000018D">
            <w:pPr>
              <w:spacing w:after="120" w:before="120" w:line="264" w:lineRule="auto"/>
              <w:rPr>
                <w:b w:val="1"/>
                <w:bCs w:val="1"/>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18E">
            <w:pPr>
              <w:spacing w:after="120" w:before="120" w:line="264" w:lineRule="auto"/>
              <w:rPr>
                <w:i w:val="1"/>
                <w:iCs w:val="1"/>
              </w:rPr>
            </w:pPr>
            <w:r w:rsidDel="00000000" w:rsidR="00000000" w:rsidRPr="00000000">
              <w:rPr>
                <w:i w:val="1"/>
                <w:iCs w:val="1"/>
                <w:rtl w:val="0"/>
              </w:rPr>
              <w:t xml:space="preserve">Required </w:t>
            </w:r>
          </w:p>
        </w:tc>
        <w:tc>
          <w:tcPr>
            <w:shd w:fill="b4c6e7" w:val="clear"/>
          </w:tcPr>
          <w:p w:rsidR="00000000" w:rsidDel="00000000" w:rsidP="00000000" w:rsidRDefault="00000000" w:rsidRPr="00000000" w14:paraId="0000018F">
            <w:pPr>
              <w:spacing w:after="120" w:before="120" w:line="264" w:lineRule="auto"/>
              <w:rPr>
                <w:b w:val="1"/>
                <w:bCs w:val="1"/>
              </w:rPr>
            </w:pPr>
            <w:r w:rsidDel="00000000" w:rsidR="00000000" w:rsidRPr="00000000">
              <w:rPr>
                <w:b w:val="1"/>
                <w:bCs w:val="1"/>
                <w:rtl w:val="0"/>
              </w:rPr>
              <w:t xml:space="preserve">1.4.b.viii-x:</w:t>
            </w:r>
            <w:r w:rsidDel="00000000" w:rsidR="00000000" w:rsidRPr="00000000">
              <w:rPr>
                <w:rtl w:val="0"/>
              </w:rPr>
              <w:t xml:space="preserve"> </w:t>
            </w:r>
            <w:r w:rsidDel="00000000" w:rsidR="00000000" w:rsidRPr="00000000">
              <w:rPr>
                <w:b w:val="1"/>
                <w:bCs w:val="1"/>
                <w:rtl w:val="0"/>
              </w:rPr>
              <w:t xml:space="preserve">Internal governance rules and procedures</w:t>
            </w:r>
          </w:p>
        </w:tc>
      </w:tr>
      <w:tr>
        <w:trPr>
          <w:cantSplit w:val="0"/>
          <w:tblHeader w:val="0"/>
        </w:trPr>
        <w:tc>
          <w:tcPr/>
          <w:p w:rsidR="00000000" w:rsidDel="00000000" w:rsidP="00000000" w:rsidRDefault="00000000" w:rsidRPr="00000000" w14:paraId="00000190">
            <w:pPr>
              <w:spacing w:after="120" w:before="120" w:line="264" w:lineRule="auto"/>
              <w:rPr>
                <w:i w:val="1"/>
                <w:iCs w:val="1"/>
              </w:rPr>
            </w:pPr>
            <w:r w:rsidDel="00000000" w:rsidR="00000000" w:rsidRPr="00000000">
              <w:rPr>
                <w:i w:val="1"/>
                <w:iCs w:val="1"/>
                <w:rtl w:val="0"/>
              </w:rPr>
              <w:t xml:space="preserve">Nominations procedures, mandate duration</w:t>
              <w:br w:type="textWrapping"/>
              <w:t xml:space="preserve">1.4.v.iii</w:t>
            </w:r>
          </w:p>
        </w:tc>
        <w:tc>
          <w:tcPr/>
          <w:p w:rsidR="00000000" w:rsidDel="00000000" w:rsidP="00000000" w:rsidRDefault="00000000" w:rsidRPr="00000000" w14:paraId="00000191">
            <w:pPr>
              <w:spacing w:after="120" w:before="120" w:line="264" w:lineRule="auto"/>
              <w:rPr>
                <w:b w:val="1"/>
                <w:bCs w:val="1"/>
              </w:rPr>
            </w:pPr>
            <w:r w:rsidDel="00000000" w:rsidR="00000000" w:rsidRPr="00000000">
              <w:rPr>
                <w:b w:val="1"/>
                <w:bCs w:val="1"/>
                <w:rtl w:val="0"/>
              </w:rPr>
              <w:t xml:space="preserve">Do the Terms of Reference (TOR) describe the procedures for nominating and changing multi-stakeholder group representatives?</w:t>
            </w:r>
          </w:p>
          <w:p w:rsidR="00000000" w:rsidDel="00000000" w:rsidP="00000000" w:rsidRDefault="00000000" w:rsidRPr="00000000" w14:paraId="00000192">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93">
            <w:pPr>
              <w:spacing w:after="0" w:lineRule="auto"/>
              <w:jc w:val="both"/>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add reference to article or section in ToRs </w:t>
            </w:r>
            <w:r w:rsidDel="00000000" w:rsidR="00000000" w:rsidRPr="00000000">
              <w:rPr>
                <w:color w:val="808080"/>
                <w:shd w:fill="d9e2f3" w:val="clear"/>
                <w:rtl w:val="0"/>
              </w:rPr>
              <w:t xml:space="preserve">Click or tap here to enter text.</w:t>
            </w:r>
            <w:r w:rsidDel="00000000" w:rsidR="00000000" w:rsidRPr="00000000">
              <w:rPr>
                <w:rtl w:val="0"/>
              </w:rPr>
              <w:t xml:space="preserve">  Section 6. 1 of the NEITI Act 2007. </w:t>
            </w:r>
          </w:p>
          <w:p w:rsidR="00000000" w:rsidDel="00000000" w:rsidP="00000000" w:rsidRDefault="00000000" w:rsidRPr="00000000" w14:paraId="00000194">
            <w:pPr>
              <w:spacing w:after="0" w:lineRule="auto"/>
              <w:jc w:val="both"/>
              <w:rPr>
                <w:sz w:val="2"/>
                <w:szCs w:val="2"/>
              </w:rPr>
            </w:pPr>
            <w:r w:rsidDel="00000000" w:rsidR="00000000" w:rsidRPr="00000000">
              <w:rPr>
                <w:rtl w:val="0"/>
              </w:rPr>
            </w:r>
          </w:p>
          <w:p w:rsidR="00000000" w:rsidDel="00000000" w:rsidP="00000000" w:rsidRDefault="00000000" w:rsidRPr="00000000" w14:paraId="00000195">
            <w:pPr>
              <w:spacing w:after="0" w:before="1" w:lineRule="auto"/>
              <w:jc w:val="both"/>
              <w:rPr/>
            </w:pPr>
            <w:r w:rsidDel="00000000" w:rsidR="00000000" w:rsidRPr="00000000">
              <w:rPr>
                <w:rtl w:val="0"/>
              </w:rPr>
              <w:t xml:space="preserve">Link to NEITI Act 2007 below</w:t>
            </w:r>
          </w:p>
          <w:p w:rsidR="00000000" w:rsidDel="00000000" w:rsidP="00000000" w:rsidRDefault="00000000" w:rsidRPr="00000000" w14:paraId="00000196">
            <w:pPr>
              <w:spacing w:after="0" w:before="1" w:lineRule="auto"/>
              <w:jc w:val="both"/>
              <w:rPr/>
            </w:pPr>
            <w:hyperlink r:id="rId89">
              <w:r w:rsidDel="00000000" w:rsidR="00000000" w:rsidRPr="00000000">
                <w:rPr>
                  <w:color w:val="1155cc"/>
                  <w:u w:val="single"/>
                  <w:rtl w:val="0"/>
                </w:rPr>
                <w:t xml:space="preserve">The-NEITI-Act-2007.pdf</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97">
            <w:pPr>
              <w:spacing w:after="0" w:before="1" w:lineRule="auto"/>
              <w:jc w:val="both"/>
              <w:rPr>
                <w:color w:val="c00000"/>
              </w:rPr>
            </w:pPr>
            <w:r w:rsidDel="00000000" w:rsidR="00000000" w:rsidRPr="00000000">
              <w:rPr>
                <w:rtl w:val="0"/>
              </w:rPr>
            </w:r>
          </w:p>
          <w:p w:rsidR="00000000" w:rsidDel="00000000" w:rsidP="00000000" w:rsidRDefault="00000000" w:rsidRPr="00000000" w14:paraId="00000198">
            <w:pPr>
              <w:spacing w:after="0" w:lineRule="auto"/>
              <w:jc w:val="both"/>
              <w:rPr/>
            </w:pPr>
            <w:r w:rsidDel="00000000" w:rsidR="00000000" w:rsidRPr="00000000">
              <w:rPr>
                <w:rtl w:val="0"/>
              </w:rPr>
              <w:t xml:space="preserve">Section 2.3 of the Board Manual.</w:t>
            </w:r>
          </w:p>
          <w:p w:rsidR="00000000" w:rsidDel="00000000" w:rsidP="00000000" w:rsidRDefault="00000000" w:rsidRPr="00000000" w14:paraId="00000199">
            <w:pPr>
              <w:spacing w:after="0" w:lineRule="auto"/>
              <w:jc w:val="both"/>
              <w:rPr>
                <w:i w:val="1"/>
                <w:iCs w:val="1"/>
                <w:color w:val="ff0000"/>
              </w:rPr>
            </w:pPr>
            <w:r w:rsidDel="00000000" w:rsidR="00000000" w:rsidRPr="00000000">
              <w:rPr>
                <w:i w:val="1"/>
                <w:iCs w:val="1"/>
                <w:rtl w:val="0"/>
              </w:rPr>
              <w:t xml:space="preserve">Please see Section 2.3 (2.3.3 – 2.3.6) of the Board Manual for reference on </w:t>
            </w:r>
            <w:r w:rsidDel="00000000" w:rsidR="00000000" w:rsidRPr="00000000">
              <w:rPr>
                <w:rtl w:val="0"/>
              </w:rPr>
            </w:r>
          </w:p>
          <w:p w:rsidR="00000000" w:rsidDel="00000000" w:rsidP="00000000" w:rsidRDefault="00000000" w:rsidRPr="00000000" w14:paraId="0000019A">
            <w:pPr>
              <w:spacing w:after="0" w:before="1" w:lineRule="auto"/>
              <w:jc w:val="both"/>
              <w:rPr/>
            </w:pPr>
            <w:r w:rsidDel="00000000" w:rsidR="00000000" w:rsidRPr="00000000">
              <w:rPr>
                <w:rtl w:val="0"/>
              </w:rPr>
            </w:r>
          </w:p>
          <w:p w:rsidR="00000000" w:rsidDel="00000000" w:rsidP="00000000" w:rsidRDefault="00000000" w:rsidRPr="00000000" w14:paraId="0000019B">
            <w:pPr>
              <w:spacing w:after="0" w:before="1" w:lineRule="auto"/>
              <w:jc w:val="both"/>
              <w:rPr/>
            </w:pPr>
            <w:hyperlink r:id="rId90">
              <w:r w:rsidDel="00000000" w:rsidR="00000000" w:rsidRPr="00000000">
                <w:rPr>
                  <w:u w:val="single"/>
                  <w:rtl w:val="0"/>
                </w:rPr>
                <w:t xml:space="preserve">Link</w:t>
              </w:r>
            </w:hyperlink>
            <w:r w:rsidDel="00000000" w:rsidR="00000000" w:rsidRPr="00000000">
              <w:rPr>
                <w:rtl w:val="0"/>
              </w:rPr>
              <w:t xml:space="preserve"> to Board Manual below</w:t>
            </w:r>
          </w:p>
          <w:p w:rsidR="00000000" w:rsidDel="00000000" w:rsidP="00000000" w:rsidRDefault="00000000" w:rsidRPr="00000000" w14:paraId="0000019C">
            <w:pPr>
              <w:spacing w:after="0" w:before="1" w:lineRule="auto"/>
              <w:jc w:val="both"/>
              <w:rPr>
                <w:color w:val="ee0000"/>
              </w:rPr>
            </w:pPr>
            <w:hyperlink r:id="rId91">
              <w:r w:rsidDel="00000000" w:rsidR="00000000" w:rsidRPr="00000000">
                <w:rPr>
                  <w:color w:val="0000ff"/>
                  <w:u w:val="single"/>
                  <w:rtl w:val="0"/>
                </w:rPr>
                <w:t xml:space="preserve">NEITI BOARD MANUAL 2022.docx</w:t>
              </w:r>
            </w:hyperlink>
            <w:r w:rsidDel="00000000" w:rsidR="00000000" w:rsidRPr="00000000">
              <w:rPr>
                <w:rtl w:val="0"/>
              </w:rPr>
            </w:r>
          </w:p>
          <w:p w:rsidR="00000000" w:rsidDel="00000000" w:rsidP="00000000" w:rsidRDefault="00000000" w:rsidRPr="00000000" w14:paraId="0000019D">
            <w:pPr>
              <w:spacing w:after="0" w:lineRule="auto"/>
              <w:jc w:val="both"/>
              <w:rPr>
                <w:color w:val="ee0000"/>
              </w:rPr>
            </w:pPr>
            <w:r w:rsidDel="00000000" w:rsidR="00000000" w:rsidRPr="00000000">
              <w:rPr>
                <w:rtl w:val="0"/>
              </w:rPr>
            </w:r>
          </w:p>
          <w:p w:rsidR="00000000" w:rsidDel="00000000" w:rsidP="00000000" w:rsidRDefault="00000000" w:rsidRPr="00000000" w14:paraId="0000019E">
            <w:pPr>
              <w:spacing w:after="0" w:lineRule="auto"/>
              <w:jc w:val="both"/>
              <w:rPr>
                <w:color w:val="ee0000"/>
              </w:rPr>
            </w:pPr>
            <w:r w:rsidDel="00000000" w:rsidR="00000000" w:rsidRPr="00000000">
              <w:rPr>
                <w:rtl w:val="0"/>
              </w:rPr>
            </w:r>
          </w:p>
          <w:p w:rsidR="00000000" w:rsidDel="00000000" w:rsidP="00000000" w:rsidRDefault="00000000" w:rsidRPr="00000000" w14:paraId="0000019F">
            <w:pPr>
              <w:spacing w:after="120" w:before="120" w:line="264" w:lineRule="auto"/>
              <w:rPr>
                <w:b w:val="1"/>
                <w:bCs w:val="1"/>
              </w:rPr>
            </w:pPr>
            <w:r w:rsidDel="00000000" w:rsidR="00000000" w:rsidRPr="00000000">
              <w:rPr>
                <w:b w:val="1"/>
                <w:bCs w:val="1"/>
                <w:rtl w:val="0"/>
              </w:rPr>
              <w:t xml:space="preserve">Have the procedures been respected in practice?</w:t>
            </w:r>
          </w:p>
          <w:p w:rsidR="00000000" w:rsidDel="00000000" w:rsidP="00000000" w:rsidRDefault="00000000" w:rsidRPr="00000000" w14:paraId="000001A0">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A1">
            <w:pPr>
              <w:shd w:fill="d9e2f3" w:val="clear"/>
              <w:spacing w:after="120" w:before="120" w:line="264" w:lineRule="auto"/>
              <w:rPr/>
            </w:pPr>
            <w:r w:rsidDel="00000000" w:rsidR="00000000" w:rsidRPr="00000000">
              <w:rPr>
                <w:rtl w:val="0"/>
              </w:rPr>
              <w:t xml:space="preserve">Explain:  </w:t>
            </w:r>
          </w:p>
          <w:p w:rsidR="00000000" w:rsidDel="00000000" w:rsidP="00000000" w:rsidRDefault="00000000" w:rsidRPr="00000000" w14:paraId="000001A2">
            <w:pPr>
              <w:shd w:fill="d9e2f3" w:val="clear"/>
              <w:spacing w:after="120" w:before="120" w:line="264" w:lineRule="auto"/>
              <w:rPr>
                <w:color w:val="c00000"/>
              </w:rPr>
            </w:pPr>
            <w:r w:rsidDel="00000000" w:rsidR="00000000" w:rsidRPr="00000000">
              <w:rPr>
                <w:rtl w:val="0"/>
              </w:rPr>
              <w:t xml:space="preserve">Constituencies independently make their nominations/elections into the NSWG.</w:t>
            </w:r>
            <w:r w:rsidDel="00000000" w:rsidR="00000000" w:rsidRPr="00000000">
              <w:rPr>
                <w:rtl w:val="0"/>
              </w:rPr>
            </w:r>
          </w:p>
          <w:p w:rsidR="00000000" w:rsidDel="00000000" w:rsidP="00000000" w:rsidRDefault="00000000" w:rsidRPr="00000000" w14:paraId="000001A3">
            <w:pPr>
              <w:shd w:fill="d9e2f3" w:val="clear"/>
              <w:spacing w:after="120" w:before="120" w:line="264" w:lineRule="auto"/>
              <w:rPr/>
            </w:pPr>
            <w:r w:rsidDel="00000000" w:rsidR="00000000" w:rsidRPr="00000000">
              <w:rPr>
                <w:rtl w:val="0"/>
              </w:rPr>
              <w:t xml:space="preserve">Find Civil Society election procedure link below</w:t>
            </w:r>
          </w:p>
          <w:p w:rsidR="00000000" w:rsidDel="00000000" w:rsidP="00000000" w:rsidRDefault="00000000" w:rsidRPr="00000000" w14:paraId="000001A4">
            <w:pPr>
              <w:shd w:fill="d9e2f3" w:val="clear"/>
              <w:spacing w:after="120" w:before="120" w:line="264" w:lineRule="auto"/>
              <w:rPr/>
            </w:pPr>
            <w:hyperlink r:id="rId92">
              <w:r w:rsidDel="00000000" w:rsidR="00000000" w:rsidRPr="00000000">
                <w:rPr>
                  <w:color w:val="1155cc"/>
                  <w:u w:val="single"/>
                  <w:rtl w:val="0"/>
                </w:rPr>
                <w:t xml:space="preserve">1.4.a.i-Establishment and representation-NEITI CIVIL SOCIETY SELECTION COMMITTEE.pdf</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A5">
            <w:pPr>
              <w:shd w:fill="d9e2f3" w:val="clear"/>
              <w:spacing w:after="120" w:before="120" w:line="264" w:lineRule="auto"/>
              <w:rPr>
                <w:color w:val="ff0000"/>
              </w:rPr>
            </w:pPr>
            <w:r w:rsidDel="00000000" w:rsidR="00000000" w:rsidRPr="00000000">
              <w:rPr>
                <w:rtl w:val="0"/>
              </w:rPr>
              <w:t xml:space="preserve">Link to Companies Nomination procedure below </w:t>
            </w:r>
            <w:r w:rsidDel="00000000" w:rsidR="00000000" w:rsidRPr="00000000">
              <w:rPr>
                <w:rtl w:val="0"/>
              </w:rPr>
            </w:r>
          </w:p>
          <w:p w:rsidR="00000000" w:rsidDel="00000000" w:rsidP="00000000" w:rsidRDefault="00000000" w:rsidRPr="00000000" w14:paraId="000001A6">
            <w:pPr>
              <w:shd w:fill="d9e2f3" w:val="clear"/>
              <w:spacing w:after="120" w:before="120" w:line="264" w:lineRule="auto"/>
              <w:rPr>
                <w:color w:val="ee0000"/>
              </w:rPr>
            </w:pPr>
            <w:hyperlink r:id="rId93">
              <w:r w:rsidDel="00000000" w:rsidR="00000000" w:rsidRPr="00000000">
                <w:rPr>
                  <w:color w:val="1155cc"/>
                  <w:u w:val="single"/>
                  <w:rtl w:val="0"/>
                </w:rPr>
                <w:t xml:space="preserve">Letter to NEITI - Nomination of NSWG Rep by OPTS 06032024 (002).pdf</w:t>
              </w:r>
            </w:hyperlink>
            <w:r w:rsidDel="00000000" w:rsidR="00000000" w:rsidRPr="00000000">
              <w:rPr>
                <w:color w:val="ee0000"/>
                <w:rtl w:val="0"/>
              </w:rPr>
              <w:t xml:space="preserve"> </w:t>
            </w:r>
          </w:p>
          <w:p w:rsidR="00000000" w:rsidDel="00000000" w:rsidP="00000000" w:rsidRDefault="00000000" w:rsidRPr="00000000" w14:paraId="000001A7">
            <w:pPr>
              <w:shd w:fill="d9e2f3" w:val="clear"/>
              <w:spacing w:after="120" w:before="120" w:line="264" w:lineRule="auto"/>
              <w:rPr/>
            </w:pPr>
            <w:r w:rsidDel="00000000" w:rsidR="00000000" w:rsidRPr="00000000">
              <w:rPr>
                <w:rtl w:val="0"/>
              </w:rPr>
              <w:t xml:space="preserve">Find Miners Association of Nigeria Nomination Procedure link below</w:t>
            </w:r>
          </w:p>
          <w:p w:rsidR="00000000" w:rsidDel="00000000" w:rsidP="00000000" w:rsidRDefault="00000000" w:rsidRPr="00000000" w14:paraId="000001A8">
            <w:pPr>
              <w:shd w:fill="d9e2f3" w:val="clear"/>
              <w:spacing w:after="120" w:before="120" w:line="264" w:lineRule="auto"/>
              <w:rPr/>
            </w:pPr>
            <w:hyperlink r:id="rId94">
              <w:r w:rsidDel="00000000" w:rsidR="00000000" w:rsidRPr="00000000">
                <w:rPr>
                  <w:color w:val="1155cc"/>
                  <w:u w:val="single"/>
                  <w:rtl w:val="0"/>
                </w:rPr>
                <w:t xml:space="preserve">CamScanner 21-06-2026 08.42</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A9">
            <w:pPr>
              <w:spacing w:after="120" w:before="120" w:line="264" w:lineRule="auto"/>
              <w:rPr>
                <w:b w:val="1"/>
                <w:bCs w:val="1"/>
              </w:rPr>
            </w:pPr>
            <w:r w:rsidDel="00000000" w:rsidR="00000000" w:rsidRPr="00000000">
              <w:rPr>
                <w:b w:val="1"/>
                <w:bCs w:val="1"/>
                <w:rtl w:val="0"/>
              </w:rPr>
              <w:t xml:space="preserve">Do the ToRs define the duration of the mandate?</w:t>
            </w:r>
          </w:p>
          <w:p w:rsidR="00000000" w:rsidDel="00000000" w:rsidP="00000000" w:rsidRDefault="00000000" w:rsidRPr="00000000" w14:paraId="000001AA">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AB">
            <w:pPr>
              <w:spacing w:after="0" w:lineRule="auto"/>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add the duration and reference to article or section in ToRs                  </w:t>
            </w:r>
          </w:p>
          <w:p w:rsidR="00000000" w:rsidDel="00000000" w:rsidP="00000000" w:rsidRDefault="00000000" w:rsidRPr="00000000" w14:paraId="000001AC">
            <w:pPr>
              <w:spacing w:after="0" w:lineRule="auto"/>
              <w:rPr>
                <w:i w:val="1"/>
                <w:iCs w:val="1"/>
              </w:rPr>
            </w:pPr>
            <w:r w:rsidDel="00000000" w:rsidR="00000000" w:rsidRPr="00000000">
              <w:rPr>
                <w:rtl w:val="0"/>
              </w:rPr>
              <w:t xml:space="preserve">  </w:t>
            </w:r>
            <w:r w:rsidDel="00000000" w:rsidR="00000000" w:rsidRPr="00000000">
              <w:rPr>
                <w:i w:val="1"/>
                <w:iCs w:val="1"/>
                <w:rtl w:val="0"/>
              </w:rPr>
              <w:t xml:space="preserve">4 Years. Please see Section 7 of the NEITI Act 2007,                                              </w:t>
            </w:r>
          </w:p>
          <w:p w:rsidR="00000000" w:rsidDel="00000000" w:rsidP="00000000" w:rsidRDefault="00000000" w:rsidRPr="00000000" w14:paraId="000001AD">
            <w:pPr>
              <w:spacing w:after="0" w:lineRule="auto"/>
              <w:rPr/>
            </w:pPr>
            <w:r w:rsidDel="00000000" w:rsidR="00000000" w:rsidRPr="00000000">
              <w:rPr>
                <w:i w:val="1"/>
                <w:iCs w:val="1"/>
                <w:rtl w:val="0"/>
              </w:rPr>
              <w:t xml:space="preserve">  </w:t>
            </w:r>
            <w:r w:rsidDel="00000000" w:rsidR="00000000" w:rsidRPr="00000000">
              <w:rPr>
                <w:rtl w:val="0"/>
              </w:rPr>
              <w:t xml:space="preserve">Link to NEITI Act 2007 below                                                                                                                            </w:t>
            </w:r>
            <w:hyperlink r:id="rId95">
              <w:r w:rsidDel="00000000" w:rsidR="00000000" w:rsidRPr="00000000">
                <w:rPr>
                  <w:color w:val="1155cc"/>
                  <w:u w:val="single"/>
                  <w:rtl w:val="0"/>
                </w:rPr>
                <w:t xml:space="preserve">The-NEITI-Act-2007.pdf</w:t>
              </w:r>
            </w:hyperlink>
            <w:r w:rsidDel="00000000" w:rsidR="00000000" w:rsidRPr="00000000">
              <w:rPr>
                <w:rtl w:val="0"/>
              </w:rPr>
              <w:t xml:space="preserve">  </w:t>
            </w:r>
          </w:p>
          <w:p w:rsidR="00000000" w:rsidDel="00000000" w:rsidP="00000000" w:rsidRDefault="00000000" w:rsidRPr="00000000" w14:paraId="000001AE">
            <w:pPr>
              <w:spacing w:after="120" w:before="120" w:line="264" w:lineRule="auto"/>
              <w:rPr/>
            </w:pPr>
            <w:r w:rsidDel="00000000" w:rsidR="00000000" w:rsidRPr="00000000">
              <w:rPr>
                <w:rtl w:val="0"/>
              </w:rPr>
            </w:r>
          </w:p>
          <w:p w:rsidR="00000000" w:rsidDel="00000000" w:rsidP="00000000" w:rsidRDefault="00000000" w:rsidRPr="00000000" w14:paraId="000001AF">
            <w:pPr>
              <w:spacing w:after="120" w:before="120" w:line="264" w:lineRule="auto"/>
              <w:rPr>
                <w:b w:val="1"/>
                <w:bCs w:val="1"/>
              </w:rPr>
            </w:pPr>
            <w:r w:rsidDel="00000000" w:rsidR="00000000" w:rsidRPr="00000000">
              <w:rPr>
                <w:b w:val="1"/>
                <w:bCs w:val="1"/>
                <w:rtl w:val="0"/>
              </w:rPr>
              <w:t xml:space="preserve">Has the duration of mandate respected in practice?</w:t>
            </w:r>
          </w:p>
          <w:p w:rsidR="00000000" w:rsidDel="00000000" w:rsidP="00000000" w:rsidRDefault="00000000" w:rsidRPr="00000000" w14:paraId="000001B0">
            <w:pPr>
              <w:spacing w:after="120" w:before="120" w:line="264"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No</w:t>
            </w:r>
          </w:p>
          <w:p w:rsidR="00000000" w:rsidDel="00000000" w:rsidP="00000000" w:rsidRDefault="00000000" w:rsidRPr="00000000" w14:paraId="000001B1">
            <w:pPr>
              <w:shd w:fill="d9e2f3" w:val="clear"/>
              <w:spacing w:after="120" w:before="120" w:line="264" w:lineRule="auto"/>
              <w:rPr/>
            </w:pPr>
            <w:r w:rsidDel="00000000" w:rsidR="00000000" w:rsidRPr="00000000">
              <w:rPr>
                <w:rtl w:val="0"/>
              </w:rPr>
              <w:t xml:space="preserve">Explain:   </w:t>
            </w:r>
          </w:p>
          <w:p w:rsidR="00000000" w:rsidDel="00000000" w:rsidP="00000000" w:rsidRDefault="00000000" w:rsidRPr="00000000" w14:paraId="000001B2">
            <w:pPr>
              <w:shd w:fill="d9e2f3" w:val="clear"/>
              <w:spacing w:after="120" w:before="120" w:line="264" w:lineRule="auto"/>
              <w:rPr/>
            </w:pPr>
            <w:r w:rsidDel="00000000" w:rsidR="00000000" w:rsidRPr="00000000">
              <w:rPr>
                <w:rtl w:val="0"/>
              </w:rPr>
              <w:t xml:space="preserve">The 5</w:t>
            </w:r>
            <w:r w:rsidDel="00000000" w:rsidR="00000000" w:rsidRPr="00000000">
              <w:rPr>
                <w:vertAlign w:val="superscript"/>
                <w:rtl w:val="0"/>
              </w:rPr>
              <w:t xml:space="preserve">th</w:t>
            </w:r>
            <w:r w:rsidDel="00000000" w:rsidR="00000000" w:rsidRPr="00000000">
              <w:rPr>
                <w:rtl w:val="0"/>
              </w:rPr>
              <w:t xml:space="preserve"> NSWG was dissolved upon a change of Government in June 2023 and a newly constituted NSWG was put in place in April 2024. </w:t>
            </w:r>
          </w:p>
          <w:p w:rsidR="00000000" w:rsidDel="00000000" w:rsidP="00000000" w:rsidRDefault="00000000" w:rsidRPr="00000000" w14:paraId="000001B3">
            <w:pPr>
              <w:spacing w:after="120" w:before="120" w:line="264" w:lineRule="auto"/>
              <w:rPr>
                <w:b w:val="1"/>
                <w:bCs w:val="1"/>
              </w:rPr>
            </w:pPr>
            <w:r w:rsidDel="00000000" w:rsidR="00000000" w:rsidRPr="00000000">
              <w:rPr>
                <w:b w:val="1"/>
                <w:bCs w:val="1"/>
                <w:rtl w:val="0"/>
              </w:rPr>
              <w:t xml:space="preserve">Do the ToRs define the frequency of meetings? </w:t>
            </w:r>
          </w:p>
          <w:p w:rsidR="00000000" w:rsidDel="00000000" w:rsidP="00000000" w:rsidRDefault="00000000" w:rsidRPr="00000000" w14:paraId="000001B4">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B5">
            <w:pPr>
              <w:spacing w:after="0" w:lineRule="auto"/>
              <w:rPr>
                <w:i w:val="1"/>
                <w:i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add the frequency of meetings and reference to article or section in ToRs </w:t>
            </w:r>
            <w:r w:rsidDel="00000000" w:rsidR="00000000" w:rsidRPr="00000000">
              <w:rPr>
                <w:i w:val="1"/>
                <w:iCs w:val="1"/>
                <w:rtl w:val="0"/>
              </w:rPr>
              <w:t xml:space="preserve">Section 9 of the NEITI Act 2007                                                                                                                </w:t>
            </w:r>
            <w:r w:rsidDel="00000000" w:rsidR="00000000" w:rsidRPr="00000000">
              <w:rPr>
                <w:i w:val="1"/>
                <w:iCs w:val="1"/>
                <w:color w:val="ee0000"/>
                <w:rtl w:val="0"/>
              </w:rPr>
              <w:t xml:space="preserve"> </w:t>
            </w:r>
            <w:r w:rsidDel="00000000" w:rsidR="00000000" w:rsidRPr="00000000">
              <w:rPr>
                <w:i w:val="1"/>
                <w:iCs w:val="1"/>
                <w:rtl w:val="0"/>
              </w:rPr>
              <w:t xml:space="preserve">Link to NEITI Act 2007                                                                                                               </w:t>
            </w:r>
            <w:hyperlink r:id="rId96">
              <w:r w:rsidDel="00000000" w:rsidR="00000000" w:rsidRPr="00000000">
                <w:rPr>
                  <w:color w:val="1155cc"/>
                  <w:u w:val="single"/>
                  <w:rtl w:val="0"/>
                </w:rPr>
                <w:t xml:space="preserve">The-NEITI-Act-2007.pdf</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B6">
            <w:pPr>
              <w:spacing w:after="0" w:lineRule="auto"/>
              <w:jc w:val="both"/>
              <w:rPr>
                <w:i w:val="1"/>
                <w:iCs w:val="1"/>
              </w:rPr>
            </w:pPr>
            <w:r w:rsidDel="00000000" w:rsidR="00000000" w:rsidRPr="00000000">
              <w:rPr>
                <w:i w:val="1"/>
                <w:iCs w:val="1"/>
                <w:rtl w:val="0"/>
              </w:rPr>
              <w:t xml:space="preserve">Section 7 (7.1) of the Board Manual</w:t>
            </w:r>
          </w:p>
          <w:p w:rsidR="00000000" w:rsidDel="00000000" w:rsidP="00000000" w:rsidRDefault="00000000" w:rsidRPr="00000000" w14:paraId="000001B7">
            <w:pPr>
              <w:spacing w:after="0" w:before="1" w:lineRule="auto"/>
              <w:jc w:val="both"/>
              <w:rPr/>
            </w:pPr>
            <w:hyperlink r:id="rId97">
              <w:r w:rsidDel="00000000" w:rsidR="00000000" w:rsidRPr="00000000">
                <w:rPr>
                  <w:u w:val="single"/>
                  <w:rtl w:val="0"/>
                </w:rPr>
                <w:t xml:space="preserve">Link</w:t>
              </w:r>
            </w:hyperlink>
            <w:r w:rsidDel="00000000" w:rsidR="00000000" w:rsidRPr="00000000">
              <w:rPr>
                <w:rtl w:val="0"/>
              </w:rPr>
              <w:t xml:space="preserve"> to Board Manual below</w:t>
            </w:r>
          </w:p>
          <w:p w:rsidR="00000000" w:rsidDel="00000000" w:rsidP="00000000" w:rsidRDefault="00000000" w:rsidRPr="00000000" w14:paraId="000001B8">
            <w:pPr>
              <w:spacing w:after="0" w:before="1" w:lineRule="auto"/>
              <w:jc w:val="both"/>
              <w:rPr>
                <w:color w:val="ee0000"/>
              </w:rPr>
            </w:pPr>
            <w:hyperlink r:id="rId98">
              <w:r w:rsidDel="00000000" w:rsidR="00000000" w:rsidRPr="00000000">
                <w:rPr>
                  <w:color w:val="0000ff"/>
                  <w:u w:val="single"/>
                  <w:rtl w:val="0"/>
                </w:rPr>
                <w:t xml:space="preserve">NEITI BOARD MANUAL 2022.docx</w:t>
              </w:r>
            </w:hyperlink>
            <w:r w:rsidDel="00000000" w:rsidR="00000000" w:rsidRPr="00000000">
              <w:rPr>
                <w:rtl w:val="0"/>
              </w:rPr>
            </w:r>
          </w:p>
          <w:p w:rsidR="00000000" w:rsidDel="00000000" w:rsidP="00000000" w:rsidRDefault="00000000" w:rsidRPr="00000000" w14:paraId="000001B9">
            <w:pPr>
              <w:spacing w:after="0" w:before="1" w:lineRule="auto"/>
              <w:jc w:val="both"/>
              <w:rPr>
                <w:color w:val="ee0000"/>
              </w:rPr>
            </w:pPr>
            <w:r w:rsidDel="00000000" w:rsidR="00000000" w:rsidRPr="00000000">
              <w:rPr>
                <w:rtl w:val="0"/>
              </w:rPr>
            </w:r>
          </w:p>
          <w:p w:rsidR="00000000" w:rsidDel="00000000" w:rsidP="00000000" w:rsidRDefault="00000000" w:rsidRPr="00000000" w14:paraId="000001BA">
            <w:pPr>
              <w:spacing w:after="120" w:before="120" w:line="264" w:lineRule="auto"/>
              <w:rPr>
                <w:u w:val="single"/>
              </w:rPr>
            </w:pPr>
            <w:r w:rsidDel="00000000" w:rsidR="00000000" w:rsidRPr="00000000">
              <w:rPr>
                <w:u w:val="single"/>
                <w:rtl w:val="0"/>
              </w:rPr>
              <w:t xml:space="preserve">Circular link below</w:t>
            </w:r>
          </w:p>
          <w:p w:rsidR="00000000" w:rsidDel="00000000" w:rsidP="00000000" w:rsidRDefault="00000000" w:rsidRPr="00000000" w14:paraId="000001BB">
            <w:pPr>
              <w:spacing w:after="120" w:before="120" w:line="264" w:lineRule="auto"/>
              <w:rPr>
                <w:color w:val="ff0000"/>
                <w:u w:val="single"/>
              </w:rPr>
            </w:pPr>
            <w:hyperlink r:id="rId99">
              <w:r w:rsidDel="00000000" w:rsidR="00000000" w:rsidRPr="00000000">
                <w:rPr>
                  <w:color w:val="1155cc"/>
                  <w:u w:val="single"/>
                  <w:rtl w:val="0"/>
                </w:rPr>
                <w:t xml:space="preserve">Sitting Allowance and Daily Tour Allowance.pdf</w:t>
              </w:r>
            </w:hyperlink>
            <w:r w:rsidDel="00000000" w:rsidR="00000000" w:rsidRPr="00000000">
              <w:rPr>
                <w:color w:val="ff0000"/>
                <w:u w:val="single"/>
                <w:rtl w:val="0"/>
              </w:rPr>
              <w:t xml:space="preserve"> </w:t>
            </w:r>
          </w:p>
          <w:p w:rsidR="00000000" w:rsidDel="00000000" w:rsidP="00000000" w:rsidRDefault="00000000" w:rsidRPr="00000000" w14:paraId="000001BC">
            <w:pPr>
              <w:spacing w:after="120" w:before="120" w:line="264" w:lineRule="auto"/>
              <w:rPr>
                <w:b w:val="1"/>
                <w:bCs w:val="1"/>
              </w:rPr>
            </w:pPr>
            <w:r w:rsidDel="00000000" w:rsidR="00000000" w:rsidRPr="00000000">
              <w:rPr>
                <w:b w:val="1"/>
                <w:bCs w:val="1"/>
                <w:rtl w:val="0"/>
              </w:rPr>
              <w:t xml:space="preserve">Has the frequency of meetings been respected in practice?</w:t>
            </w:r>
          </w:p>
          <w:p w:rsidR="00000000" w:rsidDel="00000000" w:rsidP="00000000" w:rsidRDefault="00000000" w:rsidRPr="00000000" w14:paraId="000001BD">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BE">
            <w:pPr>
              <w:shd w:fill="d9e2f3" w:val="clear"/>
              <w:spacing w:after="120" w:before="120" w:line="264" w:lineRule="auto"/>
              <w:rPr/>
            </w:pPr>
            <w:r w:rsidDel="00000000" w:rsidR="00000000" w:rsidRPr="00000000">
              <w:rPr>
                <w:shd w:fill="d9e2f3" w:val="clear"/>
                <w:rtl w:val="0"/>
              </w:rPr>
              <w:t xml:space="preserve">Explain:</w:t>
            </w:r>
            <w:r w:rsidDel="00000000" w:rsidR="00000000" w:rsidRPr="00000000">
              <w:rPr>
                <w:rtl w:val="0"/>
              </w:rPr>
              <w:t xml:space="preserve">   </w:t>
            </w:r>
          </w:p>
          <w:p w:rsidR="00000000" w:rsidDel="00000000" w:rsidP="00000000" w:rsidRDefault="00000000" w:rsidRPr="00000000" w14:paraId="000001BF">
            <w:pPr>
              <w:shd w:fill="d9e2f3" w:val="clear"/>
              <w:spacing w:after="120" w:before="120" w:line="264" w:lineRule="auto"/>
              <w:rPr/>
            </w:pPr>
            <w:r w:rsidDel="00000000" w:rsidR="00000000" w:rsidRPr="00000000">
              <w:rPr>
                <w:rtl w:val="0"/>
              </w:rPr>
              <w:t xml:space="preserve">Frequency of meetings were adhered to in addition extraordinary meetings were held when necessary.</w:t>
            </w:r>
          </w:p>
          <w:p w:rsidR="00000000" w:rsidDel="00000000" w:rsidP="00000000" w:rsidRDefault="00000000" w:rsidRPr="00000000" w14:paraId="000001C0">
            <w:pPr>
              <w:spacing w:after="120" w:before="120" w:line="264" w:lineRule="auto"/>
              <w:rPr/>
            </w:pPr>
            <w:r w:rsidDel="00000000" w:rsidR="00000000" w:rsidRPr="00000000">
              <w:rPr>
                <w:rtl w:val="0"/>
              </w:rPr>
            </w:r>
          </w:p>
        </w:tc>
      </w:tr>
      <w:tr>
        <w:trPr>
          <w:cantSplit w:val="0"/>
          <w:tblHeader w:val="0"/>
        </w:trPr>
        <w:tc>
          <w:tcPr/>
          <w:p w:rsidR="00000000" w:rsidDel="00000000" w:rsidP="00000000" w:rsidRDefault="00000000" w:rsidRPr="00000000" w14:paraId="000001C1">
            <w:pPr>
              <w:spacing w:after="120" w:before="120" w:line="264" w:lineRule="auto"/>
              <w:rPr>
                <w:i w:val="1"/>
                <w:iCs w:val="1"/>
              </w:rPr>
            </w:pPr>
            <w:r w:rsidDel="00000000" w:rsidR="00000000" w:rsidRPr="00000000">
              <w:rPr>
                <w:i w:val="1"/>
                <w:iCs w:val="1"/>
                <w:rtl w:val="0"/>
              </w:rPr>
              <w:t xml:space="preserve">Decision making</w:t>
              <w:br w:type="textWrapping"/>
              <w:t xml:space="preserve">1.4.b.viii</w:t>
            </w:r>
          </w:p>
        </w:tc>
        <w:tc>
          <w:tcPr/>
          <w:p w:rsidR="00000000" w:rsidDel="00000000" w:rsidP="00000000" w:rsidRDefault="00000000" w:rsidRPr="00000000" w14:paraId="000001C2">
            <w:pPr>
              <w:spacing w:after="120" w:before="120" w:line="264" w:lineRule="auto"/>
              <w:rPr>
                <w:b w:val="1"/>
                <w:bCs w:val="1"/>
              </w:rPr>
            </w:pPr>
            <w:r w:rsidDel="00000000" w:rsidR="00000000" w:rsidRPr="00000000">
              <w:rPr>
                <w:b w:val="1"/>
                <w:bCs w:val="1"/>
                <w:rtl w:val="0"/>
              </w:rPr>
              <w:t xml:space="preserve">Do the Terms of Reference (TOR) include a reference to decision-making procedures, for example rules for voting and quorum?</w:t>
            </w:r>
          </w:p>
          <w:p w:rsidR="00000000" w:rsidDel="00000000" w:rsidP="00000000" w:rsidRDefault="00000000" w:rsidRPr="00000000" w14:paraId="000001C3">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C4">
            <w:pPr>
              <w:spacing w:after="0" w:lineRule="auto"/>
              <w:jc w:val="both"/>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add reference to article or section in ToRs </w:t>
            </w:r>
            <w:r w:rsidDel="00000000" w:rsidR="00000000" w:rsidRPr="00000000">
              <w:rPr>
                <w:i w:val="1"/>
                <w:iCs w:val="1"/>
                <w:rtl w:val="0"/>
              </w:rPr>
              <w:t xml:space="preserve">Section 9(1), (3) &amp; 10 of the NEITI Act 2007 </w:t>
            </w:r>
            <w:r w:rsidDel="00000000" w:rsidR="00000000" w:rsidRPr="00000000">
              <w:rPr>
                <w:rtl w:val="0"/>
              </w:rPr>
              <w:t xml:space="preserve"> </w:t>
            </w:r>
          </w:p>
          <w:p w:rsidR="00000000" w:rsidDel="00000000" w:rsidP="00000000" w:rsidRDefault="00000000" w:rsidRPr="00000000" w14:paraId="000001C5">
            <w:pPr>
              <w:spacing w:after="0" w:lineRule="auto"/>
              <w:jc w:val="both"/>
              <w:rPr/>
            </w:pPr>
            <w:r w:rsidDel="00000000" w:rsidR="00000000" w:rsidRPr="00000000">
              <w:rPr>
                <w:rtl w:val="0"/>
              </w:rPr>
              <w:t xml:space="preserve">Link to NEITI Act 2007 below</w:t>
            </w:r>
          </w:p>
          <w:p w:rsidR="00000000" w:rsidDel="00000000" w:rsidP="00000000" w:rsidRDefault="00000000" w:rsidRPr="00000000" w14:paraId="000001C6">
            <w:pPr>
              <w:spacing w:after="0" w:lineRule="auto"/>
              <w:jc w:val="both"/>
              <w:rPr>
                <w:i w:val="1"/>
                <w:iCs w:val="1"/>
              </w:rPr>
            </w:pPr>
            <w:hyperlink r:id="rId100">
              <w:r w:rsidDel="00000000" w:rsidR="00000000" w:rsidRPr="00000000">
                <w:rPr>
                  <w:color w:val="1155cc"/>
                  <w:u w:val="single"/>
                  <w:rtl w:val="0"/>
                </w:rPr>
                <w:t xml:space="preserve">The-NEITI-Act-2007.pdf</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C7">
            <w:pPr>
              <w:spacing w:after="0" w:before="1" w:lineRule="auto"/>
              <w:jc w:val="both"/>
              <w:rPr>
                <w:i w:val="1"/>
                <w:iCs w:val="1"/>
              </w:rPr>
            </w:pPr>
            <w:r w:rsidDel="00000000" w:rsidR="00000000" w:rsidRPr="00000000">
              <w:rPr>
                <w:rtl w:val="0"/>
              </w:rPr>
            </w:r>
          </w:p>
          <w:p w:rsidR="00000000" w:rsidDel="00000000" w:rsidP="00000000" w:rsidRDefault="00000000" w:rsidRPr="00000000" w14:paraId="000001C8">
            <w:pPr>
              <w:spacing w:after="0" w:lineRule="auto"/>
              <w:jc w:val="both"/>
              <w:rPr>
                <w:i w:val="1"/>
                <w:iCs w:val="1"/>
              </w:rPr>
            </w:pPr>
            <w:r w:rsidDel="00000000" w:rsidR="00000000" w:rsidRPr="00000000">
              <w:rPr>
                <w:i w:val="1"/>
                <w:iCs w:val="1"/>
                <w:rtl w:val="0"/>
              </w:rPr>
              <w:t xml:space="preserve">Section 7 (7.1) of the Board Manual</w:t>
            </w:r>
          </w:p>
          <w:p w:rsidR="00000000" w:rsidDel="00000000" w:rsidP="00000000" w:rsidRDefault="00000000" w:rsidRPr="00000000" w14:paraId="000001C9">
            <w:pPr>
              <w:spacing w:after="0" w:before="1" w:lineRule="auto"/>
              <w:jc w:val="both"/>
              <w:rPr/>
            </w:pPr>
            <w:hyperlink r:id="rId101">
              <w:r w:rsidDel="00000000" w:rsidR="00000000" w:rsidRPr="00000000">
                <w:rPr>
                  <w:u w:val="single"/>
                  <w:rtl w:val="0"/>
                </w:rPr>
                <w:t xml:space="preserve">Link</w:t>
              </w:r>
            </w:hyperlink>
            <w:r w:rsidDel="00000000" w:rsidR="00000000" w:rsidRPr="00000000">
              <w:rPr>
                <w:rtl w:val="0"/>
              </w:rPr>
              <w:t xml:space="preserve"> to Board Manual below</w:t>
            </w:r>
          </w:p>
          <w:p w:rsidR="00000000" w:rsidDel="00000000" w:rsidP="00000000" w:rsidRDefault="00000000" w:rsidRPr="00000000" w14:paraId="000001CA">
            <w:pPr>
              <w:spacing w:after="0" w:before="1" w:lineRule="auto"/>
              <w:jc w:val="both"/>
              <w:rPr>
                <w:color w:val="ee0000"/>
              </w:rPr>
            </w:pPr>
            <w:hyperlink r:id="rId102">
              <w:r w:rsidDel="00000000" w:rsidR="00000000" w:rsidRPr="00000000">
                <w:rPr>
                  <w:color w:val="0000ff"/>
                  <w:u w:val="single"/>
                  <w:rtl w:val="0"/>
                </w:rPr>
                <w:t xml:space="preserve">NEITI BOARD MANUAL 2022.docx</w:t>
              </w:r>
            </w:hyperlink>
            <w:r w:rsidDel="00000000" w:rsidR="00000000" w:rsidRPr="00000000">
              <w:rPr>
                <w:rtl w:val="0"/>
              </w:rPr>
            </w:r>
          </w:p>
          <w:p w:rsidR="00000000" w:rsidDel="00000000" w:rsidP="00000000" w:rsidRDefault="00000000" w:rsidRPr="00000000" w14:paraId="000001CB">
            <w:pPr>
              <w:spacing w:after="0" w:before="1" w:lineRule="auto"/>
              <w:jc w:val="both"/>
              <w:rPr>
                <w:color w:val="ee0000"/>
              </w:rPr>
            </w:pPr>
            <w:r w:rsidDel="00000000" w:rsidR="00000000" w:rsidRPr="00000000">
              <w:rPr>
                <w:rtl w:val="0"/>
              </w:rPr>
            </w:r>
          </w:p>
          <w:p w:rsidR="00000000" w:rsidDel="00000000" w:rsidP="00000000" w:rsidRDefault="00000000" w:rsidRPr="00000000" w14:paraId="000001CC">
            <w:pPr>
              <w:shd w:fill="d9e2f3" w:val="clear"/>
              <w:spacing w:after="120" w:before="120" w:line="264" w:lineRule="auto"/>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describe briefly the modalities for decision-making:  </w:t>
            </w:r>
          </w:p>
          <w:p w:rsidR="00000000" w:rsidDel="00000000" w:rsidP="00000000" w:rsidRDefault="00000000" w:rsidRPr="00000000" w14:paraId="000001CD">
            <w:pPr>
              <w:shd w:fill="d9e2f3" w:val="clear"/>
              <w:spacing w:after="120" w:before="120" w:line="264" w:lineRule="auto"/>
              <w:jc w:val="both"/>
              <w:rPr/>
            </w:pPr>
            <w:r w:rsidDel="00000000" w:rsidR="00000000" w:rsidRPr="00000000">
              <w:rPr>
                <w:rtl w:val="0"/>
              </w:rPr>
              <w:t xml:space="preserve">NSWG resolutions are reached based on consensus agreement after deliberations. </w:t>
            </w:r>
            <w:r w:rsidDel="00000000" w:rsidR="00000000" w:rsidRPr="00000000">
              <w:rPr>
                <w:i w:val="1"/>
                <w:iCs w:val="1"/>
                <w:rtl w:val="0"/>
              </w:rPr>
              <w:t xml:space="preserve">Section 9(3) of the NEITI Act 2007 provides for voting if a consensus agreement cannot be reached. Such votes may be </w:t>
            </w:r>
            <w:r w:rsidDel="00000000" w:rsidR="00000000" w:rsidRPr="00000000">
              <w:rPr>
                <w:rtl w:val="0"/>
              </w:rPr>
              <w:t xml:space="preserve">determined by simple majority of members present and voting and in the event of an equality of votes, the person presiding shall have a casting vote.</w:t>
            </w:r>
          </w:p>
          <w:p w:rsidR="00000000" w:rsidDel="00000000" w:rsidP="00000000" w:rsidRDefault="00000000" w:rsidRPr="00000000" w14:paraId="000001CE">
            <w:pPr>
              <w:shd w:fill="d9e2f3" w:val="clear"/>
              <w:spacing w:after="120" w:before="120" w:line="264" w:lineRule="auto"/>
              <w:rPr/>
            </w:pPr>
            <w:r w:rsidDel="00000000" w:rsidR="00000000" w:rsidRPr="00000000">
              <w:rPr>
                <w:rtl w:val="0"/>
              </w:rPr>
              <w:t xml:space="preserve"> Link to NEITI Act 2007 below</w:t>
            </w:r>
          </w:p>
          <w:p w:rsidR="00000000" w:rsidDel="00000000" w:rsidP="00000000" w:rsidRDefault="00000000" w:rsidRPr="00000000" w14:paraId="000001CF">
            <w:pPr>
              <w:shd w:fill="d9e2f3" w:val="clear"/>
              <w:spacing w:after="120" w:before="120" w:line="264" w:lineRule="auto"/>
              <w:rPr/>
            </w:pPr>
            <w:hyperlink r:id="rId103">
              <w:r w:rsidDel="00000000" w:rsidR="00000000" w:rsidRPr="00000000">
                <w:rPr>
                  <w:color w:val="1155cc"/>
                  <w:u w:val="single"/>
                  <w:rtl w:val="0"/>
                </w:rPr>
                <w:t xml:space="preserve">The-NEITI-Act-2007.pdf</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D0">
            <w:pPr>
              <w:spacing w:after="120" w:before="120" w:line="264" w:lineRule="auto"/>
              <w:rPr/>
            </w:pPr>
            <w:r w:rsidDel="00000000" w:rsidR="00000000" w:rsidRPr="00000000">
              <w:rPr>
                <w:b w:val="1"/>
                <w:bCs w:val="1"/>
                <w:rtl w:val="0"/>
              </w:rPr>
              <w:t xml:space="preserve">Have the decision-making procedures been followed in practice</w:t>
            </w:r>
            <w:r w:rsidDel="00000000" w:rsidR="00000000" w:rsidRPr="00000000">
              <w:rPr>
                <w:rtl w:val="0"/>
              </w:rPr>
              <w:t xml:space="preserve">?</w:t>
            </w:r>
          </w:p>
          <w:p w:rsidR="00000000" w:rsidDel="00000000" w:rsidP="00000000" w:rsidRDefault="00000000" w:rsidRPr="00000000" w14:paraId="000001D1">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D2">
            <w:pPr>
              <w:shd w:fill="d9e2f3" w:val="clear"/>
              <w:spacing w:after="120" w:before="120" w:line="264" w:lineRule="auto"/>
              <w:rPr/>
            </w:pPr>
            <w:r w:rsidDel="00000000" w:rsidR="00000000" w:rsidRPr="00000000">
              <w:rPr>
                <w:rtl w:val="0"/>
              </w:rPr>
              <w:t xml:space="preserve">Explain, for example if consensus decision is the procedure but a vote had taken place:   </w:t>
            </w:r>
          </w:p>
          <w:p w:rsidR="00000000" w:rsidDel="00000000" w:rsidP="00000000" w:rsidRDefault="00000000" w:rsidRPr="00000000" w14:paraId="000001D3">
            <w:pPr>
              <w:shd w:fill="d9e2f3" w:val="clear"/>
              <w:spacing w:after="120" w:before="120" w:line="264" w:lineRule="auto"/>
              <w:rPr/>
            </w:pPr>
            <w:r w:rsidDel="00000000" w:rsidR="00000000" w:rsidRPr="00000000">
              <w:rPr>
                <w:rtl w:val="0"/>
              </w:rPr>
              <w:t xml:space="preserve">All decisions of the NSWG in the period under review have been reached by consensus.</w:t>
            </w:r>
          </w:p>
          <w:p w:rsidR="00000000" w:rsidDel="00000000" w:rsidP="00000000" w:rsidRDefault="00000000" w:rsidRPr="00000000" w14:paraId="000001D4">
            <w:pPr>
              <w:spacing w:after="120" w:before="120" w:line="264" w:lineRule="auto"/>
              <w:rPr>
                <w:b w:val="1"/>
                <w:bCs w:val="1"/>
              </w:rPr>
            </w:pPr>
            <w:r w:rsidDel="00000000" w:rsidR="00000000" w:rsidRPr="00000000">
              <w:rPr>
                <w:b w:val="1"/>
                <w:bCs w:val="1"/>
                <w:rtl w:val="0"/>
              </w:rPr>
              <w:t xml:space="preserve">Do all members of the MSG have the possibility to table agenda items for discussion?</w:t>
            </w:r>
          </w:p>
          <w:p w:rsidR="00000000" w:rsidDel="00000000" w:rsidP="00000000" w:rsidRDefault="00000000" w:rsidRPr="00000000" w14:paraId="000001D5">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D6">
            <w:pPr>
              <w:spacing w:after="120" w:before="120" w:line="264" w:lineRule="auto"/>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is there a reference in the ToRs? YES  </w:t>
            </w:r>
          </w:p>
          <w:p w:rsidR="00000000" w:rsidDel="00000000" w:rsidP="00000000" w:rsidRDefault="00000000" w:rsidRPr="00000000" w14:paraId="000001D7">
            <w:pPr>
              <w:spacing w:after="120" w:before="120" w:line="264" w:lineRule="auto"/>
              <w:rPr/>
            </w:pPr>
            <w:r w:rsidDel="00000000" w:rsidR="00000000" w:rsidRPr="00000000">
              <w:rPr>
                <w:b w:val="1"/>
                <w:bCs w:val="1"/>
                <w:rtl w:val="0"/>
              </w:rPr>
              <w:t xml:space="preserve">Have civil society and / or companies tabled issues for discussion in practice?</w:t>
            </w:r>
            <w:r w:rsidDel="00000000" w:rsidR="00000000" w:rsidRPr="00000000">
              <w:rPr>
                <w:rtl w:val="0"/>
              </w:rPr>
            </w:r>
          </w:p>
          <w:p w:rsidR="00000000" w:rsidDel="00000000" w:rsidP="00000000" w:rsidRDefault="00000000" w:rsidRPr="00000000" w14:paraId="000001D8">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D9">
            <w:pPr>
              <w:shd w:fill="d9e2f3" w:val="clear"/>
              <w:spacing w:after="120" w:before="120" w:line="264" w:lineRule="auto"/>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describe:   </w:t>
            </w:r>
          </w:p>
          <w:p w:rsidR="00000000" w:rsidDel="00000000" w:rsidP="00000000" w:rsidRDefault="00000000" w:rsidRPr="00000000" w14:paraId="000001DA">
            <w:pPr>
              <w:shd w:fill="d9e2f3" w:val="clear"/>
              <w:spacing w:after="120" w:before="120" w:line="264" w:lineRule="auto"/>
              <w:jc w:val="both"/>
              <w:rPr/>
            </w:pPr>
            <w:r w:rsidDel="00000000" w:rsidR="00000000" w:rsidRPr="00000000">
              <w:rPr>
                <w:rtl w:val="0"/>
              </w:rPr>
              <w:t xml:space="preserve">The Civil Society and Companies along with other constituencies are given the opportunity to provide reports and issues for discussions at NSWG meetings. This is always an agenda item for every meeting. They are also encouraged to raise specific issues from their constituencies for discussion. </w:t>
            </w:r>
          </w:p>
          <w:p w:rsidR="00000000" w:rsidDel="00000000" w:rsidP="00000000" w:rsidRDefault="00000000" w:rsidRPr="00000000" w14:paraId="000001DB">
            <w:pPr>
              <w:shd w:fill="d9e2f3" w:val="clear"/>
              <w:spacing w:after="120" w:before="120" w:line="264" w:lineRule="auto"/>
              <w:rPr/>
            </w:pPr>
            <w:r w:rsidDel="00000000" w:rsidR="00000000" w:rsidRPr="00000000">
              <w:rPr>
                <w:rtl w:val="0"/>
              </w:rPr>
              <w:t xml:space="preserve">Link to Agenda of Meetings and programme of Board retreat below</w:t>
            </w:r>
          </w:p>
          <w:p w:rsidR="00000000" w:rsidDel="00000000" w:rsidP="00000000" w:rsidRDefault="00000000" w:rsidRPr="00000000" w14:paraId="000001DC">
            <w:pPr>
              <w:shd w:fill="d9e2f3" w:val="clear"/>
              <w:spacing w:after="160" w:before="0" w:line="264" w:lineRule="auto"/>
              <w:rPr>
                <w:color w:val="1155cc"/>
                <w:u w:val="single"/>
              </w:rPr>
            </w:pPr>
            <w:r w:rsidDel="00000000" w:rsidR="00000000" w:rsidRPr="00000000">
              <w:rPr>
                <w:rtl w:val="0"/>
              </w:rPr>
              <w:t xml:space="preserve">15th May 2023</w:t>
              <w:tab/>
            </w:r>
            <w:hyperlink r:id="rId104">
              <w:r w:rsidDel="00000000" w:rsidR="00000000" w:rsidRPr="00000000">
                <w:rPr>
                  <w:color w:val="1155cc"/>
                  <w:u w:val="single"/>
                  <w:rtl w:val="0"/>
                </w:rPr>
                <w:t xml:space="preserve">NSWG AGENDA FOR 15TH MAY 2023.docx</w:t>
              </w:r>
            </w:hyperlink>
            <w:r w:rsidDel="00000000" w:rsidR="00000000" w:rsidRPr="00000000">
              <w:rPr>
                <w:rtl w:val="0"/>
              </w:rPr>
            </w:r>
          </w:p>
          <w:p w:rsidR="00000000" w:rsidDel="00000000" w:rsidP="00000000" w:rsidRDefault="00000000" w:rsidRPr="00000000" w14:paraId="000001DD">
            <w:pPr>
              <w:shd w:fill="d9e2f3" w:val="clear"/>
              <w:spacing w:after="160" w:before="0" w:line="264" w:lineRule="auto"/>
              <w:rPr>
                <w:color w:val="1155cc"/>
                <w:u w:val="single"/>
              </w:rPr>
            </w:pPr>
            <w:r w:rsidDel="00000000" w:rsidR="00000000" w:rsidRPr="00000000">
              <w:rPr>
                <w:rtl w:val="0"/>
              </w:rPr>
              <w:t xml:space="preserve">21st May 2024</w:t>
            </w:r>
            <w:hyperlink r:id="rId105">
              <w:r w:rsidDel="00000000" w:rsidR="00000000" w:rsidRPr="00000000">
                <w:rPr>
                  <w:rtl w:val="0"/>
                </w:rPr>
                <w:t xml:space="preserve"> </w:t>
              </w:r>
            </w:hyperlink>
            <w:hyperlink r:id="rId106">
              <w:r w:rsidDel="00000000" w:rsidR="00000000" w:rsidRPr="00000000">
                <w:rPr>
                  <w:color w:val="1155cc"/>
                  <w:u w:val="single"/>
                  <w:rtl w:val="0"/>
                </w:rPr>
                <w:t xml:space="preserve">NSWG AGENDA OF 21ST MAY 2024.docx</w:t>
              </w:r>
            </w:hyperlink>
            <w:r w:rsidDel="00000000" w:rsidR="00000000" w:rsidRPr="00000000">
              <w:rPr>
                <w:rtl w:val="0"/>
              </w:rPr>
            </w:r>
          </w:p>
          <w:p w:rsidR="00000000" w:rsidDel="00000000" w:rsidP="00000000" w:rsidRDefault="00000000" w:rsidRPr="00000000" w14:paraId="000001DE">
            <w:pPr>
              <w:shd w:fill="d9e2f3" w:val="clear"/>
              <w:spacing w:after="160" w:before="0" w:line="264" w:lineRule="auto"/>
              <w:rPr>
                <w:color w:val="1155cc"/>
                <w:u w:val="single"/>
              </w:rPr>
            </w:pPr>
            <w:r w:rsidDel="00000000" w:rsidR="00000000" w:rsidRPr="00000000">
              <w:rPr>
                <w:rtl w:val="0"/>
              </w:rPr>
              <w:t xml:space="preserve">18th July 2024</w:t>
            </w:r>
            <w:hyperlink r:id="rId107">
              <w:r w:rsidDel="00000000" w:rsidR="00000000" w:rsidRPr="00000000">
                <w:rPr>
                  <w:rtl w:val="0"/>
                </w:rPr>
                <w:t xml:space="preserve"> </w:t>
              </w:r>
            </w:hyperlink>
            <w:hyperlink r:id="rId108">
              <w:r w:rsidDel="00000000" w:rsidR="00000000" w:rsidRPr="00000000">
                <w:rPr>
                  <w:color w:val="1155cc"/>
                  <w:u w:val="single"/>
                  <w:rtl w:val="0"/>
                </w:rPr>
                <w:t xml:space="preserve">NSWG AGENDA OF 18th_JULY_2024.docx</w:t>
              </w:r>
            </w:hyperlink>
            <w:r w:rsidDel="00000000" w:rsidR="00000000" w:rsidRPr="00000000">
              <w:rPr>
                <w:rtl w:val="0"/>
              </w:rPr>
              <w:t xml:space="preserve">,</w:t>
            </w:r>
            <w:hyperlink r:id="rId109">
              <w:r w:rsidDel="00000000" w:rsidR="00000000" w:rsidRPr="00000000">
                <w:rPr>
                  <w:rtl w:val="0"/>
                </w:rPr>
                <w:t xml:space="preserve"> </w:t>
              </w:r>
            </w:hyperlink>
            <w:hyperlink r:id="rId110">
              <w:r w:rsidDel="00000000" w:rsidR="00000000" w:rsidRPr="00000000">
                <w:rPr>
                  <w:color w:val="1155cc"/>
                  <w:u w:val="single"/>
                  <w:rtl w:val="0"/>
                </w:rPr>
                <w:t xml:space="preserve">PROGRAMME OF NSWG BOARD RETREAT JULY 2024 (1).docx</w:t>
              </w:r>
            </w:hyperlink>
            <w:r w:rsidDel="00000000" w:rsidR="00000000" w:rsidRPr="00000000">
              <w:rPr>
                <w:rtl w:val="0"/>
              </w:rPr>
            </w:r>
          </w:p>
          <w:p w:rsidR="00000000" w:rsidDel="00000000" w:rsidP="00000000" w:rsidRDefault="00000000" w:rsidRPr="00000000" w14:paraId="000001DF">
            <w:pPr>
              <w:shd w:fill="d9e2f3" w:val="clear"/>
              <w:spacing w:after="160" w:before="0" w:line="264" w:lineRule="auto"/>
              <w:rPr/>
            </w:pPr>
            <w:r w:rsidDel="00000000" w:rsidR="00000000" w:rsidRPr="00000000">
              <w:rPr>
                <w:rtl w:val="0"/>
              </w:rPr>
              <w:t xml:space="preserve">25th September 2024,   </w:t>
            </w:r>
            <w:hyperlink r:id="rId111">
              <w:r w:rsidDel="00000000" w:rsidR="00000000" w:rsidRPr="00000000">
                <w:rPr>
                  <w:rtl w:val="0"/>
                </w:rPr>
                <w:t xml:space="preserve"> </w:t>
              </w:r>
            </w:hyperlink>
            <w:hyperlink r:id="rId112">
              <w:r w:rsidDel="00000000" w:rsidR="00000000" w:rsidRPr="00000000">
                <w:rPr>
                  <w:color w:val="1155cc"/>
                  <w:u w:val="single"/>
                  <w:rtl w:val="0"/>
                </w:rPr>
                <w:t xml:space="preserve">NSWG AGENDA OF 25TH SEPTEMBER 2024.docx</w:t>
              </w:r>
            </w:hyperlink>
            <w:r w:rsidDel="00000000" w:rsidR="00000000" w:rsidRPr="00000000">
              <w:rPr>
                <w:rtl w:val="0"/>
              </w:rPr>
              <w:t xml:space="preserve">                                                                                   </w:t>
            </w:r>
          </w:p>
          <w:p w:rsidR="00000000" w:rsidDel="00000000" w:rsidP="00000000" w:rsidRDefault="00000000" w:rsidRPr="00000000" w14:paraId="000001E0">
            <w:pPr>
              <w:shd w:fill="d9e2f3" w:val="clear"/>
              <w:spacing w:after="160" w:before="0" w:line="264" w:lineRule="auto"/>
              <w:rPr>
                <w:color w:val="1155cc"/>
                <w:u w:val="single"/>
              </w:rPr>
            </w:pPr>
            <w:r w:rsidDel="00000000" w:rsidR="00000000" w:rsidRPr="00000000">
              <w:rPr>
                <w:rtl w:val="0"/>
              </w:rPr>
              <w:t xml:space="preserve">12th December 2024,    </w:t>
            </w:r>
            <w:hyperlink r:id="rId113">
              <w:r w:rsidDel="00000000" w:rsidR="00000000" w:rsidRPr="00000000">
                <w:rPr>
                  <w:rtl w:val="0"/>
                </w:rPr>
                <w:t xml:space="preserve"> </w:t>
              </w:r>
            </w:hyperlink>
            <w:hyperlink r:id="rId114">
              <w:r w:rsidDel="00000000" w:rsidR="00000000" w:rsidRPr="00000000">
                <w:rPr>
                  <w:color w:val="1155cc"/>
                  <w:u w:val="single"/>
                  <w:rtl w:val="0"/>
                </w:rPr>
                <w:t xml:space="preserve">NSWG AGENDA OF 12TH DECEMBER 2024.docx</w:t>
              </w:r>
            </w:hyperlink>
            <w:r w:rsidDel="00000000" w:rsidR="00000000" w:rsidRPr="00000000">
              <w:rPr>
                <w:rtl w:val="0"/>
              </w:rPr>
            </w:r>
          </w:p>
          <w:p w:rsidR="00000000" w:rsidDel="00000000" w:rsidP="00000000" w:rsidRDefault="00000000" w:rsidRPr="00000000" w14:paraId="000001E1">
            <w:pPr>
              <w:shd w:fill="d9e2f3" w:val="clear"/>
              <w:spacing w:after="160" w:before="0" w:line="264" w:lineRule="auto"/>
              <w:rPr>
                <w:color w:val="1155cc"/>
                <w:u w:val="single"/>
              </w:rPr>
            </w:pPr>
            <w:r w:rsidDel="00000000" w:rsidR="00000000" w:rsidRPr="00000000">
              <w:rPr>
                <w:rtl w:val="0"/>
              </w:rPr>
              <w:t xml:space="preserve">9th May 2025, </w:t>
            </w:r>
            <w:hyperlink r:id="rId115">
              <w:r w:rsidDel="00000000" w:rsidR="00000000" w:rsidRPr="00000000">
                <w:rPr>
                  <w:rtl w:val="0"/>
                </w:rPr>
                <w:t xml:space="preserve"> </w:t>
              </w:r>
            </w:hyperlink>
            <w:hyperlink r:id="rId116">
              <w:r w:rsidDel="00000000" w:rsidR="00000000" w:rsidRPr="00000000">
                <w:rPr>
                  <w:color w:val="1155cc"/>
                  <w:u w:val="single"/>
                  <w:rtl w:val="0"/>
                </w:rPr>
                <w:t xml:space="preserve">AGENDA FOR 9TH MAY 2025.docx</w:t>
              </w:r>
            </w:hyperlink>
            <w:r w:rsidDel="00000000" w:rsidR="00000000" w:rsidRPr="00000000">
              <w:rPr>
                <w:rtl w:val="0"/>
              </w:rPr>
              <w:t xml:space="preserve"> ,</w:t>
            </w:r>
            <w:hyperlink r:id="rId117">
              <w:r w:rsidDel="00000000" w:rsidR="00000000" w:rsidRPr="00000000">
                <w:rPr>
                  <w:rtl w:val="0"/>
                </w:rPr>
                <w:t xml:space="preserve"> </w:t>
              </w:r>
            </w:hyperlink>
            <w:hyperlink r:id="rId118">
              <w:r w:rsidDel="00000000" w:rsidR="00000000" w:rsidRPr="00000000">
                <w:rPr>
                  <w:color w:val="1155cc"/>
                  <w:u w:val="single"/>
                  <w:rtl w:val="0"/>
                </w:rPr>
                <w:t xml:space="preserve">PROGRAMME OF EVENTS - NSWG RETREAT MAY 2025.docx</w:t>
              </w:r>
            </w:hyperlink>
            <w:r w:rsidDel="00000000" w:rsidR="00000000" w:rsidRPr="00000000">
              <w:rPr>
                <w:rtl w:val="0"/>
              </w:rPr>
            </w:r>
          </w:p>
          <w:p w:rsidR="00000000" w:rsidDel="00000000" w:rsidP="00000000" w:rsidRDefault="00000000" w:rsidRPr="00000000" w14:paraId="000001E2">
            <w:pPr>
              <w:shd w:fill="d9e2f3" w:val="clear"/>
              <w:spacing w:after="160" w:before="0" w:line="264" w:lineRule="auto"/>
              <w:rPr>
                <w:color w:val="1155cc"/>
                <w:u w:val="single"/>
              </w:rPr>
            </w:pPr>
            <w:r w:rsidDel="00000000" w:rsidR="00000000" w:rsidRPr="00000000">
              <w:rPr>
                <w:rtl w:val="0"/>
              </w:rPr>
              <w:t xml:space="preserve">  26th August 2025,  </w:t>
            </w:r>
            <w:hyperlink r:id="rId119">
              <w:r w:rsidDel="00000000" w:rsidR="00000000" w:rsidRPr="00000000">
                <w:rPr>
                  <w:color w:val="1155cc"/>
                  <w:u w:val="single"/>
                  <w:rtl w:val="0"/>
                </w:rPr>
                <w:t xml:space="preserve">NSWG AGENDA OF 26TH AUGUST 2025.docx</w:t>
              </w:r>
            </w:hyperlink>
            <w:r w:rsidDel="00000000" w:rsidR="00000000" w:rsidRPr="00000000">
              <w:rPr>
                <w:rtl w:val="0"/>
              </w:rPr>
            </w:r>
          </w:p>
          <w:p w:rsidR="00000000" w:rsidDel="00000000" w:rsidP="00000000" w:rsidRDefault="00000000" w:rsidRPr="00000000" w14:paraId="000001E3">
            <w:pPr>
              <w:shd w:fill="d9e2f3" w:val="clear"/>
              <w:spacing w:after="160" w:before="0" w:line="264" w:lineRule="auto"/>
              <w:rPr>
                <w:color w:val="1155cc"/>
                <w:u w:val="single"/>
              </w:rPr>
            </w:pPr>
            <w:r w:rsidDel="00000000" w:rsidR="00000000" w:rsidRPr="00000000">
              <w:rPr>
                <w:rtl w:val="0"/>
              </w:rPr>
              <w:t xml:space="preserve"> 11th November 2025, </w:t>
            </w:r>
            <w:hyperlink r:id="rId120">
              <w:r w:rsidDel="00000000" w:rsidR="00000000" w:rsidRPr="00000000">
                <w:rPr>
                  <w:rtl w:val="0"/>
                </w:rPr>
                <w:t xml:space="preserve"> </w:t>
              </w:r>
            </w:hyperlink>
            <w:hyperlink r:id="rId121">
              <w:r w:rsidDel="00000000" w:rsidR="00000000" w:rsidRPr="00000000">
                <w:rPr>
                  <w:color w:val="1155cc"/>
                  <w:u w:val="single"/>
                  <w:rtl w:val="0"/>
                </w:rPr>
                <w:t xml:space="preserve">AGENDA FOR 11TH NOVEMBER 2025.docx</w:t>
              </w:r>
            </w:hyperlink>
            <w:r w:rsidDel="00000000" w:rsidR="00000000" w:rsidRPr="00000000">
              <w:rPr>
                <w:rtl w:val="0"/>
              </w:rPr>
            </w:r>
          </w:p>
          <w:p w:rsidR="00000000" w:rsidDel="00000000" w:rsidP="00000000" w:rsidRDefault="00000000" w:rsidRPr="00000000" w14:paraId="000001E4">
            <w:pPr>
              <w:shd w:fill="d9e2f3" w:val="clear"/>
              <w:spacing w:after="160" w:before="0" w:line="264" w:lineRule="auto"/>
              <w:rPr/>
            </w:pPr>
            <w:r w:rsidDel="00000000" w:rsidR="00000000" w:rsidRPr="00000000">
              <w:rPr>
                <w:rtl w:val="0"/>
              </w:rPr>
              <w:t xml:space="preserve">12th December 2025,       </w:t>
            </w:r>
            <w:hyperlink r:id="rId122">
              <w:r w:rsidDel="00000000" w:rsidR="00000000" w:rsidRPr="00000000">
                <w:rPr>
                  <w:rtl w:val="0"/>
                </w:rPr>
                <w:t xml:space="preserve"> </w:t>
              </w:r>
            </w:hyperlink>
            <w:hyperlink r:id="rId123">
              <w:r w:rsidDel="00000000" w:rsidR="00000000" w:rsidRPr="00000000">
                <w:rPr>
                  <w:color w:val="1155cc"/>
                  <w:u w:val="single"/>
                  <w:rtl w:val="0"/>
                </w:rPr>
                <w:t xml:space="preserve">AGENDA OF 12TH DECEMBER 2025.docx</w:t>
              </w:r>
            </w:hyperlink>
            <w:r w:rsidDel="00000000" w:rsidR="00000000" w:rsidRPr="00000000">
              <w:rPr>
                <w:rtl w:val="0"/>
              </w:rPr>
              <w:t xml:space="preserve">                                              </w:t>
            </w:r>
          </w:p>
          <w:p w:rsidR="00000000" w:rsidDel="00000000" w:rsidP="00000000" w:rsidRDefault="00000000" w:rsidRPr="00000000" w14:paraId="000001E5">
            <w:pPr>
              <w:shd w:fill="d9e2f3" w:val="clear"/>
              <w:spacing w:after="160" w:before="0" w:line="264" w:lineRule="auto"/>
              <w:rPr/>
            </w:pPr>
            <w:r w:rsidDel="00000000" w:rsidR="00000000" w:rsidRPr="00000000">
              <w:rPr>
                <w:rtl w:val="0"/>
              </w:rPr>
              <w:t xml:space="preserve">13th March 2026,     </w:t>
            </w:r>
            <w:hyperlink r:id="rId124">
              <w:r w:rsidDel="00000000" w:rsidR="00000000" w:rsidRPr="00000000">
                <w:rPr>
                  <w:color w:val="1155cc"/>
                  <w:u w:val="single"/>
                  <w:rtl w:val="0"/>
                </w:rPr>
                <w:t xml:space="preserve">NSWG AGENDA OF 13TH MARCH 2026 (1).docx</w:t>
              </w:r>
            </w:hyperlink>
            <w:r w:rsidDel="00000000" w:rsidR="00000000" w:rsidRPr="00000000">
              <w:rPr>
                <w:rtl w:val="0"/>
              </w:rPr>
              <w:t xml:space="preserve">                                                                                                      </w:t>
            </w:r>
          </w:p>
          <w:p w:rsidR="00000000" w:rsidDel="00000000" w:rsidP="00000000" w:rsidRDefault="00000000" w:rsidRPr="00000000" w14:paraId="000001E6">
            <w:pPr>
              <w:shd w:fill="d9e2f3" w:val="clear"/>
              <w:spacing w:after="160" w:before="0" w:line="264" w:lineRule="auto"/>
              <w:rPr>
                <w:color w:val="1155cc"/>
                <w:u w:val="single"/>
              </w:rPr>
            </w:pPr>
            <w:r w:rsidDel="00000000" w:rsidR="00000000" w:rsidRPr="00000000">
              <w:rPr>
                <w:rtl w:val="0"/>
              </w:rPr>
              <w:t xml:space="preserve">10th June 2026,  </w:t>
            </w:r>
            <w:hyperlink r:id="rId125">
              <w:r w:rsidDel="00000000" w:rsidR="00000000" w:rsidRPr="00000000">
                <w:rPr>
                  <w:color w:val="1155cc"/>
                  <w:u w:val="single"/>
                  <w:rtl w:val="0"/>
                </w:rPr>
                <w:t xml:space="preserve">NSWG AGENDA OF 10TH JUNE 2026.docx</w:t>
              </w:r>
            </w:hyperlink>
            <w:r w:rsidDel="00000000" w:rsidR="00000000" w:rsidRPr="00000000">
              <w:rPr>
                <w:rtl w:val="0"/>
              </w:rPr>
            </w:r>
          </w:p>
          <w:p w:rsidR="00000000" w:rsidDel="00000000" w:rsidP="00000000" w:rsidRDefault="00000000" w:rsidRPr="00000000" w14:paraId="000001E7">
            <w:pPr>
              <w:shd w:fill="d9e2f3" w:val="clear"/>
              <w:spacing w:after="160" w:before="0" w:line="264" w:lineRule="auto"/>
              <w:rPr>
                <w:color w:val="1155cc"/>
                <w:u w:val="single"/>
              </w:rPr>
            </w:pPr>
            <w:r w:rsidDel="00000000" w:rsidR="00000000" w:rsidRPr="00000000">
              <w:rPr>
                <w:rtl w:val="0"/>
              </w:rPr>
              <w:t xml:space="preserve">26th June 2026.  </w:t>
            </w:r>
            <w:hyperlink r:id="rId126">
              <w:r w:rsidDel="00000000" w:rsidR="00000000" w:rsidRPr="00000000">
                <w:rPr>
                  <w:color w:val="1155cc"/>
                  <w:u w:val="single"/>
                  <w:rtl w:val="0"/>
                </w:rPr>
                <w:t xml:space="preserve">NSWG AGENDA OF 26 JUNE 2026.docx</w:t>
              </w:r>
            </w:hyperlink>
            <w:r w:rsidDel="00000000" w:rsidR="00000000" w:rsidRPr="00000000">
              <w:rPr>
                <w:rtl w:val="0"/>
              </w:rPr>
            </w:r>
          </w:p>
          <w:p w:rsidR="00000000" w:rsidDel="00000000" w:rsidP="00000000" w:rsidRDefault="00000000" w:rsidRPr="00000000" w14:paraId="000001E8">
            <w:pPr>
              <w:spacing w:after="120" w:before="120" w:line="264" w:lineRule="auto"/>
              <w:rPr/>
            </w:pPr>
            <w:r w:rsidDel="00000000" w:rsidR="00000000" w:rsidRPr="00000000">
              <w:rPr>
                <w:rtl w:val="0"/>
              </w:rPr>
              <w:t xml:space="preserve">Divestment of International Oil Companies - Oil Producers Trade Section(OPTS) </w:t>
            </w:r>
          </w:p>
          <w:p w:rsidR="00000000" w:rsidDel="00000000" w:rsidP="00000000" w:rsidRDefault="00000000" w:rsidRPr="00000000" w14:paraId="000001E9">
            <w:pPr>
              <w:spacing w:after="120" w:before="120" w:line="264" w:lineRule="auto"/>
              <w:rPr/>
            </w:pPr>
            <w:r w:rsidDel="00000000" w:rsidR="00000000" w:rsidRPr="00000000">
              <w:rPr>
                <w:rtl w:val="0"/>
              </w:rPr>
              <w:t xml:space="preserve">(</w:t>
            </w:r>
            <w:r w:rsidDel="00000000" w:rsidR="00000000" w:rsidRPr="00000000">
              <w:rPr>
                <w:rtl w:val="0"/>
              </w:rPr>
              <w:t xml:space="preserve">Link to Minutes of 26</w:t>
            </w:r>
            <w:r w:rsidDel="00000000" w:rsidR="00000000" w:rsidRPr="00000000">
              <w:rPr>
                <w:vertAlign w:val="superscript"/>
                <w:rtl w:val="0"/>
              </w:rPr>
              <w:t xml:space="preserve">th</w:t>
            </w:r>
            <w:r w:rsidDel="00000000" w:rsidR="00000000" w:rsidRPr="00000000">
              <w:rPr>
                <w:rtl w:val="0"/>
              </w:rPr>
              <w:t xml:space="preserve"> August 2025 and 12</w:t>
            </w:r>
            <w:r w:rsidDel="00000000" w:rsidR="00000000" w:rsidRPr="00000000">
              <w:rPr>
                <w:vertAlign w:val="superscript"/>
                <w:rtl w:val="0"/>
              </w:rPr>
              <w:t xml:space="preserve">th</w:t>
            </w:r>
            <w:r w:rsidDel="00000000" w:rsidR="00000000" w:rsidRPr="00000000">
              <w:rPr>
                <w:rtl w:val="0"/>
              </w:rPr>
              <w:t xml:space="preserve"> December 2025 below)</w:t>
            </w:r>
          </w:p>
          <w:p w:rsidR="00000000" w:rsidDel="00000000" w:rsidP="00000000" w:rsidRDefault="00000000" w:rsidRPr="00000000" w14:paraId="000001EA">
            <w:pPr>
              <w:spacing w:after="120" w:before="120" w:line="264" w:lineRule="auto"/>
              <w:rPr/>
            </w:pPr>
            <w:r w:rsidDel="00000000" w:rsidR="00000000" w:rsidRPr="00000000">
              <w:rPr>
                <w:sz w:val="24"/>
                <w:szCs w:val="24"/>
                <w:rtl w:val="0"/>
              </w:rPr>
              <w:t xml:space="preserve">See 6.2.2 at page 10-12 of the 26th August 2025 minutes of the NSWG  </w:t>
            </w:r>
            <w:hyperlink r:id="rId127">
              <w:r w:rsidDel="00000000" w:rsidR="00000000" w:rsidRPr="00000000">
                <w:rPr>
                  <w:sz w:val="24"/>
                  <w:szCs w:val="24"/>
                  <w:rtl w:val="0"/>
                </w:rPr>
                <w:t xml:space="preserve"> </w:t>
              </w:r>
            </w:hyperlink>
            <w:hyperlink r:id="rId128">
              <w:r w:rsidDel="00000000" w:rsidR="00000000" w:rsidRPr="00000000">
                <w:rPr>
                  <w:color w:val="1155cc"/>
                  <w:sz w:val="24"/>
                  <w:szCs w:val="24"/>
                  <w:u w:val="single"/>
                  <w:rtl w:val="0"/>
                </w:rPr>
                <w:t xml:space="preserve">neiti.gov.ng/GOVERNING-STRUCTURE/MINUTES/NSWG MINUTES 26TH AUGUST 2025.pdf</w:t>
              </w:r>
            </w:hyperlink>
            <w:r w:rsidDel="00000000" w:rsidR="00000000" w:rsidRPr="00000000">
              <w:rPr>
                <w:sz w:val="24"/>
                <w:szCs w:val="24"/>
                <w:rtl w:val="0"/>
              </w:rPr>
              <w:t xml:space="preserve"> </w:t>
            </w:r>
            <w:r w:rsidDel="00000000" w:rsidR="00000000" w:rsidRPr="00000000">
              <w:rPr>
                <w:rtl w:val="0"/>
              </w:rPr>
              <w:t xml:space="preserve"> </w:t>
            </w:r>
          </w:p>
          <w:p w:rsidR="00000000" w:rsidDel="00000000" w:rsidP="00000000" w:rsidRDefault="00000000" w:rsidRPr="00000000" w14:paraId="000001EB">
            <w:pPr>
              <w:spacing w:after="120" w:before="120" w:line="264" w:lineRule="auto"/>
              <w:rPr/>
            </w:pPr>
            <w:r w:rsidDel="00000000" w:rsidR="00000000" w:rsidRPr="00000000">
              <w:rPr>
                <w:sz w:val="24"/>
                <w:szCs w:val="24"/>
                <w:rtl w:val="0"/>
              </w:rPr>
              <w:t xml:space="preserve">See 7.1.1 at page 12-14 of the 12th December 2025  minutes of the NSWG </w:t>
            </w:r>
            <w:hyperlink r:id="rId129">
              <w:r w:rsidDel="00000000" w:rsidR="00000000" w:rsidRPr="00000000">
                <w:rPr>
                  <w:color w:val="1155cc"/>
                  <w:sz w:val="24"/>
                  <w:szCs w:val="24"/>
                  <w:u w:val="single"/>
                  <w:rtl w:val="0"/>
                </w:rPr>
                <w:t xml:space="preserve">neiti.gov.ng/GOVERNING-STRUCTURE/MINUTES/NSWG MINUTES 12TH DEC 2025.pdf</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EC">
            <w:pPr>
              <w:spacing w:after="120" w:before="120" w:line="264" w:lineRule="auto"/>
              <w:rPr/>
            </w:pPr>
            <w:r w:rsidDel="00000000" w:rsidR="00000000" w:rsidRPr="00000000">
              <w:rPr>
                <w:rtl w:val="0"/>
              </w:rPr>
              <w:t xml:space="preserve">Plight of Mining companies in Nigeria - Miners association of Nigeria (MAN)</w:t>
            </w:r>
          </w:p>
          <w:p w:rsidR="00000000" w:rsidDel="00000000" w:rsidP="00000000" w:rsidRDefault="00000000" w:rsidRPr="00000000" w14:paraId="000001ED">
            <w:pPr>
              <w:spacing w:after="120" w:before="120" w:line="264" w:lineRule="auto"/>
              <w:rPr/>
            </w:pPr>
            <w:r w:rsidDel="00000000" w:rsidR="00000000" w:rsidRPr="00000000">
              <w:rPr>
                <w:rtl w:val="0"/>
              </w:rPr>
              <w:t xml:space="preserve">(Link to Minutes of Meeting of 26</w:t>
            </w:r>
            <w:r w:rsidDel="00000000" w:rsidR="00000000" w:rsidRPr="00000000">
              <w:rPr>
                <w:vertAlign w:val="superscript"/>
                <w:rtl w:val="0"/>
              </w:rPr>
              <w:t xml:space="preserve">th</w:t>
            </w:r>
            <w:r w:rsidDel="00000000" w:rsidR="00000000" w:rsidRPr="00000000">
              <w:rPr>
                <w:rtl w:val="0"/>
              </w:rPr>
              <w:t xml:space="preserve"> August and 12</w:t>
            </w:r>
            <w:r w:rsidDel="00000000" w:rsidR="00000000" w:rsidRPr="00000000">
              <w:rPr>
                <w:vertAlign w:val="superscript"/>
                <w:rtl w:val="0"/>
              </w:rPr>
              <w:t xml:space="preserve">th</w:t>
            </w:r>
            <w:r w:rsidDel="00000000" w:rsidR="00000000" w:rsidRPr="00000000">
              <w:rPr>
                <w:rtl w:val="0"/>
              </w:rPr>
              <w:t xml:space="preserve"> December 2025 below)</w:t>
            </w:r>
          </w:p>
          <w:p w:rsidR="00000000" w:rsidDel="00000000" w:rsidP="00000000" w:rsidRDefault="00000000" w:rsidRPr="00000000" w14:paraId="000001EE">
            <w:pPr>
              <w:spacing w:after="120" w:before="120" w:line="264" w:lineRule="auto"/>
              <w:rPr/>
            </w:pPr>
            <w:r w:rsidDel="00000000" w:rsidR="00000000" w:rsidRPr="00000000">
              <w:rPr>
                <w:rtl w:val="0"/>
              </w:rPr>
              <w:t xml:space="preserve">See 6.2.1 at page 9-10 of the</w:t>
            </w:r>
            <w:r w:rsidDel="00000000" w:rsidR="00000000" w:rsidRPr="00000000">
              <w:rPr>
                <w:sz w:val="24"/>
                <w:szCs w:val="24"/>
                <w:rtl w:val="0"/>
              </w:rPr>
              <w:t xml:space="preserve"> 26th August 2025 minutes of the NSWG </w:t>
            </w:r>
            <w:hyperlink r:id="rId130">
              <w:r w:rsidDel="00000000" w:rsidR="00000000" w:rsidRPr="00000000">
                <w:rPr>
                  <w:color w:val="1155cc"/>
                  <w:sz w:val="24"/>
                  <w:szCs w:val="24"/>
                  <w:u w:val="single"/>
                  <w:rtl w:val="0"/>
                </w:rPr>
                <w:t xml:space="preserve">neiti.gov.ng/GOVERNING-STRUCTURE/MINUTES/NSWG MINUTES 26TH AUGUST 2025.pdf</w:t>
              </w:r>
            </w:hyperlink>
            <w:r w:rsidDel="00000000" w:rsidR="00000000" w:rsidRPr="00000000">
              <w:rPr>
                <w:rtl w:val="0"/>
              </w:rPr>
            </w:r>
          </w:p>
          <w:p w:rsidR="00000000" w:rsidDel="00000000" w:rsidP="00000000" w:rsidRDefault="00000000" w:rsidRPr="00000000" w14:paraId="000001EF">
            <w:pPr>
              <w:spacing w:after="120" w:before="120" w:line="264" w:lineRule="auto"/>
              <w:rPr>
                <w:b w:val="1"/>
                <w:bCs w:val="1"/>
                <w:color w:val="ee0000"/>
              </w:rPr>
            </w:pPr>
            <w:r w:rsidDel="00000000" w:rsidR="00000000" w:rsidRPr="00000000">
              <w:rPr>
                <w:sz w:val="24"/>
                <w:szCs w:val="24"/>
                <w:rtl w:val="0"/>
              </w:rPr>
              <w:t xml:space="preserve">See 7.2 at page 15 of the 12th December 2025  minutes of the NSWG </w:t>
            </w:r>
            <w:hyperlink r:id="rId131">
              <w:r w:rsidDel="00000000" w:rsidR="00000000" w:rsidRPr="00000000">
                <w:rPr>
                  <w:color w:val="1155cc"/>
                  <w:sz w:val="24"/>
                  <w:szCs w:val="24"/>
                  <w:u w:val="single"/>
                  <w:rtl w:val="0"/>
                </w:rPr>
                <w:t xml:space="preserve">neiti.gov.ng/GOVERNING-STRUCTURE/MINUTES/NSWG MINUTES 12TH DEC 2025.pdf</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F0">
            <w:pPr>
              <w:spacing w:after="120" w:before="120" w:line="264" w:lineRule="auto"/>
              <w:rPr>
                <w:b w:val="1"/>
                <w:bCs w:val="1"/>
              </w:rPr>
            </w:pPr>
            <w:r w:rsidDel="00000000" w:rsidR="00000000" w:rsidRPr="00000000">
              <w:rPr>
                <w:b w:val="1"/>
                <w:bCs w:val="1"/>
                <w:rtl w:val="0"/>
              </w:rPr>
              <w:t xml:space="preserve">Nigeria Revenue Service (NRS)  formerly known as Federal Inland Revenue Service (FIRS)  Report below </w:t>
            </w:r>
          </w:p>
          <w:p w:rsidR="00000000" w:rsidDel="00000000" w:rsidP="00000000" w:rsidRDefault="00000000" w:rsidRPr="00000000" w14:paraId="000001F1">
            <w:pPr>
              <w:spacing w:after="120" w:before="120" w:line="264" w:lineRule="auto"/>
              <w:rPr/>
            </w:pPr>
            <w:r w:rsidDel="00000000" w:rsidR="00000000" w:rsidRPr="00000000">
              <w:rPr>
                <w:sz w:val="24"/>
                <w:szCs w:val="24"/>
                <w:rtl w:val="0"/>
              </w:rPr>
              <w:t xml:space="preserve">See 6.3 at page 12-13 of the 26th August 2025 minutes of the NSWG  </w:t>
            </w:r>
            <w:hyperlink r:id="rId132">
              <w:r w:rsidDel="00000000" w:rsidR="00000000" w:rsidRPr="00000000">
                <w:rPr>
                  <w:sz w:val="24"/>
                  <w:szCs w:val="24"/>
                  <w:rtl w:val="0"/>
                </w:rPr>
                <w:t xml:space="preserve"> </w:t>
              </w:r>
            </w:hyperlink>
            <w:hyperlink r:id="rId133">
              <w:r w:rsidDel="00000000" w:rsidR="00000000" w:rsidRPr="00000000">
                <w:rPr>
                  <w:color w:val="1155cc"/>
                  <w:sz w:val="24"/>
                  <w:szCs w:val="24"/>
                  <w:u w:val="single"/>
                  <w:rtl w:val="0"/>
                </w:rPr>
                <w:t xml:space="preserve">neiti.gov.ng/GOVERNING-STRUCTURE/MINUTES/NSWG MINUTES 26TH AUGUST 2025.pdf</w:t>
              </w:r>
            </w:hyperlink>
            <w:r w:rsidDel="00000000" w:rsidR="00000000" w:rsidRPr="00000000">
              <w:rPr>
                <w:sz w:val="24"/>
                <w:szCs w:val="24"/>
                <w:rtl w:val="0"/>
              </w:rPr>
              <w:t xml:space="preserve"> </w:t>
            </w:r>
            <w:r w:rsidDel="00000000" w:rsidR="00000000" w:rsidRPr="00000000">
              <w:rPr>
                <w:rtl w:val="0"/>
              </w:rPr>
              <w:t xml:space="preserve"> </w:t>
            </w:r>
          </w:p>
          <w:p w:rsidR="00000000" w:rsidDel="00000000" w:rsidP="00000000" w:rsidRDefault="00000000" w:rsidRPr="00000000" w14:paraId="000001F2">
            <w:pPr>
              <w:spacing w:after="120" w:before="120" w:line="264" w:lineRule="auto"/>
              <w:rPr/>
            </w:pPr>
            <w:r w:rsidDel="00000000" w:rsidR="00000000" w:rsidRPr="00000000">
              <w:rPr>
                <w:sz w:val="24"/>
                <w:szCs w:val="24"/>
                <w:rtl w:val="0"/>
              </w:rPr>
              <w:t xml:space="preserve">See 7.6 at page 18-19 of the 13th March 2026  minutes of the NSWG </w:t>
            </w:r>
            <w:hyperlink r:id="rId134">
              <w:r w:rsidDel="00000000" w:rsidR="00000000" w:rsidRPr="00000000">
                <w:rPr>
                  <w:color w:val="1155cc"/>
                  <w:sz w:val="24"/>
                  <w:szCs w:val="24"/>
                  <w:u w:val="single"/>
                  <w:rtl w:val="0"/>
                </w:rPr>
                <w:t xml:space="preserve">neiti.gov.ng/GOVERNING-STRUCTURE/MINUTES/NSWG MINUTES 13TH MARCH 2026.pdf</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F3">
            <w:pPr>
              <w:spacing w:after="120" w:before="120" w:line="264" w:lineRule="auto"/>
              <w:rPr>
                <w:b w:val="1"/>
                <w:bCs w:val="1"/>
              </w:rPr>
            </w:pPr>
            <w:r w:rsidDel="00000000" w:rsidR="00000000" w:rsidRPr="00000000">
              <w:rPr>
                <w:b w:val="1"/>
                <w:bCs w:val="1"/>
                <w:rtl w:val="0"/>
              </w:rPr>
              <w:t xml:space="preserve">Link to NNPCL report from 13</w:t>
            </w:r>
            <w:r w:rsidDel="00000000" w:rsidR="00000000" w:rsidRPr="00000000">
              <w:rPr>
                <w:b w:val="1"/>
                <w:bCs w:val="1"/>
                <w:vertAlign w:val="superscript"/>
                <w:rtl w:val="0"/>
              </w:rPr>
              <w:t xml:space="preserve">th</w:t>
            </w:r>
            <w:r w:rsidDel="00000000" w:rsidR="00000000" w:rsidRPr="00000000">
              <w:rPr>
                <w:b w:val="1"/>
                <w:bCs w:val="1"/>
                <w:rtl w:val="0"/>
              </w:rPr>
              <w:t xml:space="preserve"> March 2026 below</w:t>
            </w:r>
          </w:p>
          <w:p w:rsidR="00000000" w:rsidDel="00000000" w:rsidP="00000000" w:rsidRDefault="00000000" w:rsidRPr="00000000" w14:paraId="000001F4">
            <w:pPr>
              <w:spacing w:after="120" w:before="120" w:line="264" w:lineRule="auto"/>
              <w:rPr>
                <w:b w:val="1"/>
                <w:bCs w:val="1"/>
                <w:color w:val="ee0000"/>
              </w:rPr>
            </w:pPr>
            <w:r w:rsidDel="00000000" w:rsidR="00000000" w:rsidRPr="00000000">
              <w:rPr>
                <w:sz w:val="24"/>
                <w:szCs w:val="24"/>
                <w:rtl w:val="0"/>
              </w:rPr>
              <w:t xml:space="preserve">See 7.2.1 at page 12-15 of the 13th March 2026  minutes of the NSWG </w:t>
            </w:r>
            <w:hyperlink r:id="rId135">
              <w:r w:rsidDel="00000000" w:rsidR="00000000" w:rsidRPr="00000000">
                <w:rPr>
                  <w:color w:val="1155cc"/>
                  <w:sz w:val="24"/>
                  <w:szCs w:val="24"/>
                  <w:u w:val="single"/>
                  <w:rtl w:val="0"/>
                </w:rPr>
                <w:t xml:space="preserve">neiti.gov.ng/GOVERNING-STRUCTURE/MINUTES/NSWG MINUTES 13TH MARCH 2026.pdf</w:t>
              </w:r>
            </w:hyperlink>
            <w:r w:rsidDel="00000000" w:rsidR="00000000" w:rsidRPr="00000000">
              <w:rPr>
                <w:sz w:val="24"/>
                <w:szCs w:val="24"/>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1F5">
            <w:pPr>
              <w:spacing w:after="120" w:before="120" w:line="264" w:lineRule="auto"/>
              <w:rPr>
                <w:i w:val="1"/>
                <w:iCs w:val="1"/>
              </w:rPr>
            </w:pPr>
            <w:r w:rsidDel="00000000" w:rsidR="00000000" w:rsidRPr="00000000">
              <w:rPr>
                <w:i w:val="1"/>
                <w:iCs w:val="1"/>
                <w:rtl w:val="0"/>
              </w:rPr>
              <w:t xml:space="preserve">Per diems</w:t>
              <w:br w:type="textWrapping"/>
              <w:t xml:space="preserve">1.4.b.viii</w:t>
            </w:r>
          </w:p>
        </w:tc>
        <w:tc>
          <w:tcPr/>
          <w:p w:rsidR="00000000" w:rsidDel="00000000" w:rsidP="00000000" w:rsidRDefault="00000000" w:rsidRPr="00000000" w14:paraId="000001F6">
            <w:pPr>
              <w:spacing w:after="120" w:before="120" w:line="264" w:lineRule="auto"/>
              <w:rPr>
                <w:b w:val="1"/>
                <w:bCs w:val="1"/>
              </w:rPr>
            </w:pPr>
            <w:r w:rsidDel="00000000" w:rsidR="00000000" w:rsidRPr="00000000">
              <w:rPr>
                <w:b w:val="1"/>
                <w:bCs w:val="1"/>
                <w:rtl w:val="0"/>
              </w:rPr>
              <w:t xml:space="preserve">Do the Terms of Reference (ToRs) foresee the payment of per diems or any other remuneration for membership and attendance of and to the MSG? </w:t>
            </w:r>
          </w:p>
          <w:p w:rsidR="00000000" w:rsidDel="00000000" w:rsidP="00000000" w:rsidRDefault="00000000" w:rsidRPr="00000000" w14:paraId="000001F7">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F8">
            <w:pPr>
              <w:spacing w:after="0" w:lineRule="auto"/>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add reference to article or section in ToRs S.8 of the NEITI Act 2007 </w:t>
            </w:r>
          </w:p>
          <w:p w:rsidR="00000000" w:rsidDel="00000000" w:rsidP="00000000" w:rsidRDefault="00000000" w:rsidRPr="00000000" w14:paraId="000001F9">
            <w:pPr>
              <w:spacing w:after="0" w:lineRule="auto"/>
              <w:rPr/>
            </w:pPr>
            <w:r w:rsidDel="00000000" w:rsidR="00000000" w:rsidRPr="00000000">
              <w:rPr>
                <w:rtl w:val="0"/>
              </w:rPr>
              <w:t xml:space="preserve">Link to NEITI Act 2007 below </w:t>
            </w:r>
          </w:p>
          <w:p w:rsidR="00000000" w:rsidDel="00000000" w:rsidP="00000000" w:rsidRDefault="00000000" w:rsidRPr="00000000" w14:paraId="000001FA">
            <w:pPr>
              <w:spacing w:after="0" w:lineRule="auto"/>
              <w:jc w:val="both"/>
              <w:rPr>
                <w:i w:val="1"/>
                <w:iCs w:val="1"/>
              </w:rPr>
            </w:pPr>
            <w:hyperlink r:id="rId136">
              <w:r w:rsidDel="00000000" w:rsidR="00000000" w:rsidRPr="00000000">
                <w:rPr>
                  <w:color w:val="1155cc"/>
                  <w:u w:val="single"/>
                  <w:rtl w:val="0"/>
                </w:rPr>
                <w:t xml:space="preserve">The-NEITI-Act-2007.pdf</w:t>
              </w:r>
            </w:hyperlink>
            <w:r w:rsidDel="00000000" w:rsidR="00000000" w:rsidRPr="00000000">
              <w:rPr>
                <w:rtl w:val="0"/>
              </w:rPr>
              <w:t xml:space="preserve">  </w:t>
            </w:r>
            <w:r w:rsidDel="00000000" w:rsidR="00000000" w:rsidRPr="00000000">
              <w:rPr>
                <w:rtl w:val="0"/>
              </w:rPr>
              <w:t xml:space="preserve">   </w:t>
            </w:r>
            <w:r w:rsidDel="00000000" w:rsidR="00000000" w:rsidRPr="00000000">
              <w:rPr>
                <w:color w:val="c00000"/>
                <w:rtl w:val="0"/>
              </w:rPr>
              <w:t xml:space="preserve">  </w:t>
            </w:r>
            <w:r w:rsidDel="00000000" w:rsidR="00000000" w:rsidRPr="00000000">
              <w:rPr>
                <w:rtl w:val="0"/>
              </w:rPr>
            </w:r>
          </w:p>
          <w:p w:rsidR="00000000" w:rsidDel="00000000" w:rsidP="00000000" w:rsidRDefault="00000000" w:rsidRPr="00000000" w14:paraId="000001FB">
            <w:pPr>
              <w:spacing w:after="0" w:lineRule="auto"/>
              <w:rPr/>
            </w:pPr>
            <w:r w:rsidDel="00000000" w:rsidR="00000000" w:rsidRPr="00000000">
              <w:rPr>
                <w:rtl w:val="0"/>
              </w:rPr>
              <w:t xml:space="preserve">Section 11 (3), (4), (5) (6) &amp; (7) of the Board Manual, </w:t>
            </w:r>
          </w:p>
          <w:p w:rsidR="00000000" w:rsidDel="00000000" w:rsidP="00000000" w:rsidRDefault="00000000" w:rsidRPr="00000000" w14:paraId="000001FC">
            <w:pPr>
              <w:spacing w:after="0" w:lineRule="auto"/>
              <w:rPr/>
            </w:pPr>
            <w:r w:rsidDel="00000000" w:rsidR="00000000" w:rsidRPr="00000000">
              <w:rPr>
                <w:rtl w:val="0"/>
              </w:rPr>
              <w:t xml:space="preserve">Link to the Board Manual below</w:t>
            </w:r>
          </w:p>
          <w:p w:rsidR="00000000" w:rsidDel="00000000" w:rsidP="00000000" w:rsidRDefault="00000000" w:rsidRPr="00000000" w14:paraId="000001FD">
            <w:pPr>
              <w:spacing w:after="0" w:lineRule="auto"/>
              <w:rPr>
                <w:color w:val="c00000"/>
              </w:rPr>
            </w:pPr>
            <w:hyperlink r:id="rId137">
              <w:r w:rsidDel="00000000" w:rsidR="00000000" w:rsidRPr="00000000">
                <w:rPr>
                  <w:color w:val="0000ff"/>
                  <w:u w:val="single"/>
                  <w:rtl w:val="0"/>
                </w:rPr>
                <w:t xml:space="preserve">NEITI BOARD MANUAL 2022.docx</w:t>
              </w:r>
            </w:hyperlink>
            <w:r w:rsidDel="00000000" w:rsidR="00000000" w:rsidRPr="00000000">
              <w:rPr>
                <w:rtl w:val="0"/>
              </w:rPr>
            </w:r>
          </w:p>
          <w:p w:rsidR="00000000" w:rsidDel="00000000" w:rsidP="00000000" w:rsidRDefault="00000000" w:rsidRPr="00000000" w14:paraId="000001FE">
            <w:pPr>
              <w:spacing w:after="0" w:lineRule="auto"/>
              <w:rPr/>
            </w:pPr>
            <w:r w:rsidDel="00000000" w:rsidR="00000000" w:rsidRPr="00000000">
              <w:rPr>
                <w:rtl w:val="0"/>
              </w:rPr>
              <w:t xml:space="preserve">Link to Circular on Sitting Allowances below</w:t>
            </w:r>
          </w:p>
          <w:p w:rsidR="00000000" w:rsidDel="00000000" w:rsidP="00000000" w:rsidRDefault="00000000" w:rsidRPr="00000000" w14:paraId="000001FF">
            <w:pPr>
              <w:spacing w:after="120" w:before="120" w:line="264" w:lineRule="auto"/>
              <w:rPr>
                <w:color w:val="c00000"/>
                <w:highlight w:val="red"/>
              </w:rPr>
            </w:pPr>
            <w:hyperlink r:id="rId138">
              <w:r w:rsidDel="00000000" w:rsidR="00000000" w:rsidRPr="00000000">
                <w:rPr>
                  <w:color w:val="1155cc"/>
                  <w:u w:val="single"/>
                  <w:rtl w:val="0"/>
                </w:rPr>
                <w:t xml:space="preserve">Sitting Allowance and Daily Tour Allowance.pdf</w:t>
              </w:r>
            </w:hyperlink>
            <w:r w:rsidDel="00000000" w:rsidR="00000000" w:rsidRPr="00000000">
              <w:rPr>
                <w:color w:val="ff0000"/>
                <w:u w:val="single"/>
                <w:rtl w:val="0"/>
              </w:rPr>
              <w:t xml:space="preserve"> </w:t>
            </w:r>
            <w:r w:rsidDel="00000000" w:rsidR="00000000" w:rsidRPr="00000000">
              <w:rPr>
                <w:rtl w:val="0"/>
              </w:rPr>
            </w:r>
          </w:p>
          <w:p w:rsidR="00000000" w:rsidDel="00000000" w:rsidP="00000000" w:rsidRDefault="00000000" w:rsidRPr="00000000" w14:paraId="00000200">
            <w:pPr>
              <w:shd w:fill="d9e2f3" w:val="clear"/>
              <w:spacing w:after="120" w:before="120" w:line="264" w:lineRule="auto"/>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briefly describe the policy of per diems or remuneration:  </w:t>
            </w:r>
          </w:p>
          <w:p w:rsidR="00000000" w:rsidDel="00000000" w:rsidP="00000000" w:rsidRDefault="00000000" w:rsidRPr="00000000" w14:paraId="00000201">
            <w:pPr>
              <w:shd w:fill="d9e2f3" w:val="clear"/>
              <w:spacing w:after="120" w:before="120" w:line="264" w:lineRule="auto"/>
              <w:jc w:val="both"/>
              <w:rPr/>
            </w:pPr>
            <w:r w:rsidDel="00000000" w:rsidR="00000000" w:rsidRPr="00000000">
              <w:rPr>
                <w:rtl w:val="0"/>
              </w:rPr>
              <w:t xml:space="preserve">NSWG Members are paid Sitting allowances for Board and Committee meetings they attend. Per Diems are paid for attending meetings and other EITI implementation activities that take place out of station.</w:t>
            </w:r>
          </w:p>
          <w:p w:rsidR="00000000" w:rsidDel="00000000" w:rsidP="00000000" w:rsidRDefault="00000000" w:rsidRPr="00000000" w14:paraId="00000202">
            <w:pPr>
              <w:shd w:fill="d9e2f3" w:val="clear"/>
              <w:spacing w:after="120" w:before="120" w:line="264" w:lineRule="auto"/>
              <w:jc w:val="both"/>
              <w:rPr/>
            </w:pPr>
            <w:r w:rsidDel="00000000" w:rsidR="00000000" w:rsidRPr="00000000">
              <w:rPr>
                <w:rtl w:val="0"/>
              </w:rPr>
              <w:t xml:space="preserve">Link of NSWG payment analysis from 2023- 2026 below</w:t>
            </w:r>
          </w:p>
          <w:p w:rsidR="00000000" w:rsidDel="00000000" w:rsidP="00000000" w:rsidRDefault="00000000" w:rsidRPr="00000000" w14:paraId="00000203">
            <w:pPr>
              <w:shd w:fill="d9e2f3" w:val="clear"/>
              <w:spacing w:after="120" w:before="120" w:line="264" w:lineRule="auto"/>
              <w:jc w:val="both"/>
              <w:rPr/>
            </w:pPr>
            <w:hyperlink r:id="rId139">
              <w:r w:rsidDel="00000000" w:rsidR="00000000" w:rsidRPr="00000000">
                <w:rPr>
                  <w:color w:val="1155cc"/>
                  <w:u w:val="single"/>
                  <w:rtl w:val="0"/>
                </w:rPr>
                <w:t xml:space="preserve">NSWG PAYMENT ANALYSIS FOR THE YEAR 2023 TO 2026.xlsx</w:t>
              </w:r>
            </w:hyperlink>
            <w:r w:rsidDel="00000000" w:rsidR="00000000" w:rsidRPr="00000000">
              <w:rPr>
                <w:rtl w:val="0"/>
              </w:rPr>
              <w:t xml:space="preserve"> </w:t>
            </w:r>
          </w:p>
          <w:p w:rsidR="00000000" w:rsidDel="00000000" w:rsidP="00000000" w:rsidRDefault="00000000" w:rsidRPr="00000000" w14:paraId="00000204">
            <w:pPr>
              <w:spacing w:after="0" w:lineRule="auto"/>
              <w:rPr/>
            </w:pPr>
            <w:r w:rsidDel="00000000" w:rsidR="00000000" w:rsidRPr="00000000">
              <w:rPr>
                <w:rtl w:val="0"/>
              </w:rPr>
              <w:t xml:space="preserve">Link to Circular on Sitting Allowances below</w:t>
            </w:r>
          </w:p>
          <w:p w:rsidR="00000000" w:rsidDel="00000000" w:rsidP="00000000" w:rsidRDefault="00000000" w:rsidRPr="00000000" w14:paraId="00000205">
            <w:pPr>
              <w:spacing w:after="120" w:before="120" w:line="264" w:lineRule="auto"/>
              <w:rPr/>
            </w:pPr>
            <w:hyperlink r:id="rId140">
              <w:r w:rsidDel="00000000" w:rsidR="00000000" w:rsidRPr="00000000">
                <w:rPr>
                  <w:color w:val="1155cc"/>
                  <w:u w:val="single"/>
                  <w:rtl w:val="0"/>
                </w:rPr>
                <w:t xml:space="preserve">Sitting Allowance and Daily Tour Allowance.pdf</w:t>
              </w:r>
            </w:hyperlink>
            <w:r w:rsidDel="00000000" w:rsidR="00000000" w:rsidRPr="00000000">
              <w:rPr>
                <w:rtl w:val="0"/>
              </w:rPr>
            </w:r>
          </w:p>
          <w:p w:rsidR="00000000" w:rsidDel="00000000" w:rsidP="00000000" w:rsidRDefault="00000000" w:rsidRPr="00000000" w14:paraId="00000206">
            <w:pPr>
              <w:spacing w:after="120" w:before="120" w:line="264" w:lineRule="auto"/>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has the MSG evaluated the adequacy of the level of per diem payments? </w:t>
            </w:r>
          </w:p>
          <w:p w:rsidR="00000000" w:rsidDel="00000000" w:rsidP="00000000" w:rsidRDefault="00000000" w:rsidRPr="00000000" w14:paraId="00000207">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08">
            <w:pPr>
              <w:spacing w:after="120" w:before="120" w:line="264" w:lineRule="auto"/>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how and when? Add reference to MSG minutes: The Meeting of 18</w:t>
            </w:r>
            <w:r w:rsidDel="00000000" w:rsidR="00000000" w:rsidRPr="00000000">
              <w:rPr>
                <w:vertAlign w:val="superscript"/>
                <w:rtl w:val="0"/>
              </w:rPr>
              <w:t xml:space="preserve">th</w:t>
            </w:r>
            <w:r w:rsidDel="00000000" w:rsidR="00000000" w:rsidRPr="00000000">
              <w:rPr>
                <w:rtl w:val="0"/>
              </w:rPr>
              <w:t xml:space="preserve"> July 2024,</w:t>
            </w:r>
          </w:p>
          <w:p w:rsidR="00000000" w:rsidDel="00000000" w:rsidP="00000000" w:rsidRDefault="00000000" w:rsidRPr="00000000" w14:paraId="00000209">
            <w:pPr>
              <w:spacing w:after="120" w:before="120" w:line="264" w:lineRule="auto"/>
              <w:rPr/>
            </w:pPr>
            <w:r w:rsidDel="00000000" w:rsidR="00000000" w:rsidRPr="00000000">
              <w:rPr>
                <w:rtl w:val="0"/>
              </w:rPr>
              <w:t xml:space="preserve">Link to NSWG meeting of 18th July 2024 below</w:t>
            </w:r>
            <w:r w:rsidDel="00000000" w:rsidR="00000000" w:rsidRPr="00000000">
              <w:rPr>
                <w:rtl w:val="0"/>
              </w:rPr>
              <w:t xml:space="preserve"> </w:t>
            </w:r>
          </w:p>
          <w:p w:rsidR="00000000" w:rsidDel="00000000" w:rsidP="00000000" w:rsidRDefault="00000000" w:rsidRPr="00000000" w14:paraId="0000020A">
            <w:pPr>
              <w:spacing w:after="120" w:before="120" w:line="264" w:lineRule="auto"/>
              <w:rPr/>
            </w:pPr>
            <w:r w:rsidDel="00000000" w:rsidR="00000000" w:rsidRPr="00000000">
              <w:rPr>
                <w:rtl w:val="0"/>
              </w:rPr>
              <w:t xml:space="preserve">See 7.1 at page 18 of the MSG minutes of 18th July 2024 </w:t>
            </w:r>
            <w:hyperlink r:id="rId141">
              <w:r w:rsidDel="00000000" w:rsidR="00000000" w:rsidRPr="00000000">
                <w:rPr>
                  <w:color w:val="1155cc"/>
                  <w:u w:val="single"/>
                  <w:rtl w:val="0"/>
                </w:rPr>
                <w:t xml:space="preserve">NSWG MINUTES 18TH JULY 2024.pdf</w:t>
              </w:r>
            </w:hyperlink>
            <w:r w:rsidDel="00000000" w:rsidR="00000000" w:rsidRPr="00000000">
              <w:rPr>
                <w:rtl w:val="0"/>
              </w:rPr>
              <w:t xml:space="preserve"> </w:t>
            </w:r>
          </w:p>
          <w:p w:rsidR="00000000" w:rsidDel="00000000" w:rsidP="00000000" w:rsidRDefault="00000000" w:rsidRPr="00000000" w14:paraId="0000020B">
            <w:pPr>
              <w:spacing w:after="120" w:before="120" w:line="264" w:lineRule="auto"/>
              <w:rPr/>
            </w:pPr>
            <w:r w:rsidDel="00000000" w:rsidR="00000000" w:rsidRPr="00000000">
              <w:rPr>
                <w:rtl w:val="0"/>
              </w:rPr>
              <w:t xml:space="preserve">Has the MSG discussed if such payments could create any conflict of interest?</w:t>
            </w:r>
          </w:p>
          <w:p w:rsidR="00000000" w:rsidDel="00000000" w:rsidP="00000000" w:rsidRDefault="00000000" w:rsidRPr="00000000" w14:paraId="0000020C">
            <w:pPr>
              <w:spacing w:after="120" w:before="120" w:line="264"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sz w:val="20"/>
                <w:szCs w:val="20"/>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0D">
            <w:pPr>
              <w:spacing w:after="120" w:before="120" w:line="264" w:lineRule="auto"/>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how and when? Add reference to MSG minutes: </w:t>
            </w:r>
            <w:r w:rsidDel="00000000" w:rsidR="00000000" w:rsidRPr="00000000">
              <w:rPr>
                <w:color w:val="808080"/>
                <w:shd w:fill="d9e2f3" w:val="clear"/>
                <w:rtl w:val="0"/>
              </w:rPr>
              <w:t xml:space="preserve">Click or tap here to enter text.</w:t>
            </w:r>
            <w:r w:rsidDel="00000000" w:rsidR="00000000" w:rsidRPr="00000000">
              <w:rPr>
                <w:rtl w:val="0"/>
              </w:rPr>
              <w:t xml:space="preserve">  </w:t>
            </w:r>
          </w:p>
          <w:p w:rsidR="00000000" w:rsidDel="00000000" w:rsidP="00000000" w:rsidRDefault="00000000" w:rsidRPr="00000000" w14:paraId="0000020E">
            <w:pPr>
              <w:spacing w:after="120" w:before="120" w:line="264" w:lineRule="auto"/>
              <w:rPr>
                <w:b w:val="1"/>
                <w:bCs w:val="1"/>
              </w:rPr>
            </w:pPr>
            <w:r w:rsidDel="00000000" w:rsidR="00000000" w:rsidRPr="00000000">
              <w:rPr>
                <w:b w:val="1"/>
                <w:bCs w:val="1"/>
                <w:rtl w:val="0"/>
              </w:rPr>
              <w:t xml:space="preserve">Have the per diem policy been respected in practice?</w:t>
            </w:r>
          </w:p>
          <w:p w:rsidR="00000000" w:rsidDel="00000000" w:rsidP="00000000" w:rsidRDefault="00000000" w:rsidRPr="00000000" w14:paraId="0000020F">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10">
            <w:pPr>
              <w:spacing w:after="120" w:before="120" w:line="264" w:lineRule="auto"/>
              <w:rPr/>
            </w:pPr>
            <w:r w:rsidDel="00000000" w:rsidR="00000000" w:rsidRPr="00000000">
              <w:rPr>
                <w:rtl w:val="0"/>
              </w:rPr>
              <w:t xml:space="preserve">Explain:   </w:t>
            </w:r>
          </w:p>
          <w:p w:rsidR="00000000" w:rsidDel="00000000" w:rsidP="00000000" w:rsidRDefault="00000000" w:rsidRPr="00000000" w14:paraId="00000211">
            <w:pPr>
              <w:shd w:fill="d9e2f3" w:val="clear"/>
              <w:spacing w:after="120" w:before="120" w:line="264" w:lineRule="auto"/>
              <w:rPr/>
            </w:pPr>
            <w:r w:rsidDel="00000000" w:rsidR="00000000" w:rsidRPr="00000000">
              <w:rPr>
                <w:rtl w:val="0"/>
              </w:rPr>
              <w:t xml:space="preserve">These payments of Per Diems are statutorily backed based on approved extant public service circulars </w:t>
            </w:r>
          </w:p>
          <w:p w:rsidR="00000000" w:rsidDel="00000000" w:rsidP="00000000" w:rsidRDefault="00000000" w:rsidRPr="00000000" w14:paraId="00000212">
            <w:pPr>
              <w:shd w:fill="d9e2f3" w:val="clear"/>
              <w:spacing w:after="120" w:before="120" w:line="264" w:lineRule="auto"/>
              <w:rPr/>
            </w:pPr>
            <w:r w:rsidDel="00000000" w:rsidR="00000000" w:rsidRPr="00000000">
              <w:rPr>
                <w:rtl w:val="0"/>
              </w:rPr>
              <w:t xml:space="preserve">Link to Circular on Sitting Allowances below</w:t>
            </w:r>
          </w:p>
          <w:p w:rsidR="00000000" w:rsidDel="00000000" w:rsidP="00000000" w:rsidRDefault="00000000" w:rsidRPr="00000000" w14:paraId="00000213">
            <w:pPr>
              <w:shd w:fill="d9e2f3" w:val="clear"/>
              <w:spacing w:after="120" w:before="120" w:line="264" w:lineRule="auto"/>
              <w:rPr>
                <w:color w:val="ee0000"/>
              </w:rPr>
            </w:pPr>
            <w:hyperlink r:id="rId142">
              <w:r w:rsidDel="00000000" w:rsidR="00000000" w:rsidRPr="00000000">
                <w:rPr>
                  <w:color w:val="1155cc"/>
                  <w:u w:val="single"/>
                  <w:rtl w:val="0"/>
                </w:rPr>
                <w:t xml:space="preserve">Sitting Allowance and Daily Tour Allowance.pdf</w:t>
              </w:r>
            </w:hyperlink>
            <w:r w:rsidDel="00000000" w:rsidR="00000000" w:rsidRPr="00000000">
              <w:rPr>
                <w:color w:val="ff0000"/>
                <w:u w:val="single"/>
                <w:rtl w:val="0"/>
              </w:rPr>
              <w:t xml:space="preserve"> </w:t>
            </w:r>
            <w:r w:rsidDel="00000000" w:rsidR="00000000" w:rsidRPr="00000000">
              <w:rPr>
                <w:rtl w:val="0"/>
              </w:rPr>
            </w:r>
          </w:p>
          <w:p w:rsidR="00000000" w:rsidDel="00000000" w:rsidP="00000000" w:rsidRDefault="00000000" w:rsidRPr="00000000" w14:paraId="00000214">
            <w:pPr>
              <w:spacing w:after="0" w:lineRule="auto"/>
              <w:rPr>
                <w:i w:val="1"/>
                <w:iCs w:val="1"/>
                <w:color w:val="ff0000"/>
              </w:rPr>
            </w:pPr>
            <w:r w:rsidDel="00000000" w:rsidR="00000000" w:rsidRPr="00000000">
              <w:rPr>
                <w:rtl w:val="0"/>
              </w:rPr>
            </w:r>
          </w:p>
        </w:tc>
      </w:tr>
      <w:tr>
        <w:trPr>
          <w:cantSplit w:val="0"/>
          <w:tblHeader w:val="0"/>
        </w:trPr>
        <w:tc>
          <w:tcPr/>
          <w:p w:rsidR="00000000" w:rsidDel="00000000" w:rsidP="00000000" w:rsidRDefault="00000000" w:rsidRPr="00000000" w14:paraId="00000215">
            <w:pPr>
              <w:spacing w:after="120" w:before="120" w:line="264" w:lineRule="auto"/>
              <w:rPr>
                <w:i w:val="1"/>
                <w:iCs w:val="1"/>
              </w:rPr>
            </w:pPr>
            <w:r w:rsidDel="00000000" w:rsidR="00000000" w:rsidRPr="00000000">
              <w:rPr>
                <w:i w:val="1"/>
                <w:iCs w:val="1"/>
                <w:rtl w:val="0"/>
              </w:rPr>
              <w:t xml:space="preserve">Observers (optional)</w:t>
            </w:r>
          </w:p>
        </w:tc>
        <w:tc>
          <w:tcPr/>
          <w:p w:rsidR="00000000" w:rsidDel="00000000" w:rsidP="00000000" w:rsidRDefault="00000000" w:rsidRPr="00000000" w14:paraId="00000216">
            <w:pPr>
              <w:spacing w:after="120" w:before="120" w:line="264" w:lineRule="auto"/>
              <w:rPr>
                <w:b w:val="1"/>
                <w:bCs w:val="1"/>
              </w:rPr>
            </w:pPr>
            <w:r w:rsidDel="00000000" w:rsidR="00000000" w:rsidRPr="00000000">
              <w:rPr>
                <w:b w:val="1"/>
                <w:bCs w:val="1"/>
                <w:rtl w:val="0"/>
              </w:rPr>
              <w:t xml:space="preserve">Does the MSG have any observers?</w:t>
            </w:r>
          </w:p>
          <w:p w:rsidR="00000000" w:rsidDel="00000000" w:rsidP="00000000" w:rsidRDefault="00000000" w:rsidRPr="00000000" w14:paraId="00000217">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18">
            <w:pPr>
              <w:shd w:fill="d9e2f3" w:val="clear"/>
              <w:spacing w:after="120" w:before="120" w:line="264" w:lineRule="auto"/>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who has observer status? </w:t>
            </w:r>
          </w:p>
          <w:p w:rsidR="00000000" w:rsidDel="00000000" w:rsidP="00000000" w:rsidRDefault="00000000" w:rsidRPr="00000000" w14:paraId="00000219">
            <w:pPr>
              <w:shd w:fill="d9e2f3" w:val="clear"/>
              <w:spacing w:after="120" w:before="120" w:line="264" w:lineRule="auto"/>
              <w:rPr/>
            </w:pPr>
            <w:r w:rsidDel="00000000" w:rsidR="00000000" w:rsidRPr="00000000">
              <w:rPr>
                <w:rtl w:val="0"/>
              </w:rPr>
              <w:t xml:space="preserve">His Excellency, the Belgian Ambassador to Nigeria, Mr Pieter Leenknegt</w:t>
            </w:r>
          </w:p>
          <w:p w:rsidR="00000000" w:rsidDel="00000000" w:rsidP="00000000" w:rsidRDefault="00000000" w:rsidRPr="00000000" w14:paraId="0000021A">
            <w:pPr>
              <w:shd w:fill="d9e2f3" w:val="clear"/>
              <w:spacing w:after="120" w:before="120" w:line="264" w:lineRule="auto"/>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does the ToR allow for observers?   </w:t>
            </w:r>
          </w:p>
          <w:p w:rsidR="00000000" w:rsidDel="00000000" w:rsidP="00000000" w:rsidRDefault="00000000" w:rsidRPr="00000000" w14:paraId="0000021B">
            <w:pPr>
              <w:spacing w:after="120" w:before="120" w:line="264" w:lineRule="auto"/>
              <w:rPr/>
            </w:pPr>
            <w:r w:rsidDel="00000000" w:rsidR="00000000" w:rsidRPr="00000000">
              <w:rPr>
                <w:rtl w:val="0"/>
              </w:rPr>
              <w:t xml:space="preserve">S.7.3.4 of the NEITI Board Manual makes provision for observers to attend NSWG meetings.</w:t>
            </w:r>
          </w:p>
          <w:p w:rsidR="00000000" w:rsidDel="00000000" w:rsidP="00000000" w:rsidRDefault="00000000" w:rsidRPr="00000000" w14:paraId="0000021C">
            <w:pPr>
              <w:spacing w:after="0" w:before="1" w:lineRule="auto"/>
              <w:jc w:val="both"/>
              <w:rPr/>
            </w:pPr>
            <w:hyperlink r:id="rId143">
              <w:r w:rsidDel="00000000" w:rsidR="00000000" w:rsidRPr="00000000">
                <w:rPr>
                  <w:u w:val="single"/>
                  <w:rtl w:val="0"/>
                </w:rPr>
                <w:t xml:space="preserve">Link</w:t>
              </w:r>
            </w:hyperlink>
            <w:r w:rsidDel="00000000" w:rsidR="00000000" w:rsidRPr="00000000">
              <w:rPr>
                <w:rtl w:val="0"/>
              </w:rPr>
              <w:t xml:space="preserve"> to Board Manual below</w:t>
            </w:r>
          </w:p>
          <w:p w:rsidR="00000000" w:rsidDel="00000000" w:rsidP="00000000" w:rsidRDefault="00000000" w:rsidRPr="00000000" w14:paraId="0000021D">
            <w:pPr>
              <w:spacing w:after="0" w:before="1" w:lineRule="auto"/>
              <w:jc w:val="both"/>
              <w:rPr>
                <w:color w:val="ee0000"/>
              </w:rPr>
            </w:pPr>
            <w:hyperlink r:id="rId144">
              <w:r w:rsidDel="00000000" w:rsidR="00000000" w:rsidRPr="00000000">
                <w:rPr>
                  <w:color w:val="0000ff"/>
                  <w:u w:val="single"/>
                  <w:rtl w:val="0"/>
                </w:rPr>
                <w:t xml:space="preserve">NEITI BOARD MANUAL 2022.docx</w:t>
              </w:r>
            </w:hyperlink>
            <w:r w:rsidDel="00000000" w:rsidR="00000000" w:rsidRPr="00000000">
              <w:rPr>
                <w:rtl w:val="0"/>
              </w:rPr>
            </w:r>
          </w:p>
        </w:tc>
      </w:tr>
      <w:tr>
        <w:trPr>
          <w:cantSplit w:val="0"/>
          <w:tblHeader w:val="0"/>
        </w:trPr>
        <w:tc>
          <w:tcPr/>
          <w:p w:rsidR="00000000" w:rsidDel="00000000" w:rsidP="00000000" w:rsidRDefault="00000000" w:rsidRPr="00000000" w14:paraId="0000021E">
            <w:pPr>
              <w:spacing w:after="120" w:before="120" w:line="264" w:lineRule="auto"/>
              <w:rPr>
                <w:i w:val="1"/>
                <w:iCs w:val="1"/>
              </w:rPr>
            </w:pPr>
            <w:r w:rsidDel="00000000" w:rsidR="00000000" w:rsidRPr="00000000">
              <w:rPr>
                <w:i w:val="1"/>
                <w:iCs w:val="1"/>
                <w:rtl w:val="0"/>
              </w:rPr>
              <w:t xml:space="preserve">Notice of meetings and circulation of documents </w:t>
              <w:br w:type="textWrapping"/>
              <w:t xml:space="preserve">1.4.b.ix</w:t>
            </w:r>
          </w:p>
        </w:tc>
        <w:tc>
          <w:tcPr/>
          <w:p w:rsidR="00000000" w:rsidDel="00000000" w:rsidP="00000000" w:rsidRDefault="00000000" w:rsidRPr="00000000" w14:paraId="0000021F">
            <w:pPr>
              <w:spacing w:after="120" w:before="120" w:line="264" w:lineRule="auto"/>
              <w:rPr>
                <w:b w:val="1"/>
                <w:bCs w:val="1"/>
              </w:rPr>
            </w:pPr>
            <w:r w:rsidDel="00000000" w:rsidR="00000000" w:rsidRPr="00000000">
              <w:rPr>
                <w:b w:val="1"/>
                <w:bCs w:val="1"/>
                <w:rtl w:val="0"/>
              </w:rPr>
              <w:t xml:space="preserve">What is the advance notice for meetings? How much time in advance do MSG members know about meeting dates?</w:t>
            </w:r>
          </w:p>
          <w:p w:rsidR="00000000" w:rsidDel="00000000" w:rsidP="00000000" w:rsidRDefault="00000000" w:rsidRPr="00000000" w14:paraId="00000220">
            <w:pPr>
              <w:spacing w:after="0" w:lineRule="auto"/>
              <w:jc w:val="both"/>
              <w:rPr>
                <w:i w:val="1"/>
                <w:iCs w:val="1"/>
              </w:rPr>
            </w:pPr>
            <w:r w:rsidDel="00000000" w:rsidR="00000000" w:rsidRPr="00000000">
              <w:rPr>
                <w:i w:val="1"/>
                <w:iCs w:val="1"/>
                <w:rtl w:val="0"/>
              </w:rPr>
              <w:t xml:space="preserve">NSWG members are provided with a copy of Calendar of Events with indicated tentative dates for NSWG activities including meetings early in the year. </w:t>
            </w:r>
          </w:p>
          <w:p w:rsidR="00000000" w:rsidDel="00000000" w:rsidP="00000000" w:rsidRDefault="00000000" w:rsidRPr="00000000" w14:paraId="00000221">
            <w:pPr>
              <w:spacing w:after="0" w:lineRule="auto"/>
              <w:jc w:val="both"/>
              <w:rPr>
                <w:b w:val="1"/>
                <w:bCs w:val="1"/>
              </w:rPr>
            </w:pPr>
            <w:r w:rsidDel="00000000" w:rsidR="00000000" w:rsidRPr="00000000">
              <w:rPr>
                <w:highlight w:val="white"/>
                <w:rtl w:val="0"/>
              </w:rPr>
              <w:t xml:space="preserve">Notice of Meetings (Reminder) and Provisional Agenda are sent at least one week prior to the date of the meeting. In some instances, Notice of Meeting is sent one or two days before the meeting, to serve as a reminder. </w:t>
            </w:r>
            <w:r w:rsidDel="00000000" w:rsidR="00000000" w:rsidRPr="00000000">
              <w:rPr>
                <w:rtl w:val="0"/>
              </w:rPr>
            </w:r>
          </w:p>
          <w:p w:rsidR="00000000" w:rsidDel="00000000" w:rsidP="00000000" w:rsidRDefault="00000000" w:rsidRPr="00000000" w14:paraId="00000222">
            <w:pPr>
              <w:spacing w:after="120" w:before="120" w:line="264" w:lineRule="auto"/>
              <w:rPr>
                <w:b w:val="1"/>
                <w:bCs w:val="1"/>
              </w:rPr>
            </w:pPr>
            <w:r w:rsidDel="00000000" w:rsidR="00000000" w:rsidRPr="00000000">
              <w:rPr>
                <w:b w:val="1"/>
                <w:bCs w:val="1"/>
                <w:rtl w:val="0"/>
              </w:rPr>
              <w:t xml:space="preserve">Do the ToRs include a reference of minimum advance circulation of agenda and documents?</w:t>
            </w:r>
          </w:p>
          <w:p w:rsidR="00000000" w:rsidDel="00000000" w:rsidP="00000000" w:rsidRDefault="00000000" w:rsidRPr="00000000" w14:paraId="00000223">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24">
            <w:pPr>
              <w:spacing w:after="0" w:lineRule="auto"/>
              <w:jc w:val="both"/>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add reference to ToRs and number of days: </w:t>
            </w:r>
            <w:r w:rsidDel="00000000" w:rsidR="00000000" w:rsidRPr="00000000">
              <w:rPr>
                <w:color w:val="808080"/>
                <w:shd w:fill="d9e2f3" w:val="clear"/>
                <w:rtl w:val="0"/>
              </w:rPr>
              <w:t xml:space="preserve">Click or tap here to enter text.</w:t>
            </w:r>
            <w:r w:rsidDel="00000000" w:rsidR="00000000" w:rsidRPr="00000000">
              <w:rPr>
                <w:rtl w:val="0"/>
              </w:rPr>
              <w:t xml:space="preserve">  See S.7.2 and S.7.5.2 of the Board Manual </w:t>
            </w:r>
          </w:p>
          <w:p w:rsidR="00000000" w:rsidDel="00000000" w:rsidP="00000000" w:rsidRDefault="00000000" w:rsidRPr="00000000" w14:paraId="00000225">
            <w:pPr>
              <w:spacing w:after="0" w:before="1" w:lineRule="auto"/>
              <w:jc w:val="both"/>
              <w:rPr/>
            </w:pPr>
            <w:r w:rsidDel="00000000" w:rsidR="00000000" w:rsidRPr="00000000">
              <w:rPr>
                <w:rtl w:val="0"/>
              </w:rPr>
            </w:r>
          </w:p>
          <w:p w:rsidR="00000000" w:rsidDel="00000000" w:rsidP="00000000" w:rsidRDefault="00000000" w:rsidRPr="00000000" w14:paraId="00000226">
            <w:pPr>
              <w:spacing w:after="0" w:before="1" w:lineRule="auto"/>
              <w:jc w:val="both"/>
              <w:rPr/>
            </w:pPr>
            <w:hyperlink r:id="rId145">
              <w:r w:rsidDel="00000000" w:rsidR="00000000" w:rsidRPr="00000000">
                <w:rPr>
                  <w:u w:val="single"/>
                  <w:rtl w:val="0"/>
                </w:rPr>
                <w:t xml:space="preserve">Link</w:t>
              </w:r>
            </w:hyperlink>
            <w:r w:rsidDel="00000000" w:rsidR="00000000" w:rsidRPr="00000000">
              <w:rPr>
                <w:rtl w:val="0"/>
              </w:rPr>
              <w:t xml:space="preserve"> to Board Manual below</w:t>
            </w:r>
          </w:p>
          <w:p w:rsidR="00000000" w:rsidDel="00000000" w:rsidP="00000000" w:rsidRDefault="00000000" w:rsidRPr="00000000" w14:paraId="00000227">
            <w:pPr>
              <w:spacing w:after="0" w:before="1" w:lineRule="auto"/>
              <w:jc w:val="both"/>
              <w:rPr/>
            </w:pPr>
            <w:hyperlink r:id="rId146">
              <w:r w:rsidDel="00000000" w:rsidR="00000000" w:rsidRPr="00000000">
                <w:rPr>
                  <w:color w:val="0000ff"/>
                  <w:u w:val="single"/>
                  <w:rtl w:val="0"/>
                </w:rPr>
                <w:t xml:space="preserve">NEITI BOARD MANUAL 2022.docx</w:t>
              </w:r>
            </w:hyperlink>
            <w:r w:rsidDel="00000000" w:rsidR="00000000" w:rsidRPr="00000000">
              <w:rPr>
                <w:rtl w:val="0"/>
              </w:rPr>
            </w:r>
          </w:p>
          <w:p w:rsidR="00000000" w:rsidDel="00000000" w:rsidP="00000000" w:rsidRDefault="00000000" w:rsidRPr="00000000" w14:paraId="00000228">
            <w:pPr>
              <w:spacing w:after="120" w:before="120" w:line="264" w:lineRule="auto"/>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has this minimum timeframe been respected in practice?</w:t>
            </w:r>
          </w:p>
          <w:p w:rsidR="00000000" w:rsidDel="00000000" w:rsidP="00000000" w:rsidRDefault="00000000" w:rsidRPr="00000000" w14:paraId="00000229">
            <w:pPr>
              <w:spacing w:after="120" w:before="120" w:line="264" w:lineRule="auto"/>
              <w:rPr/>
            </w:pPr>
            <w:r w:rsidDel="00000000" w:rsidR="00000000" w:rsidRPr="00000000">
              <w:rPr>
                <w:rtl w:val="0"/>
              </w:rPr>
              <w:t xml:space="preserve"> </w:t>
            </w: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2A">
            <w:pPr>
              <w:shd w:fill="d9e2f3" w:val="clear"/>
              <w:spacing w:after="120" w:before="120" w:line="264" w:lineRule="auto"/>
              <w:rPr/>
            </w:pPr>
            <w:r w:rsidDel="00000000" w:rsidR="00000000" w:rsidRPr="00000000">
              <w:rPr>
                <w:rtl w:val="0"/>
              </w:rPr>
              <w:t xml:space="preserve">Explain:   </w:t>
            </w:r>
          </w:p>
          <w:p w:rsidR="00000000" w:rsidDel="00000000" w:rsidP="00000000" w:rsidRDefault="00000000" w:rsidRPr="00000000" w14:paraId="0000022B">
            <w:pPr>
              <w:shd w:fill="d9e2f3" w:val="clear"/>
              <w:spacing w:after="120" w:before="120" w:line="264" w:lineRule="auto"/>
              <w:jc w:val="both"/>
              <w:rPr>
                <w:i w:val="1"/>
                <w:iCs w:val="1"/>
                <w:highlight w:val="red"/>
              </w:rPr>
            </w:pPr>
            <w:r w:rsidDel="00000000" w:rsidR="00000000" w:rsidRPr="00000000">
              <w:rPr>
                <w:rtl w:val="0"/>
              </w:rPr>
              <w:t xml:space="preserve">N</w:t>
            </w:r>
            <w:r w:rsidDel="00000000" w:rsidR="00000000" w:rsidRPr="00000000">
              <w:rPr>
                <w:rtl w:val="0"/>
              </w:rPr>
              <w:t xml:space="preserve">SWG members are provided with a copy of Calendar of Events with indicated dates for activities including meetings at the beginning of each year.</w:t>
            </w:r>
            <w:r w:rsidDel="00000000" w:rsidR="00000000" w:rsidRPr="00000000">
              <w:rPr>
                <w:i w:val="1"/>
                <w:iCs w:val="1"/>
                <w:highlight w:val="red"/>
                <w:rtl w:val="0"/>
              </w:rPr>
              <w:t xml:space="preserve"> </w:t>
            </w:r>
          </w:p>
          <w:p w:rsidR="00000000" w:rsidDel="00000000" w:rsidP="00000000" w:rsidRDefault="00000000" w:rsidRPr="00000000" w14:paraId="0000022C">
            <w:pPr>
              <w:spacing w:after="120" w:before="120" w:line="264" w:lineRule="auto"/>
              <w:rPr/>
            </w:pPr>
            <w:r w:rsidDel="00000000" w:rsidR="00000000" w:rsidRPr="00000000">
              <w:rPr>
                <w:rtl w:val="0"/>
              </w:rPr>
              <w:t xml:space="preserve">If </w:t>
            </w:r>
            <w:r w:rsidDel="00000000" w:rsidR="00000000" w:rsidRPr="00000000">
              <w:rPr>
                <w:u w:val="single"/>
                <w:rtl w:val="0"/>
              </w:rPr>
              <w:t xml:space="preserve">no,</w:t>
            </w:r>
            <w:r w:rsidDel="00000000" w:rsidR="00000000" w:rsidRPr="00000000">
              <w:rPr>
                <w:rtl w:val="0"/>
              </w:rPr>
              <w:t xml:space="preserve"> how many days in advance to a meeting are relevant documents circulated to all MSG members?</w:t>
            </w:r>
          </w:p>
          <w:p w:rsidR="00000000" w:rsidDel="00000000" w:rsidP="00000000" w:rsidRDefault="00000000" w:rsidRPr="00000000" w14:paraId="0000022D">
            <w:pPr>
              <w:shd w:fill="d9e2f3" w:val="clear"/>
              <w:spacing w:after="120" w:before="120" w:line="264" w:lineRule="auto"/>
              <w:rPr/>
            </w:pPr>
            <w:r w:rsidDel="00000000" w:rsidR="00000000" w:rsidRPr="00000000">
              <w:rPr>
                <w:rtl w:val="0"/>
              </w:rPr>
              <w:t xml:space="preserve">Describe:   </w:t>
            </w:r>
          </w:p>
          <w:p w:rsidR="00000000" w:rsidDel="00000000" w:rsidP="00000000" w:rsidRDefault="00000000" w:rsidRPr="00000000" w14:paraId="0000022E">
            <w:pPr>
              <w:spacing w:after="120" w:before="120" w:line="264" w:lineRule="auto"/>
              <w:rPr>
                <w:b w:val="1"/>
                <w:bCs w:val="1"/>
              </w:rPr>
            </w:pPr>
            <w:r w:rsidDel="00000000" w:rsidR="00000000" w:rsidRPr="00000000">
              <w:rPr>
                <w:b w:val="1"/>
                <w:bCs w:val="1"/>
                <w:rtl w:val="0"/>
              </w:rPr>
              <w:t xml:space="preserve">Is it clear from the invitation what decisions are to be taken in the MSG meeting?</w:t>
            </w:r>
          </w:p>
          <w:p w:rsidR="00000000" w:rsidDel="00000000" w:rsidP="00000000" w:rsidRDefault="00000000" w:rsidRPr="00000000" w14:paraId="0000022F">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30">
            <w:pPr>
              <w:spacing w:after="120" w:before="120" w:line="264" w:lineRule="auto"/>
              <w:rPr>
                <w:shd w:fill="d9e2f3" w:val="clear"/>
              </w:rPr>
            </w:pPr>
            <w:r w:rsidDel="00000000" w:rsidR="00000000" w:rsidRPr="00000000">
              <w:rPr>
                <w:shd w:fill="d9e2f3" w:val="clear"/>
                <w:rtl w:val="0"/>
              </w:rPr>
              <w:t xml:space="preserve">Describe:</w:t>
            </w:r>
          </w:p>
          <w:p w:rsidR="00000000" w:rsidDel="00000000" w:rsidP="00000000" w:rsidRDefault="00000000" w:rsidRPr="00000000" w14:paraId="00000231">
            <w:pPr>
              <w:spacing w:after="120" w:before="120" w:line="264" w:lineRule="auto"/>
              <w:rPr/>
            </w:pPr>
            <w:r w:rsidDel="00000000" w:rsidR="00000000" w:rsidRPr="00000000">
              <w:rPr>
                <w:shd w:fill="d9e2f3" w:val="clear"/>
                <w:rtl w:val="0"/>
              </w:rPr>
              <w:t xml:space="preserve">The agenda for the meetings are sent out with the notices of meeting and they clearly state matters to be discussed and approvals sought from the NSWG.</w:t>
            </w:r>
            <w:r w:rsidDel="00000000" w:rsidR="00000000" w:rsidRPr="00000000">
              <w:rPr>
                <w:rtl w:val="0"/>
              </w:rPr>
              <w:t xml:space="preserve">   </w:t>
            </w:r>
          </w:p>
        </w:tc>
      </w:tr>
      <w:tr>
        <w:trPr>
          <w:cantSplit w:val="0"/>
          <w:tblHeader w:val="0"/>
        </w:trPr>
        <w:tc>
          <w:tcPr/>
          <w:p w:rsidR="00000000" w:rsidDel="00000000" w:rsidP="00000000" w:rsidRDefault="00000000" w:rsidRPr="00000000" w14:paraId="00000232">
            <w:pPr>
              <w:spacing w:after="120" w:before="120" w:line="264" w:lineRule="auto"/>
              <w:rPr>
                <w:i w:val="1"/>
                <w:iCs w:val="1"/>
              </w:rPr>
            </w:pPr>
            <w:r w:rsidDel="00000000" w:rsidR="00000000" w:rsidRPr="00000000">
              <w:rPr>
                <w:i w:val="1"/>
                <w:iCs w:val="1"/>
                <w:rtl w:val="0"/>
              </w:rPr>
              <w:t xml:space="preserve">Public record keeping</w:t>
              <w:br w:type="textWrapping"/>
              <w:t xml:space="preserve">1.4.b.x</w:t>
            </w:r>
          </w:p>
        </w:tc>
        <w:tc>
          <w:tcPr/>
          <w:p w:rsidR="00000000" w:rsidDel="00000000" w:rsidP="00000000" w:rsidRDefault="00000000" w:rsidRPr="00000000" w14:paraId="00000233">
            <w:pPr>
              <w:spacing w:after="120" w:before="120" w:line="264" w:lineRule="auto"/>
              <w:rPr>
                <w:b w:val="1"/>
                <w:bCs w:val="1"/>
              </w:rPr>
            </w:pPr>
            <w:r w:rsidDel="00000000" w:rsidR="00000000" w:rsidRPr="00000000">
              <w:rPr>
                <w:b w:val="1"/>
                <w:bCs w:val="1"/>
                <w:rtl w:val="0"/>
              </w:rPr>
              <w:t xml:space="preserve">Do the ToRs include a reference on the public nature of MSG meeting records?</w:t>
            </w:r>
          </w:p>
          <w:p w:rsidR="00000000" w:rsidDel="00000000" w:rsidP="00000000" w:rsidRDefault="00000000" w:rsidRPr="00000000" w14:paraId="00000234">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35">
            <w:pPr>
              <w:spacing w:after="120" w:before="120" w:line="264" w:lineRule="auto"/>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add reference to ToRs: S.7.6.4 of the Board Manual provides that finalized key decisions of the NSWG will be posted on the NEITI website </w:t>
            </w:r>
            <w:hyperlink r:id="rId147">
              <w:r w:rsidDel="00000000" w:rsidR="00000000" w:rsidRPr="00000000">
                <w:rPr>
                  <w:u w:val="single"/>
                  <w:rtl w:val="0"/>
                </w:rPr>
                <w:t xml:space="preserve">Link</w:t>
              </w:r>
            </w:hyperlink>
            <w:r w:rsidDel="00000000" w:rsidR="00000000" w:rsidRPr="00000000">
              <w:rPr>
                <w:rtl w:val="0"/>
              </w:rPr>
              <w:t xml:space="preserve"> to Board Manual below.  </w:t>
            </w:r>
          </w:p>
          <w:p w:rsidR="00000000" w:rsidDel="00000000" w:rsidP="00000000" w:rsidRDefault="00000000" w:rsidRPr="00000000" w14:paraId="00000236">
            <w:pPr>
              <w:spacing w:after="120" w:before="120" w:line="264" w:lineRule="auto"/>
              <w:rPr/>
            </w:pPr>
            <w:hyperlink r:id="rId148">
              <w:r w:rsidDel="00000000" w:rsidR="00000000" w:rsidRPr="00000000">
                <w:rPr>
                  <w:color w:val="0000ff"/>
                  <w:u w:val="single"/>
                  <w:rtl w:val="0"/>
                </w:rPr>
                <w:t xml:space="preserve">NEITI BOARD MANUAL 2022.docx</w:t>
              </w:r>
            </w:hyperlink>
            <w:r w:rsidDel="00000000" w:rsidR="00000000" w:rsidRPr="00000000">
              <w:rPr>
                <w:rtl w:val="0"/>
              </w:rPr>
            </w:r>
          </w:p>
          <w:p w:rsidR="00000000" w:rsidDel="00000000" w:rsidP="00000000" w:rsidRDefault="00000000" w:rsidRPr="00000000" w14:paraId="00000237">
            <w:pPr>
              <w:spacing w:after="120" w:before="120" w:line="264" w:lineRule="auto"/>
              <w:rPr>
                <w:b w:val="1"/>
                <w:bCs w:val="1"/>
              </w:rPr>
            </w:pPr>
            <w:r w:rsidDel="00000000" w:rsidR="00000000" w:rsidRPr="00000000">
              <w:rPr>
                <w:b w:val="1"/>
                <w:bCs w:val="1"/>
                <w:rtl w:val="0"/>
              </w:rPr>
              <w:t xml:space="preserve">Are the MSG meeting minutes published in practice?</w:t>
            </w:r>
          </w:p>
          <w:p w:rsidR="00000000" w:rsidDel="00000000" w:rsidP="00000000" w:rsidRDefault="00000000" w:rsidRPr="00000000" w14:paraId="00000238">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Yes           </w:t>
            </w:r>
            <w:r w:rsidDel="00000000" w:rsidR="00000000" w:rsidRPr="00000000">
              <w:rPr>
                <w:rFonts w:ascii="MS Gothic" w:cs="MS Gothic" w:eastAsia="MS Gothic" w:hAnsi="MS Gothic"/>
                <w:rtl w:val="0"/>
              </w:rPr>
              <w:t xml:space="preserve">☐ </w:t>
            </w:r>
            <w:r w:rsidDel="00000000" w:rsidR="00000000" w:rsidRPr="00000000">
              <w:rPr>
                <w:rtl w:val="0"/>
              </w:rPr>
              <w:t xml:space="preserve">No</w:t>
            </w:r>
          </w:p>
          <w:p w:rsidR="00000000" w:rsidDel="00000000" w:rsidP="00000000" w:rsidRDefault="00000000" w:rsidRPr="00000000" w14:paraId="00000239">
            <w:pPr>
              <w:spacing w:after="120" w:before="120" w:line="264" w:lineRule="auto"/>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add reference website or other place where the minutes can be consulted: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3A">
            <w:pPr>
              <w:spacing w:after="120" w:before="120" w:line="264" w:lineRule="auto"/>
              <w:rPr/>
            </w:pPr>
            <w:r w:rsidDel="00000000" w:rsidR="00000000" w:rsidRPr="00000000">
              <w:rPr>
                <w:rtl w:val="0"/>
              </w:rPr>
              <w:t xml:space="preserve">Minutes of NSWG Meetings with dates and links attached below:</w:t>
            </w:r>
          </w:p>
          <w:p w:rsidR="00000000" w:rsidDel="00000000" w:rsidP="00000000" w:rsidRDefault="00000000" w:rsidRPr="00000000" w14:paraId="0000023B">
            <w:pPr>
              <w:spacing w:after="120" w:before="120" w:line="264" w:lineRule="auto"/>
              <w:rPr/>
            </w:pPr>
            <w:r w:rsidDel="00000000" w:rsidR="00000000" w:rsidRPr="00000000">
              <w:rPr>
                <w:rtl w:val="0"/>
              </w:rPr>
              <w:t xml:space="preserve">21st May 2024,     </w:t>
            </w:r>
            <w:hyperlink r:id="rId149">
              <w:r w:rsidDel="00000000" w:rsidR="00000000" w:rsidRPr="00000000">
                <w:rPr>
                  <w:color w:val="1155cc"/>
                  <w:u w:val="single"/>
                  <w:rtl w:val="0"/>
                </w:rPr>
                <w:t xml:space="preserve">NSWG MINUTES 21ST MAY 2024.pdf</w:t>
              </w:r>
            </w:hyperlink>
            <w:r w:rsidDel="00000000" w:rsidR="00000000" w:rsidRPr="00000000">
              <w:rPr>
                <w:rtl w:val="0"/>
              </w:rPr>
              <w:t xml:space="preserve">                                                                                                            18th July 2024,      </w:t>
            </w:r>
            <w:hyperlink r:id="rId150">
              <w:r w:rsidDel="00000000" w:rsidR="00000000" w:rsidRPr="00000000">
                <w:rPr>
                  <w:color w:val="1155cc"/>
                  <w:u w:val="single"/>
                  <w:rtl w:val="0"/>
                </w:rPr>
                <w:t xml:space="preserve">neiti.gov.ng/GOVERNING-STRUCTURE/MINUTES/NSWG MINUTES 18TH JULY 2024.pdf</w:t>
              </w:r>
            </w:hyperlink>
            <w:r w:rsidDel="00000000" w:rsidR="00000000" w:rsidRPr="00000000">
              <w:rPr>
                <w:rtl w:val="0"/>
              </w:rPr>
              <w:t xml:space="preserve">                                                                                                           25th September 2024,   </w:t>
            </w:r>
            <w:hyperlink r:id="rId151">
              <w:r w:rsidDel="00000000" w:rsidR="00000000" w:rsidRPr="00000000">
                <w:rPr>
                  <w:color w:val="1155cc"/>
                  <w:u w:val="single"/>
                  <w:rtl w:val="0"/>
                </w:rPr>
                <w:t xml:space="preserve">neiti.gov.ng/GOVERNING-STRUCTURE/MINUTES/NSWG MINUTES 25TH SEPT 2024.pdf</w:t>
              </w:r>
            </w:hyperlink>
            <w:r w:rsidDel="00000000" w:rsidR="00000000" w:rsidRPr="00000000">
              <w:rPr>
                <w:rtl w:val="0"/>
              </w:rPr>
              <w:t xml:space="preserve">                                                                                                  12th December 2024,     </w:t>
            </w:r>
            <w:hyperlink r:id="rId152">
              <w:r w:rsidDel="00000000" w:rsidR="00000000" w:rsidRPr="00000000">
                <w:rPr>
                  <w:color w:val="1155cc"/>
                  <w:u w:val="single"/>
                  <w:rtl w:val="0"/>
                </w:rPr>
                <w:t xml:space="preserve">neiti.gov.ng/GOVERNING-STRUCTURE/MINUTES/NSWG MINUTES 12TH DEC 2024.pdf</w:t>
              </w:r>
            </w:hyperlink>
            <w:r w:rsidDel="00000000" w:rsidR="00000000" w:rsidRPr="00000000">
              <w:rPr>
                <w:rtl w:val="0"/>
              </w:rPr>
              <w:t xml:space="preserve">                                                                                                     9th May 2025,    </w:t>
            </w:r>
            <w:hyperlink r:id="rId153">
              <w:r w:rsidDel="00000000" w:rsidR="00000000" w:rsidRPr="00000000">
                <w:rPr>
                  <w:color w:val="1155cc"/>
                  <w:u w:val="single"/>
                  <w:rtl w:val="0"/>
                </w:rPr>
                <w:t xml:space="preserve">neiti.gov.ng/GOVERNING-STRUCTURE/MINUTES/NSWG MINUTES 9TH MAY 2025.pdf</w:t>
              </w:r>
            </w:hyperlink>
            <w:r w:rsidDel="00000000" w:rsidR="00000000" w:rsidRPr="00000000">
              <w:rPr>
                <w:rtl w:val="0"/>
              </w:rPr>
              <w:t xml:space="preserve">                                                                                                              26th August 2025,   </w:t>
            </w:r>
            <w:hyperlink r:id="rId154">
              <w:r w:rsidDel="00000000" w:rsidR="00000000" w:rsidRPr="00000000">
                <w:rPr>
                  <w:color w:val="1155cc"/>
                  <w:u w:val="single"/>
                  <w:rtl w:val="0"/>
                </w:rPr>
                <w:t xml:space="preserve">neiti.gov.ng/GOVERNING-STRUCTURE/MINUTES/NSWG MINUTES 26TH AUGUST 2025.pdf</w:t>
              </w:r>
            </w:hyperlink>
            <w:r w:rsidDel="00000000" w:rsidR="00000000" w:rsidRPr="00000000">
              <w:rPr>
                <w:rtl w:val="0"/>
              </w:rPr>
              <w:t xml:space="preserve">                                                                                                        11th November 2025,  </w:t>
            </w:r>
            <w:hyperlink r:id="rId155">
              <w:r w:rsidDel="00000000" w:rsidR="00000000" w:rsidRPr="00000000">
                <w:rPr>
                  <w:color w:val="1155cc"/>
                  <w:u w:val="single"/>
                  <w:rtl w:val="0"/>
                </w:rPr>
                <w:t xml:space="preserve">neiti.gov.ng/GOVERNING-STRUCTURE/MINUTES/NSWG MINUTES 11TH NOV 2025 %5B2%5D.pdf</w:t>
              </w:r>
            </w:hyperlink>
            <w:r w:rsidDel="00000000" w:rsidR="00000000" w:rsidRPr="00000000">
              <w:rPr>
                <w:rtl w:val="0"/>
              </w:rPr>
              <w:t xml:space="preserve">                                                                                                 12th December 2025,  </w:t>
            </w:r>
            <w:hyperlink r:id="rId156">
              <w:r w:rsidDel="00000000" w:rsidR="00000000" w:rsidRPr="00000000">
                <w:rPr>
                  <w:color w:val="1155cc"/>
                  <w:u w:val="single"/>
                  <w:rtl w:val="0"/>
                </w:rPr>
                <w:t xml:space="preserve">neiti.gov.ng/GOVERNING-STRUCTURE/MINUTES/NSWG MINUTES 12TH DEC 2025.pdf</w:t>
              </w:r>
            </w:hyperlink>
            <w:r w:rsidDel="00000000" w:rsidR="00000000" w:rsidRPr="00000000">
              <w:rPr>
                <w:rtl w:val="0"/>
              </w:rPr>
              <w:t xml:space="preserve">                                                                                                   13th March 2026, </w:t>
            </w:r>
            <w:hyperlink r:id="rId157">
              <w:r w:rsidDel="00000000" w:rsidR="00000000" w:rsidRPr="00000000">
                <w:rPr>
                  <w:color w:val="1155cc"/>
                  <w:u w:val="single"/>
                  <w:rtl w:val="0"/>
                </w:rPr>
                <w:t xml:space="preserve">neiti.gov.ng/GOVERNING-STRUCTURE/MINUTES/NSWG MINUTES 13TH MARCH 2026.pdf</w:t>
              </w:r>
            </w:hyperlink>
            <w:r w:rsidDel="00000000" w:rsidR="00000000" w:rsidRPr="00000000">
              <w:rPr>
                <w:rtl w:val="0"/>
              </w:rPr>
              <w:t xml:space="preserve">                                                                                                             10th June 2026, </w:t>
            </w:r>
            <w:hyperlink r:id="rId158">
              <w:r w:rsidDel="00000000" w:rsidR="00000000" w:rsidRPr="00000000">
                <w:rPr>
                  <w:color w:val="1155cc"/>
                  <w:u w:val="single"/>
                  <w:rtl w:val="0"/>
                </w:rPr>
                <w:t xml:space="preserve">NSWG MINUTES 10TH JUNE 2026.pdf</w:t>
              </w:r>
            </w:hyperlink>
            <w:r w:rsidDel="00000000" w:rsidR="00000000" w:rsidRPr="00000000">
              <w:rPr>
                <w:rtl w:val="0"/>
              </w:rPr>
              <w:t xml:space="preserve"> </w:t>
            </w:r>
          </w:p>
          <w:p w:rsidR="00000000" w:rsidDel="00000000" w:rsidP="00000000" w:rsidRDefault="00000000" w:rsidRPr="00000000" w14:paraId="0000023C">
            <w:pPr>
              <w:spacing w:after="120" w:before="120" w:line="264" w:lineRule="auto"/>
              <w:rPr>
                <w:color w:val="ee0000"/>
              </w:rPr>
            </w:pPr>
            <w:r w:rsidDel="00000000" w:rsidR="00000000" w:rsidRPr="00000000">
              <w:rPr>
                <w:rtl w:val="0"/>
              </w:rPr>
              <w:t xml:space="preserve">26th June 2026. </w:t>
            </w:r>
            <w:hyperlink r:id="rId159">
              <w:r w:rsidDel="00000000" w:rsidR="00000000" w:rsidRPr="00000000">
                <w:rPr>
                  <w:color w:val="1155cc"/>
                  <w:u w:val="single"/>
                  <w:rtl w:val="0"/>
                </w:rPr>
                <w:t xml:space="preserve">NSWG MINUTES 26th JUNE 2026.pdf</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3D">
            <w:pPr>
              <w:spacing w:after="120" w:before="120" w:line="264" w:lineRule="auto"/>
              <w:rPr/>
            </w:pPr>
            <w:r w:rsidDel="00000000" w:rsidR="00000000" w:rsidRPr="00000000">
              <w:rPr>
                <w:rtl w:val="0"/>
              </w:rPr>
            </w:r>
          </w:p>
          <w:p w:rsidR="00000000" w:rsidDel="00000000" w:rsidP="00000000" w:rsidRDefault="00000000" w:rsidRPr="00000000" w14:paraId="0000023E">
            <w:pPr>
              <w:spacing w:after="120" w:before="120" w:line="264" w:lineRule="auto"/>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how many days after the MSG meeting are the minutes published in practice?</w:t>
            </w:r>
          </w:p>
          <w:p w:rsidR="00000000" w:rsidDel="00000000" w:rsidP="00000000" w:rsidRDefault="00000000" w:rsidRPr="00000000" w14:paraId="0000023F">
            <w:pPr>
              <w:spacing w:after="120" w:before="120" w:line="264" w:lineRule="auto"/>
              <w:rPr/>
            </w:pPr>
            <w:r w:rsidDel="00000000" w:rsidR="00000000" w:rsidRPr="00000000">
              <w:rPr>
                <w:rtl w:val="0"/>
              </w:rPr>
              <w:t xml:space="preserve">2 weeks </w:t>
            </w:r>
          </w:p>
        </w:tc>
      </w:tr>
    </w:tbl>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b w:val="1"/>
          <w:bCs w:val="1"/>
        </w:rPr>
      </w:pPr>
      <w:r w:rsidDel="00000000" w:rsidR="00000000" w:rsidRPr="00000000">
        <w:rPr>
          <w:b w:val="1"/>
          <w:bCs w:val="1"/>
          <w:rtl w:val="0"/>
        </w:rPr>
        <w:t xml:space="preserve">Are there any other aspects in the ToRs that the MSG wishes to highlight?</w:t>
      </w:r>
    </w:p>
    <w:tbl>
      <w:tblPr>
        <w:tblStyle w:val="Table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42">
            <w:pPr>
              <w:spacing w:after="120" w:before="120" w:lineRule="auto"/>
              <w:rPr/>
            </w:pPr>
            <w:r w:rsidDel="00000000" w:rsidR="00000000" w:rsidRPr="00000000">
              <w:rPr>
                <w:shd w:fill="d9e2f3" w:val="clear"/>
                <w:rtl w:val="0"/>
              </w:rPr>
              <w:t xml:space="preserve">Elaborate</w:t>
            </w:r>
            <w:r w:rsidDel="00000000" w:rsidR="00000000" w:rsidRPr="00000000">
              <w:rPr>
                <w:rtl w:val="0"/>
              </w:rPr>
              <w:t xml:space="preserve"> </w:t>
            </w:r>
          </w:p>
        </w:tc>
      </w:tr>
    </w:tbl>
    <w:p w:rsidR="00000000" w:rsidDel="00000000" w:rsidP="00000000" w:rsidRDefault="00000000" w:rsidRPr="00000000" w14:paraId="00000243">
      <w:pPr>
        <w:rPr/>
      </w:pPr>
      <w:r w:rsidDel="00000000" w:rsidR="00000000" w:rsidRPr="00000000">
        <w:rPr>
          <w:rtl w:val="0"/>
        </w:rPr>
      </w:r>
    </w:p>
    <w:p w:rsidR="00000000" w:rsidDel="00000000" w:rsidP="00000000" w:rsidRDefault="00000000" w:rsidRPr="00000000" w14:paraId="00000244">
      <w:pPr>
        <w:pStyle w:val="Heading3"/>
        <w:rPr/>
      </w:pPr>
      <w:bookmarkStart w:colFirst="0" w:colLast="0" w:name="_heading=h.jucuoq275lu4" w:id="4"/>
      <w:bookmarkEnd w:id="4"/>
      <w:r w:rsidDel="00000000" w:rsidR="00000000" w:rsidRPr="00000000">
        <w:rPr>
          <w:rtl w:val="0"/>
        </w:rPr>
        <w:t xml:space="preserve">Requirement 1.3.f – MSG monitoring of adherence to the Protocol: Participation of civil society</w:t>
      </w:r>
    </w:p>
    <w:p w:rsidR="00000000" w:rsidDel="00000000" w:rsidP="00000000" w:rsidRDefault="00000000" w:rsidRPr="00000000" w14:paraId="00000245">
      <w:pPr>
        <w:rPr>
          <w:i w:val="1"/>
          <w:iCs w:val="1"/>
        </w:rPr>
      </w:pPr>
      <w:r w:rsidDel="00000000" w:rsidR="00000000" w:rsidRPr="00000000">
        <w:rPr>
          <w:i w:val="1"/>
          <w:iCs w:val="1"/>
          <w:rtl w:val="0"/>
        </w:rPr>
        <w:t xml:space="preserve">This requirement is included here as it pertains to a role the MSG is expected to fulfill. </w:t>
      </w:r>
    </w:p>
    <w:p w:rsidR="00000000" w:rsidDel="00000000" w:rsidP="00000000" w:rsidRDefault="00000000" w:rsidRPr="00000000" w14:paraId="00000246">
      <w:pPr>
        <w:pStyle w:val="Heading3"/>
        <w:rPr/>
      </w:pPr>
      <w:bookmarkStart w:colFirst="0" w:colLast="0" w:name="_heading=h.pnayerv5aup5" w:id="5"/>
      <w:bookmarkEnd w:id="5"/>
      <w:r w:rsidDel="00000000" w:rsidR="00000000" w:rsidRPr="00000000">
        <w:rPr>
          <w:rtl w:val="0"/>
        </w:rPr>
        <w:t xml:space="preserve">Corrective actions / recommendations from previous Validation on 1.3.f</w:t>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595959"/>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 To inform the work on this module, stakeholders should be aware of corrective actions from previous Validation. In line with Requirement 7.3, the MSG should also consider recommendations from EITI implementation such as those arising from EITI reporting related to this requirement or from other studies undertaken. </w:t>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tl w:val="0"/>
        </w:rPr>
      </w:r>
    </w:p>
    <w:tbl>
      <w:tblPr>
        <w:tblStyle w:val="Table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249">
            <w:pPr>
              <w:rPr>
                <w:i w:val="1"/>
                <w:iCs w:val="1"/>
              </w:rPr>
            </w:pPr>
            <w:r w:rsidDel="00000000" w:rsidR="00000000" w:rsidRPr="00000000">
              <w:rPr>
                <w:i w:val="1"/>
                <w:iCs w:val="1"/>
                <w:rtl w:val="0"/>
              </w:rPr>
              <w:t xml:space="preserve">Insert recommendation and or corrective action from previous Validation or targeted assessment, if applicable. Indicate the status of addressing the corrective actions, if applicable. If this is a first Validation, this section can be left blank.</w:t>
            </w:r>
          </w:p>
          <w:p w:rsidR="00000000" w:rsidDel="00000000" w:rsidP="00000000" w:rsidRDefault="00000000" w:rsidRPr="00000000" w14:paraId="0000024A">
            <w:pPr>
              <w:rPr>
                <w:i w:val="1"/>
                <w:iCs w:val="1"/>
              </w:rPr>
            </w:pPr>
            <w:r w:rsidDel="00000000" w:rsidR="00000000" w:rsidRPr="00000000">
              <w:rPr>
                <w:b w:val="1"/>
                <w:bCs w:val="1"/>
                <w:i w:val="1"/>
                <w:iCs w:val="1"/>
                <w:rtl w:val="0"/>
              </w:rPr>
              <w:t xml:space="preserve">Corrective Action:</w:t>
              <w:br w:type="textWrapping"/>
            </w:r>
            <w:r w:rsidDel="00000000" w:rsidR="00000000" w:rsidRPr="00000000">
              <w:rPr>
                <w:i w:val="1"/>
                <w:iCs w:val="1"/>
                <w:rtl w:val="0"/>
              </w:rPr>
              <w:t xml:space="preserve"> Nigeria should ensure that civil society is fully, actively and effectively engaged in all aspects of the EITI process. Civil society stakeholders should be substantially engaged in the design, implementation, monitoring and evaluation of the EITI process and contribute to public debate.</w:t>
            </w:r>
          </w:p>
          <w:p w:rsidR="00000000" w:rsidDel="00000000" w:rsidP="00000000" w:rsidRDefault="00000000" w:rsidRPr="00000000" w14:paraId="0000024B">
            <w:pPr>
              <w:rPr>
                <w:i w:val="1"/>
                <w:iCs w:val="1"/>
              </w:rPr>
            </w:pPr>
            <w:r w:rsidDel="00000000" w:rsidR="00000000" w:rsidRPr="00000000">
              <w:rPr>
                <w:b w:val="1"/>
                <w:bCs w:val="1"/>
                <w:i w:val="1"/>
                <w:iCs w:val="1"/>
                <w:rtl w:val="0"/>
              </w:rPr>
              <w:t xml:space="preserve">Status Update:</w:t>
            </w:r>
            <w:r w:rsidDel="00000000" w:rsidR="00000000" w:rsidRPr="00000000">
              <w:rPr>
                <w:i w:val="1"/>
                <w:iCs w:val="1"/>
                <w:rtl w:val="0"/>
              </w:rPr>
              <w:t xml:space="preserve"> Following the reconstitution of the National Stakeholders Working Group (NSWG), NEITI, through the Civil Society Representative, facilitated dialogue within the civil society constituency, leading to the establishment of the </w:t>
            </w:r>
            <w:r w:rsidDel="00000000" w:rsidR="00000000" w:rsidRPr="00000000">
              <w:rPr>
                <w:i w:val="1"/>
                <w:iCs w:val="1"/>
                <w:rtl w:val="0"/>
              </w:rPr>
              <w:t xml:space="preserve">Civil Society Strategic Think Tank</w:t>
            </w:r>
            <w:r w:rsidDel="00000000" w:rsidR="00000000" w:rsidRPr="00000000">
              <w:rPr>
                <w:i w:val="1"/>
                <w:iCs w:val="1"/>
                <w:rtl w:val="0"/>
              </w:rPr>
              <w:t xml:space="preserve"> (19 August 2024) and the </w:t>
            </w:r>
            <w:r w:rsidDel="00000000" w:rsidR="00000000" w:rsidRPr="00000000">
              <w:rPr>
                <w:i w:val="1"/>
                <w:iCs w:val="1"/>
                <w:rtl w:val="0"/>
              </w:rPr>
              <w:t xml:space="preserve">Communications and Civil Society Steering Committee (CCSSC)</w:t>
            </w:r>
            <w:r w:rsidDel="00000000" w:rsidR="00000000" w:rsidRPr="00000000">
              <w:rPr>
                <w:i w:val="1"/>
                <w:iCs w:val="1"/>
                <w:rtl w:val="0"/>
              </w:rPr>
              <w:t xml:space="preserve"> (November 2024). The CCSSC was constituted through a transparent and inclusive process representing key stakeholder groups, including oil and gas, solid minerals, host communities, women, youth, persons with disabilities, media and professional bodies.</w:t>
            </w:r>
          </w:p>
          <w:p w:rsidR="00000000" w:rsidDel="00000000" w:rsidP="00000000" w:rsidRDefault="00000000" w:rsidRPr="00000000" w14:paraId="0000024C">
            <w:pPr>
              <w:rPr>
                <w:i w:val="1"/>
                <w:iCs w:val="1"/>
              </w:rPr>
            </w:pPr>
            <w:r w:rsidDel="00000000" w:rsidR="00000000" w:rsidRPr="00000000">
              <w:rPr>
                <w:i w:val="1"/>
                <w:iCs w:val="1"/>
                <w:rtl w:val="0"/>
              </w:rPr>
              <w:t xml:space="preserve">The CCSSC provides a structured platform for engagement between NEITI and the wider civil society constituency. It reviews and provides inputs into key NEITI documents, including the Country Work Plan and Annual Progress Report, and supports implementation through its Dissemination, Remediation, and Monitoring and Evaluation sub-committees. The Strategic Think Tank, comprising former civil society representatives on the NSWG, provides technical advice and preserves institutional memory.</w:t>
            </w:r>
          </w:p>
          <w:p w:rsidR="00000000" w:rsidDel="00000000" w:rsidP="00000000" w:rsidRDefault="00000000" w:rsidRPr="00000000" w14:paraId="0000024D">
            <w:pPr>
              <w:rPr>
                <w:i w:val="1"/>
                <w:iCs w:val="1"/>
              </w:rPr>
            </w:pPr>
            <w:r w:rsidDel="00000000" w:rsidR="00000000" w:rsidRPr="00000000">
              <w:rPr>
                <w:i w:val="1"/>
                <w:iCs w:val="1"/>
                <w:rtl w:val="0"/>
              </w:rPr>
              <w:t xml:space="preserve">To formalise collaboration, NEITI signed a Memorandum of Understanding with the CCSSC, while the civil society constituency adopted a Civil Society Engagement Framework and Protocol to guide its participation in the EITI process. In response to the 2023 Validation corrective action on civic space, NEITI also signed a Memorandum of Understanding with the National Human Rights Commission to strengthen protection for civil society actors engaged in extractive sector governance.</w:t>
            </w:r>
          </w:p>
          <w:p w:rsidR="00000000" w:rsidDel="00000000" w:rsidP="00000000" w:rsidRDefault="00000000" w:rsidRPr="00000000" w14:paraId="0000024E">
            <w:pPr>
              <w:rPr>
                <w:i w:val="1"/>
                <w:iCs w:val="1"/>
              </w:rPr>
            </w:pPr>
            <w:r w:rsidDel="00000000" w:rsidR="00000000" w:rsidRPr="00000000">
              <w:rPr>
                <w:i w:val="1"/>
                <w:iCs w:val="1"/>
                <w:rtl w:val="0"/>
              </w:rPr>
              <w:t xml:space="preserve">Civil society representatives participate actively in NSWG activities, consultations, public dissemination of NEITI reports, policy dialogues and national and international engagements. The NSWG has also established a dedicated Communications and Civil Society Sub-Committee to deepen engagement with the broader constituency.</w:t>
            </w:r>
          </w:p>
          <w:p w:rsidR="00000000" w:rsidDel="00000000" w:rsidP="00000000" w:rsidRDefault="00000000" w:rsidRPr="00000000" w14:paraId="0000024F">
            <w:pPr>
              <w:rPr>
                <w:i w:val="1"/>
                <w:iCs w:val="1"/>
              </w:rPr>
            </w:pPr>
            <w:r w:rsidDel="00000000" w:rsidR="00000000" w:rsidRPr="00000000">
              <w:rPr>
                <w:i w:val="1"/>
                <w:iCs w:val="1"/>
                <w:rtl w:val="0"/>
              </w:rPr>
              <w:t xml:space="preserve">The MSG is not aware of any legal, regulatory or administrative barriers preventing civil society from participating freely, actively and effectively in the EITI process. NEITI will continue targeted engagement with relevant government institutions to promote respect for civic space and strengthen stakeholder participation.</w:t>
            </w:r>
          </w:p>
          <w:p w:rsidR="00000000" w:rsidDel="00000000" w:rsidP="00000000" w:rsidRDefault="00000000" w:rsidRPr="00000000" w14:paraId="00000250">
            <w:pPr>
              <w:rPr>
                <w:i w:val="1"/>
                <w:iCs w:val="1"/>
              </w:rPr>
            </w:pPr>
            <w:r w:rsidDel="00000000" w:rsidR="00000000" w:rsidRPr="00000000">
              <w:rPr>
                <w:rtl w:val="0"/>
              </w:rPr>
            </w:r>
          </w:p>
        </w:tc>
      </w:tr>
    </w:tbl>
    <w:p w:rsidR="00000000" w:rsidDel="00000000" w:rsidP="00000000" w:rsidRDefault="00000000" w:rsidRPr="00000000" w14:paraId="00000251">
      <w:pPr>
        <w:rPr>
          <w:i w:val="1"/>
          <w:iCs w:val="1"/>
          <w:sz w:val="2"/>
          <w:szCs w:val="2"/>
        </w:rPr>
      </w:pPr>
      <w:r w:rsidDel="00000000" w:rsidR="00000000" w:rsidRPr="00000000">
        <w:rPr>
          <w:rtl w:val="0"/>
        </w:rPr>
      </w:r>
    </w:p>
    <w:tbl>
      <w:tblPr>
        <w:tblStyle w:val="Table10"/>
        <w:tblW w:w="90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0"/>
        <w:gridCol w:w="7995"/>
        <w:tblGridChange w:id="0">
          <w:tblGrid>
            <w:gridCol w:w="1080"/>
            <w:gridCol w:w="799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252">
            <w:pPr>
              <w:spacing w:after="120" w:before="120" w:line="264" w:lineRule="auto"/>
              <w:rPr>
                <w:i w:val="1"/>
                <w:iCs w:val="1"/>
              </w:rPr>
            </w:pPr>
            <w:r w:rsidDel="00000000" w:rsidR="00000000" w:rsidRPr="00000000">
              <w:rPr>
                <w:i w:val="1"/>
                <w:iCs w:val="1"/>
                <w:rtl w:val="0"/>
              </w:rPr>
              <w:t xml:space="preserve">Expected </w:t>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253">
            <w:pPr>
              <w:spacing w:after="120" w:before="120" w:line="264" w:lineRule="auto"/>
              <w:rPr>
                <w:b w:val="1"/>
                <w:bCs w:val="1"/>
              </w:rPr>
            </w:pPr>
            <w:r w:rsidDel="00000000" w:rsidR="00000000" w:rsidRPr="00000000">
              <w:rPr>
                <w:b w:val="1"/>
                <w:bCs w:val="1"/>
                <w:rtl w:val="0"/>
              </w:rPr>
              <w:t xml:space="preserve">1.3.f:</w:t>
            </w:r>
            <w:r w:rsidDel="00000000" w:rsidR="00000000" w:rsidRPr="00000000">
              <w:rPr>
                <w:rtl w:val="0"/>
              </w:rPr>
              <w:t xml:space="preserve"> MSG monitoring of the CSO protocol</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shd w:fill="ffffff" w:val="clear"/>
          </w:tcPr>
          <w:p w:rsidR="00000000" w:rsidDel="00000000" w:rsidP="00000000" w:rsidRDefault="00000000" w:rsidRPr="00000000" w14:paraId="00000254">
            <w:pPr>
              <w:spacing w:after="120" w:before="120" w:line="264" w:lineRule="auto"/>
              <w:rPr>
                <w:i w:val="1"/>
                <w:iCs w:val="1"/>
              </w:rPr>
            </w:pPr>
            <w:r w:rsidDel="00000000" w:rsidR="00000000" w:rsidRPr="00000000">
              <w:rPr>
                <w:i w:val="1"/>
                <w:iCs w:val="1"/>
                <w:rtl w:val="0"/>
              </w:rPr>
              <w:t xml:space="preserve">Issues with civic space - </w:t>
            </w:r>
          </w:p>
        </w:tc>
        <w:tc>
          <w:tcPr>
            <w:tcBorders>
              <w:top w:color="000000" w:space="0" w:sz="0" w:val="nil"/>
              <w:left w:color="000000" w:space="0" w:sz="0" w:val="nil"/>
              <w:bottom w:color="000000" w:space="0" w:sz="4" w:val="single"/>
              <w:right w:color="000000" w:space="0" w:sz="0" w:val="nil"/>
            </w:tcBorders>
            <w:shd w:fill="ffffff" w:val="clear"/>
          </w:tcPr>
          <w:p w:rsidR="00000000" w:rsidDel="00000000" w:rsidP="00000000" w:rsidRDefault="00000000" w:rsidRPr="00000000" w14:paraId="00000255">
            <w:pPr>
              <w:spacing w:after="120" w:before="120" w:line="264" w:lineRule="auto"/>
              <w:rPr>
                <w:i w:val="1"/>
                <w:iCs w:val="1"/>
              </w:rPr>
            </w:pPr>
            <w:r w:rsidDel="00000000" w:rsidR="00000000" w:rsidRPr="00000000">
              <w:rPr>
                <w:i w:val="1"/>
                <w:iCs w:val="1"/>
                <w:rtl w:val="0"/>
              </w:rPr>
              <w:t xml:space="preserve">This requirement is expected, meaning that the MSG must document that it has addressed this requirement.</w:t>
            </w:r>
          </w:p>
          <w:p w:rsidR="00000000" w:rsidDel="00000000" w:rsidP="00000000" w:rsidRDefault="00000000" w:rsidRPr="00000000" w14:paraId="00000256">
            <w:pPr>
              <w:spacing w:after="120" w:before="120" w:line="264" w:lineRule="auto"/>
              <w:rPr>
                <w:b w:val="1"/>
                <w:bCs w:val="1"/>
              </w:rPr>
            </w:pPr>
            <w:r w:rsidDel="00000000" w:rsidR="00000000" w:rsidRPr="00000000">
              <w:rPr>
                <w:b w:val="1"/>
                <w:bCs w:val="1"/>
                <w:rtl w:val="0"/>
              </w:rPr>
              <w:t xml:space="preserve">Is the MSG aware of any conditions present in the country which have a limiting impact on civil </w:t>
            </w:r>
            <w:r w:rsidDel="00000000" w:rsidR="00000000" w:rsidRPr="00000000">
              <w:rPr>
                <w:b w:val="1"/>
                <w:bCs w:val="1"/>
                <w:rtl w:val="0"/>
              </w:rPr>
              <w:t xml:space="preserve">society’s</w:t>
            </w:r>
            <w:r w:rsidDel="00000000" w:rsidR="00000000" w:rsidRPr="00000000">
              <w:rPr>
                <w:b w:val="1"/>
                <w:bCs w:val="1"/>
                <w:rtl w:val="0"/>
              </w:rPr>
              <w:t xml:space="preserve"> capacity to express views, operate, associate, engage, access public decision-</w:t>
            </w:r>
            <w:r w:rsidDel="00000000" w:rsidR="00000000" w:rsidRPr="00000000">
              <w:rPr>
                <w:b w:val="1"/>
                <w:bCs w:val="1"/>
                <w:rtl w:val="0"/>
              </w:rPr>
              <w:t xml:space="preserve">making</w:t>
            </w:r>
            <w:r w:rsidDel="00000000" w:rsidR="00000000" w:rsidRPr="00000000">
              <w:rPr>
                <w:b w:val="1"/>
                <w:bCs w:val="1"/>
                <w:rtl w:val="0"/>
              </w:rPr>
              <w:t xml:space="preserve">?</w:t>
            </w:r>
          </w:p>
          <w:p w:rsidR="00000000" w:rsidDel="00000000" w:rsidP="00000000" w:rsidRDefault="00000000" w:rsidRPr="00000000" w14:paraId="00000257">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58">
            <w:pPr>
              <w:shd w:fill="d9e2f3" w:val="clear"/>
              <w:spacing w:after="120" w:before="120" w:line="264" w:lineRule="auto"/>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describe:  </w:t>
            </w:r>
          </w:p>
          <w:p w:rsidR="00000000" w:rsidDel="00000000" w:rsidP="00000000" w:rsidRDefault="00000000" w:rsidRPr="00000000" w14:paraId="00000259">
            <w:pPr>
              <w:shd w:fill="d9e2f3" w:val="clear"/>
              <w:spacing w:after="120" w:before="120" w:line="264" w:lineRule="auto"/>
              <w:rPr/>
            </w:pPr>
            <w:r w:rsidDel="00000000" w:rsidR="00000000" w:rsidRPr="00000000">
              <w:rPr>
                <w:rtl w:val="0"/>
              </w:rPr>
              <w:t xml:space="preserve">See meeting of 9th May 2025 minutes below.</w:t>
            </w:r>
          </w:p>
          <w:p w:rsidR="00000000" w:rsidDel="00000000" w:rsidP="00000000" w:rsidRDefault="00000000" w:rsidRPr="00000000" w14:paraId="0000025A">
            <w:pPr>
              <w:shd w:fill="d9e2f3" w:val="clear"/>
              <w:spacing w:after="120" w:before="120" w:line="264" w:lineRule="auto"/>
              <w:rPr/>
            </w:pPr>
            <w:r w:rsidDel="00000000" w:rsidR="00000000" w:rsidRPr="00000000">
              <w:rPr>
                <w:rtl w:val="0"/>
              </w:rPr>
              <w:t xml:space="preserve">Item  7.1 (page 10-12) of the 9th May NSWG Meeting.  The Civil Society Representative updated the NSWG on the HEDA petition regarding IOC divestment and environmental impacts. The proposed MoU with the National Human Rights Commission (NHRC) to protect extractive sector civic space, and the Civil Society Protocol.</w:t>
            </w:r>
          </w:p>
          <w:p w:rsidR="00000000" w:rsidDel="00000000" w:rsidP="00000000" w:rsidRDefault="00000000" w:rsidRPr="00000000" w14:paraId="0000025B">
            <w:pPr>
              <w:spacing w:after="120" w:before="120" w:line="264" w:lineRule="auto"/>
              <w:rPr>
                <w:b w:val="1"/>
                <w:bCs w:val="1"/>
              </w:rPr>
            </w:pPr>
            <w:r w:rsidDel="00000000" w:rsidR="00000000" w:rsidRPr="00000000">
              <w:rPr>
                <w:b w:val="1"/>
                <w:bCs w:val="1"/>
                <w:rtl w:val="0"/>
              </w:rPr>
              <w:t xml:space="preserve">Has the MSG discussed if any of those have an impact on civil society engaged in the EITI process (including the wider constituency) possibility to express views, operate, associate, engage, access public decision-making on issues related to the extractives sector, as outlined in the protocol?</w:t>
            </w:r>
          </w:p>
          <w:p w:rsidR="00000000" w:rsidDel="00000000" w:rsidP="00000000" w:rsidRDefault="00000000" w:rsidRPr="00000000" w14:paraId="0000025C">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5D">
            <w:pPr>
              <w:shd w:fill="d9e2f3" w:val="clear"/>
              <w:spacing w:after="120" w:before="120" w:line="264" w:lineRule="auto"/>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where can the documentation of these discussions be accessed? Provide information on minutes, reports or other MSG documentation, and how these can be accessed:</w:t>
            </w:r>
          </w:p>
          <w:p w:rsidR="00000000" w:rsidDel="00000000" w:rsidP="00000000" w:rsidRDefault="00000000" w:rsidRPr="00000000" w14:paraId="0000025E">
            <w:pPr>
              <w:shd w:fill="d9e2f3" w:val="clear"/>
              <w:spacing w:after="120" w:before="120" w:line="264" w:lineRule="auto"/>
              <w:jc w:val="both"/>
              <w:rPr/>
            </w:pPr>
            <w:r w:rsidDel="00000000" w:rsidR="00000000" w:rsidRPr="00000000">
              <w:rPr>
                <w:rtl w:val="0"/>
              </w:rPr>
              <w:t xml:space="preserve">Based on an incident reported on shrinking civic space during the last validation, The NSWG held discussions and signed a Memorandum of Understanding with the National Human Rights Commission (NHRC) on the protection of civic space.</w:t>
            </w:r>
          </w:p>
          <w:p w:rsidR="00000000" w:rsidDel="00000000" w:rsidP="00000000" w:rsidRDefault="00000000" w:rsidRPr="00000000" w14:paraId="0000025F">
            <w:pPr>
              <w:shd w:fill="d9e2f3" w:val="clear"/>
              <w:spacing w:after="120" w:before="120" w:line="264" w:lineRule="auto"/>
              <w:rPr/>
            </w:pPr>
            <w:r w:rsidDel="00000000" w:rsidR="00000000" w:rsidRPr="00000000">
              <w:rPr>
                <w:rtl w:val="0"/>
              </w:rPr>
              <w:t xml:space="preserve">Link to MoU with NHRC below</w:t>
            </w:r>
          </w:p>
          <w:p w:rsidR="00000000" w:rsidDel="00000000" w:rsidP="00000000" w:rsidRDefault="00000000" w:rsidRPr="00000000" w14:paraId="00000260">
            <w:pPr>
              <w:shd w:fill="d9e2f3" w:val="clear"/>
              <w:spacing w:after="120" w:before="120" w:line="264" w:lineRule="auto"/>
              <w:rPr>
                <w:color w:val="ff0000"/>
              </w:rPr>
            </w:pPr>
            <w:hyperlink r:id="rId160">
              <w:r w:rsidDel="00000000" w:rsidR="00000000" w:rsidRPr="00000000">
                <w:rPr>
                  <w:color w:val="1155cc"/>
                  <w:u w:val="single"/>
                  <w:rtl w:val="0"/>
                </w:rPr>
                <w:t xml:space="preserve">MOU with National Human Rights Commission</w:t>
              </w:r>
            </w:hyperlink>
            <w:r w:rsidDel="00000000" w:rsidR="00000000" w:rsidRPr="00000000">
              <w:rPr>
                <w:rtl w:val="0"/>
              </w:rPr>
            </w:r>
          </w:p>
          <w:p w:rsidR="00000000" w:rsidDel="00000000" w:rsidP="00000000" w:rsidRDefault="00000000" w:rsidRPr="00000000" w14:paraId="00000261">
            <w:pPr>
              <w:shd w:fill="d9e2f3" w:val="clear"/>
              <w:spacing w:after="120" w:before="120" w:line="264" w:lineRule="auto"/>
              <w:rPr/>
            </w:pPr>
            <w:r w:rsidDel="00000000" w:rsidR="00000000" w:rsidRPr="00000000">
              <w:rPr>
                <w:rtl w:val="0"/>
              </w:rPr>
              <w:t xml:space="preserve">Link to minutes of NSWG Meeting -</w:t>
            </w:r>
          </w:p>
          <w:p w:rsidR="00000000" w:rsidDel="00000000" w:rsidP="00000000" w:rsidRDefault="00000000" w:rsidRPr="00000000" w14:paraId="00000262">
            <w:pPr>
              <w:shd w:fill="d9e2f3" w:val="clear"/>
              <w:spacing w:after="120" w:before="120" w:line="264" w:lineRule="auto"/>
              <w:rPr/>
            </w:pPr>
            <w:r w:rsidDel="00000000" w:rsidR="00000000" w:rsidRPr="00000000">
              <w:rPr>
                <w:rtl w:val="0"/>
              </w:rPr>
              <w:t xml:space="preserve">See 7.1 at page 10-12  of the meeting of 9th may 2025 minutes of the NSWG</w:t>
            </w:r>
          </w:p>
          <w:p w:rsidR="00000000" w:rsidDel="00000000" w:rsidP="00000000" w:rsidRDefault="00000000" w:rsidRPr="00000000" w14:paraId="00000263">
            <w:pPr>
              <w:shd w:fill="d9e2f3" w:val="clear"/>
              <w:spacing w:after="120" w:before="120" w:line="264" w:lineRule="auto"/>
              <w:rPr>
                <w:color w:val="ee0000"/>
              </w:rPr>
            </w:pPr>
            <w:hyperlink r:id="rId161">
              <w:r w:rsidDel="00000000" w:rsidR="00000000" w:rsidRPr="00000000">
                <w:rPr>
                  <w:color w:val="1155cc"/>
                  <w:sz w:val="24"/>
                  <w:szCs w:val="24"/>
                  <w:u w:val="single"/>
                  <w:rtl w:val="0"/>
                </w:rPr>
                <w:t xml:space="preserve">neiti.gov.ng/GOVERNING-STRUCTURE/MINUTES/NSWG MINUTES 9TH MAY 2025.pdf</w:t>
              </w:r>
            </w:hyperlink>
            <w:r w:rsidDel="00000000" w:rsidR="00000000" w:rsidRPr="00000000">
              <w:rPr>
                <w:color w:val="ee0000"/>
                <w:sz w:val="24"/>
                <w:szCs w:val="24"/>
                <w:rtl w:val="0"/>
              </w:rPr>
              <w:t xml:space="preserve"> </w:t>
            </w:r>
            <w:r w:rsidDel="00000000" w:rsidR="00000000" w:rsidRPr="00000000">
              <w:rPr>
                <w:color w:val="ee0000"/>
                <w:rtl w:val="0"/>
              </w:rPr>
              <w:t xml:space="preserve"> </w:t>
            </w:r>
          </w:p>
          <w:p w:rsidR="00000000" w:rsidDel="00000000" w:rsidP="00000000" w:rsidRDefault="00000000" w:rsidRPr="00000000" w14:paraId="00000264">
            <w:pPr>
              <w:shd w:fill="d9e2f3" w:val="clear"/>
              <w:spacing w:after="120" w:before="120" w:line="264" w:lineRule="auto"/>
              <w:jc w:val="both"/>
              <w:rPr/>
            </w:pPr>
            <w:r w:rsidDel="00000000" w:rsidR="00000000" w:rsidRPr="00000000">
              <w:rPr>
                <w:rtl w:val="0"/>
              </w:rPr>
              <w:t xml:space="preserve">The Civil Society have also developed and adopted the Civil Society Protocol which is expected to support the implementation of the MoU.</w:t>
            </w:r>
          </w:p>
          <w:p w:rsidR="00000000" w:rsidDel="00000000" w:rsidP="00000000" w:rsidRDefault="00000000" w:rsidRPr="00000000" w14:paraId="00000265">
            <w:pPr>
              <w:shd w:fill="d9e2f3" w:val="clear"/>
              <w:spacing w:after="120" w:before="120" w:line="264" w:lineRule="auto"/>
              <w:rPr/>
            </w:pPr>
            <w:r w:rsidDel="00000000" w:rsidR="00000000" w:rsidRPr="00000000">
              <w:rPr>
                <w:rtl w:val="0"/>
              </w:rPr>
              <w:t xml:space="preserve">Link to Civil Society Protocol below</w:t>
            </w:r>
          </w:p>
          <w:p w:rsidR="00000000" w:rsidDel="00000000" w:rsidP="00000000" w:rsidRDefault="00000000" w:rsidRPr="00000000" w14:paraId="00000266">
            <w:pPr>
              <w:shd w:fill="d9e2f3" w:val="clear"/>
              <w:spacing w:after="120" w:before="120" w:line="264" w:lineRule="auto"/>
              <w:rPr/>
            </w:pPr>
            <w:hyperlink r:id="rId162">
              <w:r w:rsidDel="00000000" w:rsidR="00000000" w:rsidRPr="00000000">
                <w:rPr>
                  <w:color w:val="1155cc"/>
                  <w:u w:val="single"/>
                  <w:rtl w:val="0"/>
                </w:rPr>
                <w:t xml:space="preserve">http://neiti.gov.ng/INFORMATION/DOCUMENTS/STAKEHOLDER%20ENGAGEMENT/CIVIL%20SOCIETY%20ENGAGEMENT/NEITI%20CIVIL%20SOCIETY%20PROTOCOL%202024.docx</w:t>
              </w:r>
            </w:hyperlink>
            <w:r w:rsidDel="00000000" w:rsidR="00000000" w:rsidRPr="00000000">
              <w:rPr>
                <w:rtl w:val="0"/>
              </w:rPr>
              <w:t xml:space="preserve"> </w:t>
            </w:r>
          </w:p>
          <w:p w:rsidR="00000000" w:rsidDel="00000000" w:rsidP="00000000" w:rsidRDefault="00000000" w:rsidRPr="00000000" w14:paraId="00000267">
            <w:pPr>
              <w:shd w:fill="d9e2f3" w:val="clear"/>
              <w:spacing w:after="120" w:before="120" w:line="264" w:lineRule="auto"/>
              <w:rPr>
                <w:color w:val="ee0000"/>
              </w:rPr>
            </w:pPr>
            <w:hyperlink r:id="rId163">
              <w:r w:rsidDel="00000000" w:rsidR="00000000" w:rsidRPr="00000000">
                <w:rPr>
                  <w:color w:val="0000ff"/>
                  <w:u w:val="single"/>
                  <w:rtl w:val="0"/>
                </w:rPr>
                <w:t xml:space="preserve">https://docs.google.com/document/d/1_nZPXf7sUkSc0g3IcvlFyYfIn6U1LGf6/edit?rtpof=true&amp;tab=t.0</w:t>
              </w:r>
            </w:hyperlink>
            <w:r w:rsidDel="00000000" w:rsidR="00000000" w:rsidRPr="00000000">
              <w:rPr>
                <w:rtl w:val="0"/>
              </w:rPr>
            </w:r>
          </w:p>
          <w:p w:rsidR="00000000" w:rsidDel="00000000" w:rsidP="00000000" w:rsidRDefault="00000000" w:rsidRPr="00000000" w14:paraId="00000268">
            <w:pPr>
              <w:spacing w:after="120" w:before="120" w:line="264" w:lineRule="auto"/>
              <w:rPr>
                <w:sz w:val="2"/>
                <w:szCs w:val="2"/>
              </w:rPr>
            </w:pPr>
            <w:r w:rsidDel="00000000" w:rsidR="00000000" w:rsidRPr="00000000">
              <w:rPr>
                <w:rtl w:val="0"/>
              </w:rPr>
            </w:r>
          </w:p>
          <w:p w:rsidR="00000000" w:rsidDel="00000000" w:rsidP="00000000" w:rsidRDefault="00000000" w:rsidRPr="00000000" w14:paraId="00000269">
            <w:pPr>
              <w:spacing w:after="120" w:before="120" w:line="264" w:lineRule="auto"/>
              <w:rPr/>
            </w:pPr>
            <w:r w:rsidDel="00000000" w:rsidR="00000000" w:rsidRPr="00000000">
              <w:rPr>
                <w:b w:val="1"/>
                <w:bCs w:val="1"/>
                <w:rtl w:val="0"/>
              </w:rPr>
              <w:t xml:space="preserve">Any further information on the MSG’s mechanism to regularly monitor any obstacles for civil society engaged in issues on the extractives sector to engage in EITI implementation. </w:t>
            </w:r>
            <w:r w:rsidDel="00000000" w:rsidR="00000000" w:rsidRPr="00000000">
              <w:rPr>
                <w:rtl w:val="0"/>
              </w:rPr>
              <w:t xml:space="preserve">For example, this can include documentation of shortcomings, activities undertaken to address those, formation of a working group that treats any concerns on civic space.</w:t>
            </w:r>
          </w:p>
          <w:p w:rsidR="00000000" w:rsidDel="00000000" w:rsidP="00000000" w:rsidRDefault="00000000" w:rsidRPr="00000000" w14:paraId="0000026A">
            <w:pPr>
              <w:spacing w:after="120" w:before="120" w:line="264" w:lineRule="auto"/>
              <w:rPr>
                <w:shd w:fill="d9e2f3" w:val="clear"/>
              </w:rPr>
            </w:pPr>
            <w:r w:rsidDel="00000000" w:rsidR="00000000" w:rsidRPr="00000000">
              <w:rPr>
                <w:shd w:fill="d9e2f3" w:val="clear"/>
                <w:rtl w:val="0"/>
              </w:rPr>
              <w:t xml:space="preserve">Elaborate</w:t>
            </w:r>
          </w:p>
          <w:p w:rsidR="00000000" w:rsidDel="00000000" w:rsidP="00000000" w:rsidRDefault="00000000" w:rsidRPr="00000000" w14:paraId="0000026B">
            <w:pPr>
              <w:spacing w:after="120" w:before="120" w:line="264" w:lineRule="auto"/>
              <w:jc w:val="both"/>
              <w:rPr>
                <w:shd w:fill="d9e2f3" w:val="clear"/>
              </w:rPr>
            </w:pPr>
            <w:r w:rsidDel="00000000" w:rsidR="00000000" w:rsidRPr="00000000">
              <w:rPr>
                <w:shd w:fill="d9e2f3" w:val="clear"/>
                <w:rtl w:val="0"/>
              </w:rPr>
              <w:t xml:space="preserve">The MSG mechanism to regularly monitor obstacles for civil society engagement includes meetings of the Communications and Civil Society Steering Committee (CCSSC), Civil Society Protocol and the MoU with National Human Rights Commission (NHRC).</w:t>
            </w:r>
          </w:p>
          <w:p w:rsidR="00000000" w:rsidDel="00000000" w:rsidP="00000000" w:rsidRDefault="00000000" w:rsidRPr="00000000" w14:paraId="0000026C">
            <w:pPr>
              <w:spacing w:after="120" w:before="120" w:line="264" w:lineRule="auto"/>
              <w:jc w:val="both"/>
              <w:rPr>
                <w:shd w:fill="d9e2f3" w:val="clear"/>
              </w:rPr>
            </w:pPr>
            <w:r w:rsidDel="00000000" w:rsidR="00000000" w:rsidRPr="00000000">
              <w:rPr>
                <w:shd w:fill="d9e2f3" w:val="clear"/>
                <w:rtl w:val="0"/>
              </w:rPr>
              <w:t xml:space="preserve">Link to MoU with NHRC below</w:t>
            </w:r>
          </w:p>
          <w:p w:rsidR="00000000" w:rsidDel="00000000" w:rsidP="00000000" w:rsidRDefault="00000000" w:rsidRPr="00000000" w14:paraId="0000026D">
            <w:pPr>
              <w:spacing w:after="120" w:before="120" w:line="264" w:lineRule="auto"/>
              <w:jc w:val="both"/>
              <w:rPr>
                <w:color w:val="ee0000"/>
              </w:rPr>
            </w:pPr>
            <w:hyperlink r:id="rId164">
              <w:r w:rsidDel="00000000" w:rsidR="00000000" w:rsidRPr="00000000">
                <w:rPr>
                  <w:color w:val="1155cc"/>
                  <w:u w:val="single"/>
                  <w:shd w:fill="d9e2f3" w:val="clear"/>
                  <w:rtl w:val="0"/>
                </w:rPr>
                <w:t xml:space="preserve">MOU with National Human Rights Commission</w:t>
              </w:r>
            </w:hyperlink>
            <w:r w:rsidDel="00000000" w:rsidR="00000000" w:rsidRPr="00000000">
              <w:rPr>
                <w:shd w:fill="d9e2f3" w:val="clear"/>
                <w:rtl w:val="0"/>
              </w:rPr>
              <w:t xml:space="preserve">   </w:t>
            </w:r>
            <w:r w:rsidDel="00000000" w:rsidR="00000000" w:rsidRPr="00000000">
              <w:rPr>
                <w:rtl w:val="0"/>
              </w:rPr>
            </w:r>
          </w:p>
          <w:p w:rsidR="00000000" w:rsidDel="00000000" w:rsidP="00000000" w:rsidRDefault="00000000" w:rsidRPr="00000000" w14:paraId="0000026E">
            <w:pPr>
              <w:spacing w:after="120" w:before="120" w:line="264" w:lineRule="auto"/>
              <w:jc w:val="both"/>
              <w:rPr>
                <w:shd w:fill="d9e2f3" w:val="clear"/>
              </w:rPr>
            </w:pPr>
            <w:r w:rsidDel="00000000" w:rsidR="00000000" w:rsidRPr="00000000">
              <w:rPr>
                <w:rtl w:val="0"/>
              </w:rPr>
              <w:t xml:space="preserve">Link to Civil Society Protocol below</w:t>
            </w:r>
            <w:r w:rsidDel="00000000" w:rsidR="00000000" w:rsidRPr="00000000">
              <w:rPr>
                <w:rtl w:val="0"/>
              </w:rPr>
            </w:r>
          </w:p>
          <w:p w:rsidR="00000000" w:rsidDel="00000000" w:rsidP="00000000" w:rsidRDefault="00000000" w:rsidRPr="00000000" w14:paraId="0000026F">
            <w:pPr>
              <w:spacing w:after="120" w:before="120" w:line="264" w:lineRule="auto"/>
              <w:jc w:val="both"/>
              <w:rPr>
                <w:shd w:fill="d9e2f3" w:val="clear"/>
              </w:rPr>
            </w:pPr>
            <w:hyperlink r:id="rId165">
              <w:r w:rsidDel="00000000" w:rsidR="00000000" w:rsidRPr="00000000">
                <w:rPr>
                  <w:color w:val="1155cc"/>
                  <w:u w:val="single"/>
                  <w:shd w:fill="d9e2f3" w:val="clear"/>
                  <w:rtl w:val="0"/>
                </w:rPr>
                <w:t xml:space="preserve">http://neiti.gov.ng/INFORMATION/DOCUMENTS/STAKEHOLDER%20ENGAGEMENT/CIVIL%20SOCIETY%20ENGAGEMENT/NEITI%20CIVIL%20SOCIETY%20PROTOCOL%202024.docx</w:t>
              </w:r>
            </w:hyperlink>
            <w:r w:rsidDel="00000000" w:rsidR="00000000" w:rsidRPr="00000000">
              <w:rPr>
                <w:shd w:fill="d9e2f3" w:val="clear"/>
                <w:rtl w:val="0"/>
              </w:rPr>
              <w:t xml:space="preserve">   </w:t>
            </w:r>
          </w:p>
        </w:tc>
      </w:tr>
    </w:tbl>
    <w:p w:rsidR="00000000" w:rsidDel="00000000" w:rsidP="00000000" w:rsidRDefault="00000000" w:rsidRPr="00000000" w14:paraId="00000270">
      <w:pPr>
        <w:rPr>
          <w:sz w:val="2"/>
          <w:szCs w:val="2"/>
        </w:rPr>
      </w:pPr>
      <w:r w:rsidDel="00000000" w:rsidR="00000000" w:rsidRPr="00000000">
        <w:rPr>
          <w:rtl w:val="0"/>
        </w:rPr>
      </w:r>
    </w:p>
    <w:p w:rsidR="00000000" w:rsidDel="00000000" w:rsidP="00000000" w:rsidRDefault="00000000" w:rsidRPr="00000000" w14:paraId="00000271">
      <w:pPr>
        <w:pStyle w:val="Heading3"/>
        <w:rPr/>
      </w:pPr>
      <w:bookmarkStart w:colFirst="0" w:colLast="0" w:name="_heading=h.zeeng0njtzd0" w:id="6"/>
      <w:bookmarkEnd w:id="6"/>
      <w:r w:rsidDel="00000000" w:rsidR="00000000" w:rsidRPr="00000000">
        <w:rPr>
          <w:rtl w:val="0"/>
        </w:rPr>
        <w:t xml:space="preserve">Underlying objective</w:t>
      </w:r>
    </w:p>
    <w:p w:rsidR="00000000" w:rsidDel="00000000" w:rsidP="00000000" w:rsidRDefault="00000000" w:rsidRPr="00000000" w14:paraId="00000272">
      <w:pPr>
        <w:rPr>
          <w:i w:val="1"/>
          <w:iCs w:val="1"/>
        </w:rPr>
      </w:pPr>
      <w:r w:rsidDel="00000000" w:rsidR="00000000" w:rsidRPr="00000000">
        <w:rPr>
          <w:i w:val="1"/>
          <w:iCs w:val="1"/>
          <w:rtl w:val="0"/>
        </w:rPr>
        <w:t xml:space="preserve">The objective of requirement 1.4 is to ensure that there is an independent multi-stakeholder group that can exercise active and meaningful oversight of all aspects of EITI implementation in a way that balances the interests of the three main constituencies (government, industry and civil society) and that it arrives at decisions in a consensual manner. As a precondition for achieving this objective, the multi-stakeholder group must include adequate representation of key stakeholders appointed on the basis of open, fair and transparent constituency procedures; make decisions in an inclusive manner; and report to wider constituencies. </w:t>
      </w:r>
    </w:p>
    <w:p w:rsidR="00000000" w:rsidDel="00000000" w:rsidP="00000000" w:rsidRDefault="00000000" w:rsidRPr="00000000" w14:paraId="00000273">
      <w:pPr>
        <w:rPr>
          <w:b w:val="1"/>
          <w:bCs w:val="1"/>
        </w:rPr>
      </w:pPr>
      <w:r w:rsidDel="00000000" w:rsidR="00000000" w:rsidRPr="00000000">
        <w:rPr>
          <w:b w:val="1"/>
          <w:bCs w:val="1"/>
          <w:rtl w:val="0"/>
        </w:rPr>
        <w:t xml:space="preserve">Given the information provided in the self-assessment about the rules and actual practice</w:t>
      </w:r>
      <w:r w:rsidDel="00000000" w:rsidR="00000000" w:rsidRPr="00000000">
        <w:rPr>
          <w:rtl w:val="0"/>
        </w:rPr>
        <w:t xml:space="preserve">, please </w:t>
      </w:r>
      <w:r w:rsidDel="00000000" w:rsidR="00000000" w:rsidRPr="00000000">
        <w:rPr>
          <w:b w:val="1"/>
          <w:bCs w:val="1"/>
          <w:rtl w:val="0"/>
        </w:rPr>
        <w:t xml:space="preserve">provide the MSG’s views on the following questions. </w:t>
      </w:r>
      <w:r w:rsidDel="00000000" w:rsidR="00000000" w:rsidRPr="00000000">
        <w:rPr>
          <w:rtl w:val="0"/>
        </w:rPr>
        <w:t xml:space="preserve">Diverging views between constituencies can be documented in the form.</w:t>
      </w:r>
      <w:r w:rsidDel="00000000" w:rsidR="00000000" w:rsidRPr="00000000">
        <w:rPr>
          <w:b w:val="1"/>
          <w:bCs w:val="1"/>
          <w:rtl w:val="0"/>
        </w:rPr>
        <w:t xml:space="preserve"> </w:t>
      </w:r>
    </w:p>
    <w:p w:rsidR="00000000" w:rsidDel="00000000" w:rsidP="00000000" w:rsidRDefault="00000000" w:rsidRPr="00000000" w14:paraId="0000027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Does the availability of information on the mutli-stakeholder group’s role and responsibility, functioning, meetings and activities allow the public to understand who the members are and what it does?</w:t>
      </w:r>
    </w:p>
    <w:tbl>
      <w:tblPr>
        <w:tblStyle w:val="Table11"/>
        <w:tblW w:w="95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585"/>
        <w:tblGridChange w:id="0">
          <w:tblGrid>
            <w:gridCol w:w="9585"/>
          </w:tblGrid>
        </w:tblGridChange>
      </w:tblGrid>
      <w:tr>
        <w:trPr>
          <w:cantSplit w:val="0"/>
          <w:tblHeader w:val="0"/>
        </w:trPr>
        <w:tc>
          <w:tcPr/>
          <w:p w:rsidR="00000000" w:rsidDel="00000000" w:rsidP="00000000" w:rsidRDefault="00000000" w:rsidRPr="00000000" w14:paraId="00000275">
            <w:pPr>
              <w:spacing w:after="120" w:before="120"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76">
            <w:pPr>
              <w:spacing w:after="120" w:before="120" w:lineRule="auto"/>
              <w:rPr>
                <w:i w:val="1"/>
                <w:iCs w:val="1"/>
                <w:shd w:fill="d9e2f3" w:val="clear"/>
              </w:rPr>
            </w:pPr>
            <w:r w:rsidDel="00000000" w:rsidR="00000000" w:rsidRPr="00000000">
              <w:rPr>
                <w:i w:val="1"/>
                <w:iCs w:val="1"/>
                <w:shd w:fill="d9e2f3" w:val="clear"/>
                <w:rtl w:val="0"/>
              </w:rPr>
              <w:t xml:space="preserve">Explain</w:t>
            </w:r>
          </w:p>
          <w:p w:rsidR="00000000" w:rsidDel="00000000" w:rsidP="00000000" w:rsidRDefault="00000000" w:rsidRPr="00000000" w14:paraId="00000277">
            <w:pPr>
              <w:spacing w:after="120" w:before="120" w:lineRule="auto"/>
              <w:rPr>
                <w:i w:val="1"/>
                <w:iCs w:val="1"/>
              </w:rPr>
            </w:pPr>
            <w:r w:rsidDel="00000000" w:rsidR="00000000" w:rsidRPr="00000000">
              <w:rPr>
                <w:rtl w:val="0"/>
              </w:rPr>
              <w:t xml:space="preserve">Information about the composition, mandate, meetings, outcomes and activities of the NSWG is publicly available on the NEITI website and NEITI reports and publications enabling stakeholders to understand its role and functions.</w:t>
            </w:r>
            <w:r w:rsidDel="00000000" w:rsidR="00000000" w:rsidRPr="00000000">
              <w:rPr>
                <w:i w:val="1"/>
                <w:iCs w:val="1"/>
                <w:rtl w:val="0"/>
              </w:rPr>
              <w:t xml:space="preserve"> </w:t>
            </w:r>
          </w:p>
        </w:tc>
      </w:tr>
    </w:tbl>
    <w:p w:rsidR="00000000" w:rsidDel="00000000" w:rsidP="00000000" w:rsidRDefault="00000000" w:rsidRPr="00000000" w14:paraId="0000027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Do members consider that they are adequately represented and are sufficiently independent in order to provide meaningful debate and recommendations?</w:t>
      </w:r>
    </w:p>
    <w:tbl>
      <w:tblPr>
        <w:tblStyle w:val="Table12"/>
        <w:tblW w:w="96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00"/>
        <w:tblGridChange w:id="0">
          <w:tblGrid>
            <w:gridCol w:w="9600"/>
          </w:tblGrid>
        </w:tblGridChange>
      </w:tblGrid>
      <w:tr>
        <w:trPr>
          <w:cantSplit w:val="0"/>
          <w:tblHeader w:val="0"/>
        </w:trPr>
        <w:tc>
          <w:tcPr/>
          <w:p w:rsidR="00000000" w:rsidDel="00000000" w:rsidP="00000000" w:rsidRDefault="00000000" w:rsidRPr="00000000" w14:paraId="00000279">
            <w:pPr>
              <w:spacing w:after="120" w:before="120"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7A">
            <w:pPr>
              <w:spacing w:after="120" w:before="120" w:lineRule="auto"/>
              <w:rPr>
                <w:i w:val="1"/>
                <w:iCs w:val="1"/>
              </w:rPr>
            </w:pPr>
            <w:r w:rsidDel="00000000" w:rsidR="00000000" w:rsidRPr="00000000">
              <w:rPr>
                <w:i w:val="1"/>
                <w:iCs w:val="1"/>
                <w:shd w:fill="d9e2f3" w:val="clear"/>
                <w:rtl w:val="0"/>
              </w:rPr>
              <w:t xml:space="preserve">Explain: </w:t>
            </w:r>
            <w:r w:rsidDel="00000000" w:rsidR="00000000" w:rsidRPr="00000000">
              <w:rPr>
                <w:i w:val="1"/>
                <w:iCs w:val="1"/>
                <w:rtl w:val="0"/>
              </w:rPr>
              <w:t xml:space="preserve"> </w:t>
            </w:r>
          </w:p>
          <w:p w:rsidR="00000000" w:rsidDel="00000000" w:rsidP="00000000" w:rsidRDefault="00000000" w:rsidRPr="00000000" w14:paraId="0000027B">
            <w:pPr>
              <w:spacing w:after="120" w:before="120" w:lineRule="auto"/>
              <w:jc w:val="both"/>
              <w:rPr>
                <w:i w:val="1"/>
                <w:iCs w:val="1"/>
              </w:rPr>
            </w:pPr>
            <w:r w:rsidDel="00000000" w:rsidR="00000000" w:rsidRPr="00000000">
              <w:rPr>
                <w:rtl w:val="0"/>
              </w:rPr>
              <w:t xml:space="preserve">The NSWG comprises representatives of Government, Industry and Civil Society who actively participate in deliberations and contribute independently to discussions and decision making.  They also present independent reports from their constituencies at every meeting of the NSWG. Additionally, the Civil Society constituency has the Communications &amp; Civil Society Steering Committee (CCSSC) of 15 and a think tank of 10 civil society organisations who make input into board meetings and decisions through the CCSSC.</w:t>
            </w:r>
            <w:r w:rsidDel="00000000" w:rsidR="00000000" w:rsidRPr="00000000">
              <w:rPr>
                <w:rtl w:val="0"/>
              </w:rPr>
            </w:r>
          </w:p>
        </w:tc>
      </w:tr>
    </w:tbl>
    <w:p w:rsidR="00000000" w:rsidDel="00000000" w:rsidP="00000000" w:rsidRDefault="00000000" w:rsidRPr="00000000" w14:paraId="0000027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Do members consider they have the necessary capacity to fulfil their obligations as MSG members?</w:t>
      </w:r>
    </w:p>
    <w:tbl>
      <w:tblPr>
        <w:tblStyle w:val="Table13"/>
        <w:tblW w:w="962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7"/>
        <w:tblGridChange w:id="0">
          <w:tblGrid>
            <w:gridCol w:w="9627"/>
          </w:tblGrid>
        </w:tblGridChange>
      </w:tblGrid>
      <w:tr>
        <w:trPr>
          <w:cantSplit w:val="0"/>
          <w:tblHeader w:val="0"/>
        </w:trPr>
        <w:tc>
          <w:tcPr/>
          <w:p w:rsidR="00000000" w:rsidDel="00000000" w:rsidP="00000000" w:rsidRDefault="00000000" w:rsidRPr="00000000" w14:paraId="0000027D">
            <w:pPr>
              <w:spacing w:after="120" w:before="120"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7E">
            <w:pPr>
              <w:spacing w:after="120" w:before="120" w:lineRule="auto"/>
              <w:rPr>
                <w:i w:val="1"/>
                <w:iCs w:val="1"/>
              </w:rPr>
            </w:pPr>
            <w:r w:rsidDel="00000000" w:rsidR="00000000" w:rsidRPr="00000000">
              <w:rPr>
                <w:i w:val="1"/>
                <w:iCs w:val="1"/>
                <w:shd w:fill="d9e2f3" w:val="clear"/>
                <w:rtl w:val="0"/>
              </w:rPr>
              <w:t xml:space="preserve">Explain: </w:t>
            </w:r>
            <w:r w:rsidDel="00000000" w:rsidR="00000000" w:rsidRPr="00000000">
              <w:rPr>
                <w:i w:val="1"/>
                <w:iCs w:val="1"/>
                <w:rtl w:val="0"/>
              </w:rPr>
              <w:t xml:space="preserve"> </w:t>
            </w:r>
          </w:p>
          <w:p w:rsidR="00000000" w:rsidDel="00000000" w:rsidP="00000000" w:rsidRDefault="00000000" w:rsidRPr="00000000" w14:paraId="0000027F">
            <w:pPr>
              <w:spacing w:after="120" w:before="120" w:lineRule="auto"/>
              <w:rPr>
                <w:i w:val="1"/>
                <w:iCs w:val="1"/>
              </w:rPr>
            </w:pPr>
            <w:r w:rsidDel="00000000" w:rsidR="00000000" w:rsidRPr="00000000">
              <w:rPr>
                <w:rtl w:val="0"/>
              </w:rPr>
              <w:t xml:space="preserve">Members benefit from induction/retreat, geared towards exposing them to the NEITI Act 2007, EITI Standards. They also benefit from regular briefings, technical support from the National Secretariat, and participation in capacity building related to EITI implementation and extractive governance.</w:t>
            </w:r>
            <w:r w:rsidDel="00000000" w:rsidR="00000000" w:rsidRPr="00000000">
              <w:rPr>
                <w:rtl w:val="0"/>
              </w:rPr>
            </w:r>
          </w:p>
        </w:tc>
      </w:tr>
    </w:tbl>
    <w:p w:rsidR="00000000" w:rsidDel="00000000" w:rsidP="00000000" w:rsidRDefault="00000000" w:rsidRPr="00000000" w14:paraId="0000028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Do members consider that the MSG exercises its mandate in a way that balances the interests of the three constituencies?</w:t>
      </w:r>
    </w:p>
    <w:tbl>
      <w:tblPr>
        <w:tblStyle w:val="Table14"/>
        <w:tblW w:w="96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90"/>
        <w:tblGridChange w:id="0">
          <w:tblGrid>
            <w:gridCol w:w="9690"/>
          </w:tblGrid>
        </w:tblGridChange>
      </w:tblGrid>
      <w:tr>
        <w:trPr>
          <w:cantSplit w:val="0"/>
          <w:tblHeader w:val="0"/>
        </w:trPr>
        <w:tc>
          <w:tcPr/>
          <w:p w:rsidR="00000000" w:rsidDel="00000000" w:rsidP="00000000" w:rsidRDefault="00000000" w:rsidRPr="00000000" w14:paraId="00000281">
            <w:pPr>
              <w:spacing w:after="120" w:before="120"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82">
            <w:pPr>
              <w:spacing w:after="120" w:before="120" w:lineRule="auto"/>
              <w:rPr>
                <w:i w:val="1"/>
                <w:iCs w:val="1"/>
              </w:rPr>
            </w:pPr>
            <w:r w:rsidDel="00000000" w:rsidR="00000000" w:rsidRPr="00000000">
              <w:rPr>
                <w:i w:val="1"/>
                <w:iCs w:val="1"/>
                <w:shd w:fill="d9e2f3" w:val="clear"/>
                <w:rtl w:val="0"/>
              </w:rPr>
              <w:t xml:space="preserve">Explain: </w:t>
            </w:r>
            <w:r w:rsidDel="00000000" w:rsidR="00000000" w:rsidRPr="00000000">
              <w:rPr>
                <w:i w:val="1"/>
                <w:iCs w:val="1"/>
                <w:rtl w:val="0"/>
              </w:rPr>
              <w:t xml:space="preserve"> </w:t>
            </w:r>
          </w:p>
          <w:p w:rsidR="00000000" w:rsidDel="00000000" w:rsidP="00000000" w:rsidRDefault="00000000" w:rsidRPr="00000000" w14:paraId="00000283">
            <w:pPr>
              <w:spacing w:after="120" w:before="120" w:lineRule="auto"/>
              <w:rPr>
                <w:i w:val="1"/>
                <w:iCs w:val="1"/>
              </w:rPr>
            </w:pPr>
            <w:r w:rsidDel="00000000" w:rsidR="00000000" w:rsidRPr="00000000">
              <w:rPr>
                <w:rtl w:val="0"/>
              </w:rPr>
              <w:t xml:space="preserve">Decisions are reached by consensus based on deliberations that take into account the perspectives and interests of all constituencies represented in the NSWG.</w:t>
            </w:r>
            <w:r w:rsidDel="00000000" w:rsidR="00000000" w:rsidRPr="00000000">
              <w:rPr>
                <w:rtl w:val="0"/>
              </w:rPr>
            </w:r>
          </w:p>
        </w:tc>
      </w:tr>
    </w:tbl>
    <w:p w:rsidR="00000000" w:rsidDel="00000000" w:rsidP="00000000" w:rsidRDefault="00000000" w:rsidRPr="00000000" w14:paraId="0000028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Does the MSG deal with pertinent issues related to the governance of the extractives sector? For example, are known corruption issues addressed? </w:t>
      </w:r>
    </w:p>
    <w:tbl>
      <w:tblPr>
        <w:tblStyle w:val="Table15"/>
        <w:tblW w:w="96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15"/>
        <w:tblGridChange w:id="0">
          <w:tblGrid>
            <w:gridCol w:w="9615"/>
          </w:tblGrid>
        </w:tblGridChange>
      </w:tblGrid>
      <w:tr>
        <w:trPr>
          <w:cantSplit w:val="0"/>
          <w:tblHeader w:val="0"/>
        </w:trPr>
        <w:tc>
          <w:tcPr/>
          <w:p w:rsidR="00000000" w:rsidDel="00000000" w:rsidP="00000000" w:rsidRDefault="00000000" w:rsidRPr="00000000" w14:paraId="00000285">
            <w:pPr>
              <w:spacing w:after="120" w:before="120"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86">
            <w:pPr>
              <w:spacing w:after="120" w:before="120" w:lineRule="auto"/>
              <w:rPr/>
            </w:pPr>
            <w:r w:rsidDel="00000000" w:rsidR="00000000" w:rsidRPr="00000000">
              <w:rPr>
                <w:i w:val="1"/>
                <w:iCs w:val="1"/>
                <w:shd w:fill="d9e2f3" w:val="clear"/>
                <w:rtl w:val="0"/>
              </w:rPr>
              <w:t xml:space="preserve">Explain</w:t>
            </w:r>
            <w:r w:rsidDel="00000000" w:rsidR="00000000" w:rsidRPr="00000000">
              <w:rPr>
                <w:shd w:fill="d9e2f3" w:val="clear"/>
                <w:rtl w:val="0"/>
              </w:rPr>
              <w:t xml:space="preserve">: </w:t>
            </w:r>
            <w:r w:rsidDel="00000000" w:rsidR="00000000" w:rsidRPr="00000000">
              <w:rPr>
                <w:rtl w:val="0"/>
              </w:rPr>
              <w:t xml:space="preserve"> </w:t>
            </w:r>
          </w:p>
          <w:p w:rsidR="00000000" w:rsidDel="00000000" w:rsidP="00000000" w:rsidRDefault="00000000" w:rsidRPr="00000000" w14:paraId="00000287">
            <w:pPr>
              <w:spacing w:after="120" w:before="120" w:lineRule="auto"/>
              <w:rPr>
                <w:i w:val="1"/>
                <w:iCs w:val="1"/>
              </w:rPr>
            </w:pPr>
            <w:r w:rsidDel="00000000" w:rsidR="00000000" w:rsidRPr="00000000">
              <w:rPr>
                <w:rtl w:val="0"/>
              </w:rPr>
              <w:t xml:space="preserve">The NSWG regularly considers issues arising from NEITI industry reports, revenue accountability, implementation of audit recommendations including matters of anti-corruption implications. </w:t>
            </w:r>
            <w:r w:rsidDel="00000000" w:rsidR="00000000" w:rsidRPr="00000000">
              <w:rPr>
                <w:i w:val="1"/>
                <w:iCs w:val="1"/>
                <w:color w:val="ff0000"/>
                <w:rtl w:val="0"/>
              </w:rPr>
              <w:t xml:space="preserve"> </w:t>
            </w:r>
            <w:r w:rsidDel="00000000" w:rsidR="00000000" w:rsidRPr="00000000">
              <w:rPr>
                <w:rtl w:val="0"/>
              </w:rPr>
            </w:r>
          </w:p>
        </w:tc>
      </w:tr>
    </w:tbl>
    <w:p w:rsidR="00000000" w:rsidDel="00000000" w:rsidP="00000000" w:rsidRDefault="00000000" w:rsidRPr="00000000" w14:paraId="0000028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Does the MSG effectively work with government bodies involved in fighting corruption, overseeing governance practices or any other bespoke bodies that deal with public financial management, energy or raw materials governance?</w:t>
      </w:r>
    </w:p>
    <w:tbl>
      <w:tblPr>
        <w:tblStyle w:val="Table16"/>
        <w:tblW w:w="9780.0" w:type="dxa"/>
        <w:jc w:val="left"/>
        <w:tblInd w:w="-2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80"/>
        <w:tblGridChange w:id="0">
          <w:tblGrid>
            <w:gridCol w:w="9780"/>
          </w:tblGrid>
        </w:tblGridChange>
      </w:tblGrid>
      <w:tr>
        <w:trPr>
          <w:cantSplit w:val="0"/>
          <w:tblHeader w:val="0"/>
        </w:trPr>
        <w:tc>
          <w:tcPr/>
          <w:p w:rsidR="00000000" w:rsidDel="00000000" w:rsidP="00000000" w:rsidRDefault="00000000" w:rsidRPr="00000000" w14:paraId="00000289">
            <w:pPr>
              <w:spacing w:after="120" w:before="120"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8A">
            <w:pPr>
              <w:spacing w:after="120" w:before="120" w:lineRule="auto"/>
              <w:rPr>
                <w:i w:val="1"/>
                <w:iCs w:val="1"/>
              </w:rPr>
            </w:pPr>
            <w:r w:rsidDel="00000000" w:rsidR="00000000" w:rsidRPr="00000000">
              <w:rPr>
                <w:i w:val="1"/>
                <w:iCs w:val="1"/>
                <w:shd w:fill="d9e2f3" w:val="clear"/>
                <w:rtl w:val="0"/>
              </w:rPr>
              <w:t xml:space="preserve">Explain: </w:t>
            </w:r>
            <w:r w:rsidDel="00000000" w:rsidR="00000000" w:rsidRPr="00000000">
              <w:rPr>
                <w:i w:val="1"/>
                <w:iCs w:val="1"/>
                <w:rtl w:val="0"/>
              </w:rPr>
              <w:t xml:space="preserve"> </w:t>
            </w:r>
          </w:p>
          <w:p w:rsidR="00000000" w:rsidDel="00000000" w:rsidP="00000000" w:rsidRDefault="00000000" w:rsidRPr="00000000" w14:paraId="0000028B">
            <w:pPr>
              <w:spacing w:after="120" w:before="120" w:lineRule="auto"/>
              <w:rPr>
                <w:i w:val="1"/>
                <w:iCs w:val="1"/>
              </w:rPr>
            </w:pPr>
            <w:r w:rsidDel="00000000" w:rsidR="00000000" w:rsidRPr="00000000">
              <w:rPr>
                <w:i w:val="1"/>
                <w:iCs w:val="1"/>
                <w:rtl w:val="0"/>
              </w:rPr>
              <w:t xml:space="preserve">T</w:t>
            </w:r>
            <w:r w:rsidDel="00000000" w:rsidR="00000000" w:rsidRPr="00000000">
              <w:rPr>
                <w:rtl w:val="0"/>
              </w:rPr>
              <w:t xml:space="preserve">he NSWG collaborates with relevant Government institutions through policy dialogue, dissemination activities, reform initiatives and implementation of recommendations from NEITI Audit Reports. NEITI has signed MoUs with three key anti-corruption Agencies i.e Economic and Financial Crimes Commission (EFCC), Independent Corrupt Practices and other Related Offences Commission (ICPC) &amp; Nigerian Financial Intelligence Unit (NFIU) which foster compliance and effective collaboration.</w:t>
            </w: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28C">
            <w:pPr>
              <w:spacing w:after="120" w:before="120" w:lineRule="auto"/>
              <w:rPr>
                <w:i w:val="1"/>
                <w:iCs w:val="1"/>
              </w:rPr>
            </w:pPr>
            <w:r w:rsidDel="00000000" w:rsidR="00000000" w:rsidRPr="00000000">
              <w:rPr>
                <w:i w:val="1"/>
                <w:iCs w:val="1"/>
                <w:rtl w:val="0"/>
              </w:rPr>
              <w:t xml:space="preserve">Link to NEITI MOU with EFCC below</w:t>
            </w:r>
          </w:p>
          <w:p w:rsidR="00000000" w:rsidDel="00000000" w:rsidP="00000000" w:rsidRDefault="00000000" w:rsidRPr="00000000" w14:paraId="0000028D">
            <w:pPr>
              <w:spacing w:after="120" w:before="120" w:lineRule="auto"/>
              <w:rPr>
                <w:i w:val="1"/>
                <w:iCs w:val="1"/>
                <w:color w:val="ee0000"/>
              </w:rPr>
            </w:pPr>
            <w:hyperlink r:id="rId166">
              <w:r w:rsidDel="00000000" w:rsidR="00000000" w:rsidRPr="00000000">
                <w:rPr>
                  <w:i w:val="1"/>
                  <w:iCs w:val="1"/>
                  <w:color w:val="1155cc"/>
                  <w:u w:val="single"/>
                  <w:rtl w:val="0"/>
                </w:rPr>
                <w:t xml:space="preserve">NEITI MoU with EFCC</w:t>
              </w:r>
            </w:hyperlink>
            <w:r w:rsidDel="00000000" w:rsidR="00000000" w:rsidRPr="00000000">
              <w:rPr>
                <w:i w:val="1"/>
                <w:iCs w:val="1"/>
                <w:color w:val="ee0000"/>
                <w:rtl w:val="0"/>
              </w:rPr>
              <w:t xml:space="preserve"> </w:t>
            </w:r>
          </w:p>
          <w:p w:rsidR="00000000" w:rsidDel="00000000" w:rsidP="00000000" w:rsidRDefault="00000000" w:rsidRPr="00000000" w14:paraId="0000028E">
            <w:pPr>
              <w:spacing w:after="120" w:before="120" w:lineRule="auto"/>
              <w:rPr>
                <w:i w:val="1"/>
                <w:iCs w:val="1"/>
              </w:rPr>
            </w:pPr>
            <w:r w:rsidDel="00000000" w:rsidR="00000000" w:rsidRPr="00000000">
              <w:rPr>
                <w:i w:val="1"/>
                <w:iCs w:val="1"/>
                <w:rtl w:val="0"/>
              </w:rPr>
              <w:t xml:space="preserve">Link to NEITI MOU with ICPC below</w:t>
            </w:r>
          </w:p>
          <w:p w:rsidR="00000000" w:rsidDel="00000000" w:rsidP="00000000" w:rsidRDefault="00000000" w:rsidRPr="00000000" w14:paraId="0000028F">
            <w:pPr>
              <w:spacing w:after="120" w:before="120" w:lineRule="auto"/>
              <w:rPr>
                <w:i w:val="1"/>
                <w:iCs w:val="1"/>
              </w:rPr>
            </w:pPr>
            <w:hyperlink r:id="rId167">
              <w:r w:rsidDel="00000000" w:rsidR="00000000" w:rsidRPr="00000000">
                <w:rPr>
                  <w:i w:val="1"/>
                  <w:iCs w:val="1"/>
                  <w:color w:val="1155cc"/>
                  <w:u w:val="single"/>
                  <w:rtl w:val="0"/>
                </w:rPr>
                <w:t xml:space="preserve">NEITI-MoU-with-ICPC (1).pdf</w:t>
              </w:r>
            </w:hyperlink>
            <w:r w:rsidDel="00000000" w:rsidR="00000000" w:rsidRPr="00000000">
              <w:rPr>
                <w:i w:val="1"/>
                <w:iCs w:val="1"/>
                <w:rtl w:val="0"/>
              </w:rPr>
              <w:t xml:space="preserve"> </w:t>
            </w:r>
          </w:p>
          <w:p w:rsidR="00000000" w:rsidDel="00000000" w:rsidP="00000000" w:rsidRDefault="00000000" w:rsidRPr="00000000" w14:paraId="00000290">
            <w:pPr>
              <w:spacing w:after="120" w:before="120" w:lineRule="auto"/>
              <w:rPr>
                <w:i w:val="1"/>
                <w:iCs w:val="1"/>
              </w:rPr>
            </w:pPr>
            <w:r w:rsidDel="00000000" w:rsidR="00000000" w:rsidRPr="00000000">
              <w:rPr>
                <w:i w:val="1"/>
                <w:iCs w:val="1"/>
                <w:rtl w:val="0"/>
              </w:rPr>
              <w:t xml:space="preserve">Link to NEITI MOU with NFIU  below</w:t>
            </w:r>
          </w:p>
          <w:p w:rsidR="00000000" w:rsidDel="00000000" w:rsidP="00000000" w:rsidRDefault="00000000" w:rsidRPr="00000000" w14:paraId="00000291">
            <w:pPr>
              <w:spacing w:after="120" w:before="120" w:lineRule="auto"/>
              <w:rPr>
                <w:i w:val="1"/>
                <w:iCs w:val="1"/>
              </w:rPr>
            </w:pPr>
            <w:hyperlink r:id="rId168">
              <w:r w:rsidDel="00000000" w:rsidR="00000000" w:rsidRPr="00000000">
                <w:rPr>
                  <w:i w:val="1"/>
                  <w:iCs w:val="1"/>
                  <w:color w:val="1155cc"/>
                  <w:u w:val="single"/>
                  <w:rtl w:val="0"/>
                </w:rPr>
                <w:t xml:space="preserve">NEITI-MoU-with-NFIU (1).pdf</w:t>
              </w:r>
            </w:hyperlink>
            <w:r w:rsidDel="00000000" w:rsidR="00000000" w:rsidRPr="00000000">
              <w:rPr>
                <w:i w:val="1"/>
                <w:iCs w:val="1"/>
                <w:rtl w:val="0"/>
              </w:rPr>
              <w:t xml:space="preserve"> </w:t>
            </w:r>
          </w:p>
        </w:tc>
      </w:tr>
    </w:tbl>
    <w:p w:rsidR="00000000" w:rsidDel="00000000" w:rsidP="00000000" w:rsidRDefault="00000000" w:rsidRPr="00000000" w14:paraId="0000029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Does the multi-stakeholder group effectively monitor adherence to the Protocol: Participation of civil society and document its discussions related to any shortcomings identified, as well as activities undertaken to address them?</w:t>
      </w:r>
    </w:p>
    <w:tbl>
      <w:tblPr>
        <w:tblStyle w:val="Table1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93">
            <w:pPr>
              <w:spacing w:after="120" w:before="120"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94">
            <w:pPr>
              <w:spacing w:after="120" w:before="120" w:lineRule="auto"/>
              <w:jc w:val="both"/>
              <w:rPr>
                <w:i w:val="1"/>
                <w:iCs w:val="1"/>
              </w:rPr>
            </w:pPr>
            <w:r w:rsidDel="00000000" w:rsidR="00000000" w:rsidRPr="00000000">
              <w:rPr>
                <w:i w:val="1"/>
                <w:iCs w:val="1"/>
                <w:shd w:fill="d9e2f3" w:val="clear"/>
                <w:rtl w:val="0"/>
              </w:rPr>
              <w:t xml:space="preserve">Explain: </w:t>
            </w:r>
            <w:r w:rsidDel="00000000" w:rsidR="00000000" w:rsidRPr="00000000">
              <w:rPr>
                <w:i w:val="1"/>
                <w:iCs w:val="1"/>
                <w:rtl w:val="0"/>
              </w:rPr>
              <w:t xml:space="preserve"> </w:t>
            </w:r>
          </w:p>
          <w:p w:rsidR="00000000" w:rsidDel="00000000" w:rsidP="00000000" w:rsidRDefault="00000000" w:rsidRPr="00000000" w14:paraId="00000295">
            <w:pPr>
              <w:spacing w:after="120" w:before="120" w:lineRule="auto"/>
              <w:jc w:val="both"/>
              <w:rPr>
                <w:i w:val="1"/>
                <w:iCs w:val="1"/>
              </w:rPr>
            </w:pPr>
            <w:r w:rsidDel="00000000" w:rsidR="00000000" w:rsidRPr="00000000">
              <w:rPr>
                <w:rtl w:val="0"/>
              </w:rPr>
              <w:t xml:space="preserve">The Communications and Civil Society Steering Committee (CCSSC) is a Committee of the board used as a platform that allows the Civil society to independently plan their programmes and maintain discussions on matters of interest to the constituency.  The NSWG regularly receives updates from the constituency through their representatives while discussions related to stakeholder engagement are documented in meeting records.</w:t>
            </w:r>
            <w:r w:rsidDel="00000000" w:rsidR="00000000" w:rsidRPr="00000000">
              <w:rPr>
                <w:i w:val="1"/>
                <w:iCs w:val="1"/>
                <w:rtl w:val="0"/>
              </w:rPr>
              <w:t xml:space="preserve"> </w:t>
            </w:r>
          </w:p>
        </w:tc>
      </w:tr>
    </w:tbl>
    <w:p w:rsidR="00000000" w:rsidDel="00000000" w:rsidP="00000000" w:rsidRDefault="00000000" w:rsidRPr="00000000" w14:paraId="0000029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In practice, has the MSG as a whole meaningfully engaged in all aspects of EITI implementation (outreach, dissemination, reporting, Validation,?) </w:t>
      </w:r>
    </w:p>
    <w:tbl>
      <w:tblPr>
        <w:tblStyle w:val="Table1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97">
            <w:pPr>
              <w:spacing w:after="120" w:before="120"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98">
            <w:pPr>
              <w:spacing w:after="120" w:before="120" w:lineRule="auto"/>
              <w:rPr>
                <w:i w:val="1"/>
                <w:iCs w:val="1"/>
              </w:rPr>
            </w:pPr>
            <w:r w:rsidDel="00000000" w:rsidR="00000000" w:rsidRPr="00000000">
              <w:rPr>
                <w:i w:val="1"/>
                <w:iCs w:val="1"/>
                <w:shd w:fill="d9e2f3" w:val="clear"/>
                <w:rtl w:val="0"/>
              </w:rPr>
              <w:t xml:space="preserve">Explain: </w:t>
            </w:r>
            <w:r w:rsidDel="00000000" w:rsidR="00000000" w:rsidRPr="00000000">
              <w:rPr>
                <w:i w:val="1"/>
                <w:iCs w:val="1"/>
                <w:rtl w:val="0"/>
              </w:rPr>
              <w:t xml:space="preserve"> </w:t>
            </w:r>
          </w:p>
          <w:p w:rsidR="00000000" w:rsidDel="00000000" w:rsidP="00000000" w:rsidRDefault="00000000" w:rsidRPr="00000000" w14:paraId="00000299">
            <w:pPr>
              <w:spacing w:after="120" w:before="120" w:lineRule="auto"/>
              <w:rPr>
                <w:i w:val="1"/>
                <w:iCs w:val="1"/>
                <w:highlight w:val="red"/>
              </w:rPr>
            </w:pPr>
            <w:r w:rsidDel="00000000" w:rsidR="00000000" w:rsidRPr="00000000">
              <w:rPr>
                <w:rtl w:val="0"/>
              </w:rPr>
              <w:t xml:space="preserve">The NSWG provides oversight for the EITI reporting, approves workplans and reports, participates in outreach and dissemination activities and guides Nigeria’s Validation Process.</w:t>
            </w:r>
            <w:r w:rsidDel="00000000" w:rsidR="00000000" w:rsidRPr="00000000">
              <w:rPr>
                <w:i w:val="1"/>
                <w:iCs w:val="1"/>
                <w:rtl w:val="0"/>
              </w:rPr>
              <w:t xml:space="preserve">                </w:t>
            </w:r>
            <w:r w:rsidDel="00000000" w:rsidR="00000000" w:rsidRPr="00000000">
              <w:rPr>
                <w:i w:val="1"/>
                <w:iCs w:val="1"/>
                <w:highlight w:val="red"/>
                <w:rtl w:val="0"/>
              </w:rPr>
              <w:t xml:space="preserve">    </w:t>
            </w:r>
          </w:p>
          <w:p w:rsidR="00000000" w:rsidDel="00000000" w:rsidP="00000000" w:rsidRDefault="00000000" w:rsidRPr="00000000" w14:paraId="0000029A">
            <w:pPr>
              <w:spacing w:after="120" w:before="120" w:lineRule="auto"/>
              <w:rPr>
                <w:i w:val="1"/>
                <w:iCs w:val="1"/>
                <w:highlight w:val="red"/>
              </w:rPr>
            </w:pPr>
            <w:r w:rsidDel="00000000" w:rsidR="00000000" w:rsidRPr="00000000">
              <w:rPr>
                <w:rtl w:val="0"/>
              </w:rPr>
            </w:r>
          </w:p>
        </w:tc>
      </w:tr>
    </w:tbl>
    <w:p w:rsidR="00000000" w:rsidDel="00000000" w:rsidP="00000000" w:rsidRDefault="00000000" w:rsidRPr="00000000" w14:paraId="0000029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Do you think the MSG’s decision making is inclusive and all voices are sufficiently heard? </w:t>
      </w:r>
    </w:p>
    <w:tbl>
      <w:tblPr>
        <w:tblStyle w:val="Table1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9C">
            <w:pPr>
              <w:spacing w:after="120" w:before="120"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9D">
            <w:pPr>
              <w:spacing w:after="120" w:before="120" w:lineRule="auto"/>
              <w:rPr>
                <w:i w:val="1"/>
                <w:iCs w:val="1"/>
              </w:rPr>
            </w:pPr>
            <w:r w:rsidDel="00000000" w:rsidR="00000000" w:rsidRPr="00000000">
              <w:rPr>
                <w:i w:val="1"/>
                <w:iCs w:val="1"/>
                <w:shd w:fill="d9e2f3" w:val="clear"/>
                <w:rtl w:val="0"/>
              </w:rPr>
              <w:t xml:space="preserve">Explain: </w:t>
            </w:r>
            <w:r w:rsidDel="00000000" w:rsidR="00000000" w:rsidRPr="00000000">
              <w:rPr>
                <w:i w:val="1"/>
                <w:iCs w:val="1"/>
                <w:rtl w:val="0"/>
              </w:rPr>
              <w:t xml:space="preserve"> </w:t>
            </w:r>
          </w:p>
          <w:p w:rsidR="00000000" w:rsidDel="00000000" w:rsidP="00000000" w:rsidRDefault="00000000" w:rsidRPr="00000000" w14:paraId="0000029E">
            <w:pPr>
              <w:spacing w:after="120" w:before="120" w:lineRule="auto"/>
              <w:rPr>
                <w:i w:val="1"/>
                <w:iCs w:val="1"/>
              </w:rPr>
            </w:pPr>
            <w:r w:rsidDel="00000000" w:rsidR="00000000" w:rsidRPr="00000000">
              <w:rPr>
                <w:rtl w:val="0"/>
              </w:rPr>
              <w:t xml:space="preserve">The NSWG operates through inclusive decisions and consensus ensuring that all constituencies have the opportunity to deliberate and participate in the decision-making process.</w:t>
            </w:r>
            <w:r w:rsidDel="00000000" w:rsidR="00000000" w:rsidRPr="00000000">
              <w:rPr>
                <w:i w:val="1"/>
                <w:iCs w:val="1"/>
                <w:rtl w:val="0"/>
              </w:rPr>
              <w:t xml:space="preserve"> </w:t>
            </w:r>
          </w:p>
          <w:p w:rsidR="00000000" w:rsidDel="00000000" w:rsidP="00000000" w:rsidRDefault="00000000" w:rsidRPr="00000000" w14:paraId="0000029F">
            <w:pPr>
              <w:spacing w:after="120" w:before="120" w:lineRule="auto"/>
              <w:rPr/>
            </w:pPr>
            <w:r w:rsidDel="00000000" w:rsidR="00000000" w:rsidRPr="00000000">
              <w:rPr>
                <w:rtl w:val="0"/>
              </w:rPr>
              <w:t xml:space="preserve">Its decisions are reached through consensus and deliberations that take into account the perspective, interest and reports of all constituencies represented on the NSWG.</w:t>
            </w:r>
          </w:p>
        </w:tc>
      </w:tr>
    </w:tbl>
    <w:p w:rsidR="00000000" w:rsidDel="00000000" w:rsidP="00000000" w:rsidRDefault="00000000" w:rsidRPr="00000000" w14:paraId="000002A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Do constituencies sufficiently liaise with their own constituency, including persons outside of the MSG? </w:t>
      </w:r>
    </w:p>
    <w:tbl>
      <w:tblPr>
        <w:tblStyle w:val="Table2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A1">
            <w:pPr>
              <w:spacing w:after="120" w:before="120"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A2">
            <w:pPr>
              <w:spacing w:after="120" w:before="120" w:lineRule="auto"/>
              <w:rPr>
                <w:i w:val="1"/>
                <w:iCs w:val="1"/>
              </w:rPr>
            </w:pPr>
            <w:r w:rsidDel="00000000" w:rsidR="00000000" w:rsidRPr="00000000">
              <w:rPr>
                <w:i w:val="1"/>
                <w:iCs w:val="1"/>
                <w:shd w:fill="d9e2f3" w:val="clear"/>
                <w:rtl w:val="0"/>
              </w:rPr>
              <w:t xml:space="preserve">Explain: </w:t>
            </w:r>
            <w:r w:rsidDel="00000000" w:rsidR="00000000" w:rsidRPr="00000000">
              <w:rPr>
                <w:i w:val="1"/>
                <w:iCs w:val="1"/>
                <w:rtl w:val="0"/>
              </w:rPr>
              <w:t xml:space="preserve"> </w:t>
            </w:r>
          </w:p>
          <w:p w:rsidR="00000000" w:rsidDel="00000000" w:rsidP="00000000" w:rsidRDefault="00000000" w:rsidRPr="00000000" w14:paraId="000002A3">
            <w:pPr>
              <w:spacing w:after="120" w:before="120" w:lineRule="auto"/>
              <w:rPr>
                <w:i w:val="1"/>
                <w:iCs w:val="1"/>
              </w:rPr>
            </w:pPr>
            <w:r w:rsidDel="00000000" w:rsidR="00000000" w:rsidRPr="00000000">
              <w:rPr>
                <w:i w:val="1"/>
                <w:iCs w:val="1"/>
                <w:rtl w:val="0"/>
              </w:rPr>
              <w:t xml:space="preserve">C</w:t>
            </w:r>
            <w:r w:rsidDel="00000000" w:rsidR="00000000" w:rsidRPr="00000000">
              <w:rPr>
                <w:rtl w:val="0"/>
              </w:rPr>
              <w:t xml:space="preserve">onstituency representatives regularly engage their respective stakeholder groups through consultations, briefings, workshops and dissemination activities, although engagement levels may vary among constituencies.</w:t>
            </w:r>
            <w:r w:rsidDel="00000000" w:rsidR="00000000" w:rsidRPr="00000000">
              <w:rPr>
                <w:rtl w:val="0"/>
              </w:rPr>
            </w:r>
          </w:p>
        </w:tc>
      </w:tr>
    </w:tbl>
    <w:p w:rsidR="00000000" w:rsidDel="00000000" w:rsidP="00000000" w:rsidRDefault="00000000" w:rsidRPr="00000000" w14:paraId="000002A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Does the MSG exercise effective oversight on the national secretariat? </w:t>
      </w:r>
    </w:p>
    <w:tbl>
      <w:tblPr>
        <w:tblStyle w:val="Table2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A5">
            <w:pPr>
              <w:spacing w:after="120" w:before="120"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A6">
            <w:pPr>
              <w:spacing w:after="120" w:before="120" w:lineRule="auto"/>
              <w:rPr>
                <w:i w:val="1"/>
                <w:iCs w:val="1"/>
              </w:rPr>
            </w:pPr>
            <w:r w:rsidDel="00000000" w:rsidR="00000000" w:rsidRPr="00000000">
              <w:rPr>
                <w:i w:val="1"/>
                <w:iCs w:val="1"/>
                <w:shd w:fill="d9e2f3" w:val="clear"/>
                <w:rtl w:val="0"/>
              </w:rPr>
              <w:t xml:space="preserve">Explain: </w:t>
            </w:r>
            <w:r w:rsidDel="00000000" w:rsidR="00000000" w:rsidRPr="00000000">
              <w:rPr>
                <w:i w:val="1"/>
                <w:iCs w:val="1"/>
                <w:rtl w:val="0"/>
              </w:rPr>
              <w:t xml:space="preserve"> </w:t>
            </w:r>
          </w:p>
          <w:p w:rsidR="00000000" w:rsidDel="00000000" w:rsidP="00000000" w:rsidRDefault="00000000" w:rsidRPr="00000000" w14:paraId="000002A7">
            <w:pPr>
              <w:spacing w:after="120" w:before="120" w:lineRule="auto"/>
              <w:rPr>
                <w:i w:val="1"/>
                <w:iCs w:val="1"/>
              </w:rPr>
            </w:pPr>
            <w:r w:rsidDel="00000000" w:rsidR="00000000" w:rsidRPr="00000000">
              <w:rPr>
                <w:rtl w:val="0"/>
              </w:rPr>
              <w:t xml:space="preserve">The NSWG provides strategic direction, reviews secretariat activities and reports, approves budgets and workplans and monitors implementation of decisions and EITI requirements. The NSWG reviews progress on EITI implementation, considers reports from the Secretariat, approves key policy and operational decisions and follows up on action points arising from previous meetings. The Board oversees financial performance, audit activities, staffing matters and stakeholder engagement initiatives ensuring alignment with NEITI’s mandate.</w:t>
            </w:r>
            <w:r w:rsidDel="00000000" w:rsidR="00000000" w:rsidRPr="00000000">
              <w:rPr>
                <w:rtl w:val="0"/>
              </w:rPr>
            </w:r>
          </w:p>
        </w:tc>
      </w:tr>
    </w:tbl>
    <w:p w:rsidR="00000000" w:rsidDel="00000000" w:rsidP="00000000" w:rsidRDefault="00000000" w:rsidRPr="00000000" w14:paraId="000002A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How can MSG governance be further strengthened? </w:t>
      </w:r>
    </w:p>
    <w:tbl>
      <w:tblPr>
        <w:tblStyle w:val="Table2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A9">
            <w:pPr>
              <w:spacing w:after="120" w:before="120" w:lineRule="auto"/>
              <w:rPr>
                <w:shd w:fill="d9e2f3" w:val="clear"/>
              </w:rPr>
            </w:pPr>
            <w:r w:rsidDel="00000000" w:rsidR="00000000" w:rsidRPr="00000000">
              <w:rPr>
                <w:i w:val="1"/>
                <w:iCs w:val="1"/>
                <w:shd w:fill="d9e2f3" w:val="clear"/>
                <w:rtl w:val="0"/>
              </w:rPr>
              <w:t xml:space="preserve">Explain</w:t>
            </w:r>
            <w:r w:rsidDel="00000000" w:rsidR="00000000" w:rsidRPr="00000000">
              <w:rPr>
                <w:shd w:fill="d9e2f3" w:val="clear"/>
                <w:rtl w:val="0"/>
              </w:rPr>
              <w:t xml:space="preserve">:  </w:t>
            </w:r>
          </w:p>
          <w:p w:rsidR="00000000" w:rsidDel="00000000" w:rsidP="00000000" w:rsidRDefault="00000000" w:rsidRPr="00000000" w14:paraId="000002AA">
            <w:pPr>
              <w:spacing w:after="120" w:before="120" w:lineRule="auto"/>
              <w:rPr>
                <w:i w:val="1"/>
                <w:iCs w:val="1"/>
              </w:rPr>
            </w:pPr>
            <w:r w:rsidDel="00000000" w:rsidR="00000000" w:rsidRPr="00000000">
              <w:rPr>
                <w:highlight w:val="white"/>
                <w:rtl w:val="0"/>
              </w:rPr>
              <w:t xml:space="preserve">Improving monitoring of corrective actions and increasing documentation of constituency consultations, strengthening constituency engagement mechanisms, enhancing capacity- building for members, ensuring timely implementation of the NSWG decisions, all of which would further strengthen governance and effectiveness of the MSG.</w:t>
            </w:r>
            <w:r w:rsidDel="00000000" w:rsidR="00000000" w:rsidRPr="00000000">
              <w:rPr>
                <w:rtl w:val="0"/>
              </w:rPr>
            </w:r>
          </w:p>
        </w:tc>
      </w:tr>
    </w:tbl>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pStyle w:val="Heading3"/>
        <w:rPr/>
      </w:pPr>
      <w:bookmarkStart w:colFirst="0" w:colLast="0" w:name="_heading=h.bekrvjgjfva" w:id="7"/>
      <w:bookmarkEnd w:id="7"/>
      <w:r w:rsidDel="00000000" w:rsidR="00000000" w:rsidRPr="00000000">
        <w:rPr>
          <w:rtl w:val="0"/>
        </w:rPr>
        <w:t xml:space="preserve">Conclusion</w:t>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Based on the above, what is the MSG’s self-assessments towards fulfilling both the </w:t>
      </w:r>
      <w:hyperlink w:anchor="_heading=h.zeeng0njtzd0">
        <w:r w:rsidDel="00000000" w:rsidR="00000000" w:rsidRPr="00000000">
          <w:rPr>
            <w:rFonts w:ascii="Libre Franklin" w:cs="Libre Franklin" w:eastAsia="Libre Franklin" w:hAnsi="Libre Franklin"/>
            <w:b w:val="0"/>
            <w:bCs w:val="0"/>
            <w:i w:val="0"/>
            <w:iCs w:val="0"/>
            <w:smallCaps w:val="0"/>
            <w:strike w:val="0"/>
            <w:color w:val="0000ff"/>
            <w:sz w:val="22"/>
            <w:szCs w:val="22"/>
            <w:u w:val="single"/>
            <w:shd w:fill="auto" w:val="clear"/>
            <w:vertAlign w:val="baseline"/>
            <w:rtl w:val="0"/>
          </w:rPr>
          <w:t xml:space="preserve">objective</w:t>
        </w:r>
      </w:hyperlink>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and </w:t>
      </w:r>
      <w:hyperlink w:anchor="_heading=h.jucuoq275lu4">
        <w:r w:rsidDel="00000000" w:rsidR="00000000" w:rsidRPr="00000000">
          <w:rPr>
            <w:rFonts w:ascii="Libre Franklin" w:cs="Libre Franklin" w:eastAsia="Libre Franklin" w:hAnsi="Libre Franklin"/>
            <w:b w:val="0"/>
            <w:bCs w:val="0"/>
            <w:i w:val="0"/>
            <w:iCs w:val="0"/>
            <w:smallCaps w:val="0"/>
            <w:strike w:val="0"/>
            <w:color w:val="0000ff"/>
            <w:sz w:val="22"/>
            <w:szCs w:val="22"/>
            <w:u w:val="single"/>
            <w:shd w:fill="auto" w:val="clear"/>
            <w:vertAlign w:val="baseline"/>
            <w:rtl w:val="0"/>
          </w:rPr>
          <w:t xml:space="preserve">technical requirements</w:t>
        </w:r>
      </w:hyperlink>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Score is:</w:t>
      </w:r>
    </w:p>
    <w:tbl>
      <w:tblPr>
        <w:tblStyle w:val="Table23"/>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2AF">
            <w:pPr>
              <w:spacing w:after="0" w:before="0" w:lineRule="auto"/>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p w:rsidR="00000000" w:rsidDel="00000000" w:rsidP="00000000" w:rsidRDefault="00000000" w:rsidRPr="00000000" w14:paraId="000002B0">
            <w:pPr>
              <w:spacing w:after="0" w:before="0" w:lineRule="auto"/>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2B1">
            <w:pPr>
              <w:spacing w:after="0" w:before="0" w:lineRule="auto"/>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2B2">
            <w:pPr>
              <w:spacing w:after="0" w:before="0" w:lineRule="auto"/>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2B3">
            <w:pPr>
              <w:spacing w:after="0" w:before="0" w:lineRule="auto"/>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2B4">
            <w:pPr>
              <w:shd w:fill="d0cece" w:val="clear"/>
              <w:spacing w:after="120" w:before="120" w:line="276" w:lineRule="auto"/>
              <w:rPr>
                <w:highlight w:val="black"/>
              </w:rPr>
            </w:pPr>
            <w:r w:rsidDel="00000000" w:rsidR="00000000" w:rsidRPr="00000000">
              <w:rPr>
                <w:rFonts w:ascii="MS Gothic" w:cs="MS Gothic" w:eastAsia="MS Gothic" w:hAnsi="MS Gothic"/>
                <w:sz w:val="20"/>
                <w:szCs w:val="20"/>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2B5">
            <w:pPr>
              <w:spacing w:after="0" w:before="0" w:lineRule="auto"/>
              <w:rPr/>
            </w:pPr>
            <w:r w:rsidDel="00000000" w:rsidR="00000000" w:rsidRPr="00000000">
              <w:rPr>
                <w:rtl w:val="0"/>
              </w:rPr>
              <w:t xml:space="preserve">very poor (</w:t>
            </w:r>
            <w:r w:rsidDel="00000000" w:rsidR="00000000" w:rsidRPr="00000000">
              <w:rPr>
                <w:highlight w:val="black"/>
                <w:rtl w:val="0"/>
              </w:rPr>
              <w:t xml:space="preserve">0</w:t>
            </w:r>
            <w:r w:rsidDel="00000000" w:rsidR="00000000" w:rsidRPr="00000000">
              <w:rPr>
                <w:rtl w:val="0"/>
              </w:rPr>
              <w:t xml:space="preserve">)</w:t>
            </w:r>
          </w:p>
        </w:tc>
        <w:tc>
          <w:tcPr/>
          <w:p w:rsidR="00000000" w:rsidDel="00000000" w:rsidP="00000000" w:rsidRDefault="00000000" w:rsidRPr="00000000" w14:paraId="000002B6">
            <w:pPr>
              <w:spacing w:after="0" w:before="0" w:lineRule="auto"/>
              <w:rPr/>
            </w:pPr>
            <w:r w:rsidDel="00000000" w:rsidR="00000000" w:rsidRPr="00000000">
              <w:rPr>
                <w:rtl w:val="0"/>
              </w:rPr>
              <w:t xml:space="preserve">poor (</w:t>
            </w:r>
            <w:r w:rsidDel="00000000" w:rsidR="00000000" w:rsidRPr="00000000">
              <w:rPr>
                <w:color w:val="ffffff"/>
                <w:shd w:fill="ff3300" w:val="clear"/>
                <w:rtl w:val="0"/>
              </w:rPr>
              <w:t xml:space="preserve">25</w:t>
            </w:r>
            <w:r w:rsidDel="00000000" w:rsidR="00000000" w:rsidRPr="00000000">
              <w:rPr>
                <w:rtl w:val="0"/>
              </w:rPr>
              <w:t xml:space="preserve">)</w:t>
            </w:r>
          </w:p>
        </w:tc>
        <w:tc>
          <w:tcPr/>
          <w:p w:rsidR="00000000" w:rsidDel="00000000" w:rsidP="00000000" w:rsidRDefault="00000000" w:rsidRPr="00000000" w14:paraId="000002B7">
            <w:pPr>
              <w:spacing w:after="0" w:before="0" w:lineRule="auto"/>
              <w:rPr/>
            </w:pPr>
            <w:r w:rsidDel="00000000" w:rsidR="00000000" w:rsidRPr="00000000">
              <w:rPr>
                <w:rtl w:val="0"/>
              </w:rPr>
              <w:t xml:space="preserve">limited (</w:t>
            </w:r>
            <w:r w:rsidDel="00000000" w:rsidR="00000000" w:rsidRPr="00000000">
              <w:rPr>
                <w:shd w:fill="ffc000" w:val="clear"/>
                <w:rtl w:val="0"/>
              </w:rPr>
              <w:t xml:space="preserve">50</w:t>
            </w:r>
            <w:r w:rsidDel="00000000" w:rsidR="00000000" w:rsidRPr="00000000">
              <w:rPr>
                <w:rtl w:val="0"/>
              </w:rPr>
              <w:t xml:space="preserve">)</w:t>
            </w:r>
          </w:p>
        </w:tc>
        <w:tc>
          <w:tcPr/>
          <w:p w:rsidR="00000000" w:rsidDel="00000000" w:rsidP="00000000" w:rsidRDefault="00000000" w:rsidRPr="00000000" w14:paraId="000002B8">
            <w:pPr>
              <w:spacing w:after="0" w:before="0" w:lineRule="auto"/>
              <w:rPr/>
            </w:pPr>
            <w:r w:rsidDel="00000000" w:rsidR="00000000" w:rsidRPr="00000000">
              <w:rPr>
                <w:rtl w:val="0"/>
              </w:rPr>
              <w:t xml:space="preserve">good (</w:t>
            </w:r>
            <w:r w:rsidDel="00000000" w:rsidR="00000000" w:rsidRPr="00000000">
              <w:rPr>
                <w:shd w:fill="89aa2e" w:val="clear"/>
                <w:rtl w:val="0"/>
              </w:rPr>
              <w:t xml:space="preserve">70</w:t>
            </w:r>
            <w:r w:rsidDel="00000000" w:rsidR="00000000" w:rsidRPr="00000000">
              <w:rPr>
                <w:rtl w:val="0"/>
              </w:rPr>
              <w:t xml:space="preserve">)</w:t>
            </w:r>
          </w:p>
        </w:tc>
        <w:tc>
          <w:tcPr/>
          <w:p w:rsidR="00000000" w:rsidDel="00000000" w:rsidP="00000000" w:rsidRDefault="00000000" w:rsidRPr="00000000" w14:paraId="000002B9">
            <w:pPr>
              <w:spacing w:after="0" w:before="0" w:lineRule="auto"/>
              <w:rPr/>
            </w:pPr>
            <w:r w:rsidDel="00000000" w:rsidR="00000000" w:rsidRPr="00000000">
              <w:rPr>
                <w:rtl w:val="0"/>
              </w:rPr>
              <w:t xml:space="preserve">very good (</w:t>
            </w:r>
            <w:r w:rsidDel="00000000" w:rsidR="00000000" w:rsidRPr="00000000">
              <w:rPr>
                <w:color w:val="ffffff"/>
                <w:shd w:fill="2b8636" w:val="clear"/>
                <w:rtl w:val="0"/>
              </w:rPr>
              <w:t xml:space="preserve">90</w:t>
            </w:r>
            <w:r w:rsidDel="00000000" w:rsidR="00000000" w:rsidRPr="00000000">
              <w:rPr>
                <w:rtl w:val="0"/>
              </w:rPr>
              <w:t xml:space="preserve">)</w:t>
            </w:r>
          </w:p>
        </w:tc>
        <w:tc>
          <w:tcPr/>
          <w:p w:rsidR="00000000" w:rsidDel="00000000" w:rsidP="00000000" w:rsidRDefault="00000000" w:rsidRPr="00000000" w14:paraId="000002BA">
            <w:pPr>
              <w:spacing w:after="0" w:before="0" w:lineRule="auto"/>
              <w:rPr/>
            </w:pPr>
            <w:r w:rsidDel="00000000" w:rsidR="00000000" w:rsidRPr="00000000">
              <w:rPr>
                <w:rtl w:val="0"/>
              </w:rPr>
              <w:t xml:space="preserve">leading (</w:t>
            </w:r>
            <w:r w:rsidDel="00000000" w:rsidR="00000000" w:rsidRPr="00000000">
              <w:rPr>
                <w:shd w:fill="00b0f0" w:val="clear"/>
                <w:rtl w:val="0"/>
              </w:rPr>
              <w:t xml:space="preserve">100</w:t>
            </w:r>
            <w:r w:rsidDel="00000000" w:rsidR="00000000" w:rsidRPr="00000000">
              <w:rPr>
                <w:rtl w:val="0"/>
              </w:rPr>
              <w:t xml:space="preserve">)</w:t>
            </w:r>
          </w:p>
        </w:tc>
      </w:tr>
      <w:tr>
        <w:trPr>
          <w:cantSplit w:val="0"/>
          <w:trHeight w:val="60" w:hRule="atLeast"/>
          <w:tblHeader w:val="0"/>
        </w:trPr>
        <w:tc>
          <w:tcPr/>
          <w:p w:rsidR="00000000" w:rsidDel="00000000" w:rsidP="00000000" w:rsidRDefault="00000000" w:rsidRPr="00000000" w14:paraId="000002BB">
            <w:pPr>
              <w:spacing w:after="0" w:before="0" w:lineRule="auto"/>
              <w:rPr/>
            </w:pPr>
            <w:r w:rsidDel="00000000" w:rsidR="00000000" w:rsidRPr="00000000">
              <w:rPr>
                <w:rtl w:val="0"/>
              </w:rPr>
            </w:r>
          </w:p>
        </w:tc>
        <w:tc>
          <w:tcPr/>
          <w:p w:rsidR="00000000" w:rsidDel="00000000" w:rsidP="00000000" w:rsidRDefault="00000000" w:rsidRPr="00000000" w14:paraId="000002BC">
            <w:pPr>
              <w:spacing w:after="0" w:before="0" w:lineRule="auto"/>
              <w:rPr/>
            </w:pPr>
            <w:r w:rsidDel="00000000" w:rsidR="00000000" w:rsidRPr="00000000">
              <w:rPr>
                <w:rtl w:val="0"/>
              </w:rPr>
            </w:r>
          </w:p>
        </w:tc>
        <w:tc>
          <w:tcPr/>
          <w:p w:rsidR="00000000" w:rsidDel="00000000" w:rsidP="00000000" w:rsidRDefault="00000000" w:rsidRPr="00000000" w14:paraId="000002BD">
            <w:pPr>
              <w:spacing w:after="0" w:before="0" w:lineRule="auto"/>
              <w:rPr/>
            </w:pPr>
            <w:r w:rsidDel="00000000" w:rsidR="00000000" w:rsidRPr="00000000">
              <w:rPr>
                <w:rtl w:val="0"/>
              </w:rPr>
            </w:r>
          </w:p>
        </w:tc>
        <w:tc>
          <w:tcPr/>
          <w:p w:rsidR="00000000" w:rsidDel="00000000" w:rsidP="00000000" w:rsidRDefault="00000000" w:rsidRPr="00000000" w14:paraId="000002BE">
            <w:pPr>
              <w:spacing w:after="0" w:before="0" w:lineRule="auto"/>
              <w:rPr/>
            </w:pPr>
            <w:r w:rsidDel="00000000" w:rsidR="00000000" w:rsidRPr="00000000">
              <w:rPr>
                <w:rtl w:val="0"/>
              </w:rPr>
            </w:r>
          </w:p>
        </w:tc>
        <w:tc>
          <w:tcPr/>
          <w:p w:rsidR="00000000" w:rsidDel="00000000" w:rsidP="00000000" w:rsidRDefault="00000000" w:rsidRPr="00000000" w14:paraId="000002BF">
            <w:pPr>
              <w:spacing w:after="0" w:before="0" w:lineRule="auto"/>
              <w:rPr/>
            </w:pPr>
            <w:r w:rsidDel="00000000" w:rsidR="00000000" w:rsidRPr="00000000">
              <w:rPr>
                <w:rtl w:val="0"/>
              </w:rPr>
            </w:r>
          </w:p>
        </w:tc>
        <w:tc>
          <w:tcPr/>
          <w:p w:rsidR="00000000" w:rsidDel="00000000" w:rsidP="00000000" w:rsidRDefault="00000000" w:rsidRPr="00000000" w14:paraId="000002C0">
            <w:pPr>
              <w:spacing w:after="0" w:before="0" w:lineRule="auto"/>
              <w:rPr/>
            </w:pPr>
            <w:r w:rsidDel="00000000" w:rsidR="00000000" w:rsidRPr="00000000">
              <w:rPr>
                <w:rtl w:val="0"/>
              </w:rPr>
            </w:r>
          </w:p>
        </w:tc>
      </w:tr>
    </w:tbl>
    <w:p w:rsidR="00000000" w:rsidDel="00000000" w:rsidP="00000000" w:rsidRDefault="00000000" w:rsidRPr="00000000" w14:paraId="000002C1">
      <w:pPr>
        <w:spacing w:after="120" w:before="120" w:lineRule="auto"/>
        <w:rPr>
          <w:b w:val="1"/>
          <w:bCs w:val="1"/>
        </w:rPr>
      </w:pPr>
      <w:r w:rsidDel="00000000" w:rsidR="00000000" w:rsidRPr="00000000">
        <w:rPr>
          <w:b w:val="1"/>
          <w:bCs w:val="1"/>
          <w:rtl w:val="0"/>
        </w:rPr>
        <w:t xml:space="preserve">Or </w:t>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not applicable</w:t>
      </w: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br w:type="textWrapping"/>
      </w:r>
      <w:r w:rsidDel="00000000" w:rsidR="00000000" w:rsidRPr="00000000">
        <w:rPr>
          <w:rtl w:val="0"/>
        </w:rPr>
      </w:r>
    </w:p>
    <w:tbl>
      <w:tblPr>
        <w:tblStyle w:val="Table24"/>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Explain</w:t>
            </w:r>
          </w:p>
        </w:tc>
      </w:tr>
    </w:tbl>
    <w:p w:rsidR="00000000" w:rsidDel="00000000" w:rsidP="00000000" w:rsidRDefault="00000000" w:rsidRPr="00000000" w14:paraId="000002C4">
      <w:pPr>
        <w:pStyle w:val="Heading2"/>
        <w:numPr>
          <w:ilvl w:val="0"/>
          <w:numId w:val="1"/>
        </w:numPr>
        <w:tabs>
          <w:tab w:val="left" w:leader="none" w:pos="0"/>
        </w:tabs>
        <w:ind w:left="720" w:hanging="360"/>
        <w:rPr/>
      </w:pPr>
      <w:bookmarkStart w:colFirst="0" w:colLast="0" w:name="_heading=h.w9om0id6ec4d" w:id="8"/>
      <w:bookmarkEnd w:id="8"/>
      <w:r w:rsidDel="00000000" w:rsidR="00000000" w:rsidRPr="00000000">
        <w:rPr>
          <w:rtl w:val="0"/>
        </w:rPr>
        <w:t xml:space="preserve">International Secretariat feedback</w:t>
      </w:r>
    </w:p>
    <w:tbl>
      <w:tblPr>
        <w:tblStyle w:val="Table2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2C5">
            <w:pPr>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2C6">
            <w:pPr>
              <w:rPr>
                <w:i w:val="1"/>
                <w:iCs w:val="1"/>
              </w:rPr>
            </w:pPr>
            <w:r w:rsidDel="00000000" w:rsidR="00000000" w:rsidRPr="00000000">
              <w:rPr>
                <w:i w:val="1"/>
                <w:iCs w:val="1"/>
                <w:rtl w:val="0"/>
              </w:rPr>
              <w:t xml:space="preserve">Observations of comprehensiveness of addressing the aspects, any gaps identified and further clarification needed. </w:t>
            </w:r>
          </w:p>
          <w:p w:rsidR="00000000" w:rsidDel="00000000" w:rsidP="00000000" w:rsidRDefault="00000000" w:rsidRPr="00000000" w14:paraId="000002C7">
            <w:pPr>
              <w:rPr>
                <w:i w:val="1"/>
                <w:iCs w:val="1"/>
              </w:rPr>
            </w:pPr>
            <w:r w:rsidDel="00000000" w:rsidR="00000000" w:rsidRPr="00000000">
              <w:rPr>
                <w:i w:val="1"/>
                <w:iCs w:val="1"/>
                <w:rtl w:val="0"/>
              </w:rPr>
              <w:t xml:space="preserve">Note that the aspects on the nomination of MSG members is covered under the constituency sections (1.4.a.i)</w:t>
            </w:r>
          </w:p>
          <w:tbl>
            <w:tblPr>
              <w:tblStyle w:val="Table26"/>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9"/>
              <w:gridCol w:w="5827"/>
              <w:tblGridChange w:id="0">
                <w:tblGrid>
                  <w:gridCol w:w="3009"/>
                  <w:gridCol w:w="5827"/>
                </w:tblGrid>
              </w:tblGridChange>
            </w:tblGrid>
            <w:tr>
              <w:trPr>
                <w:cantSplit w:val="0"/>
                <w:trHeight w:val="90" w:hRule="atLeast"/>
                <w:tblHeader w:val="0"/>
              </w:trPr>
              <w:tc>
                <w:tcPr/>
                <w:p w:rsidR="00000000" w:rsidDel="00000000" w:rsidP="00000000" w:rsidRDefault="00000000" w:rsidRPr="00000000" w14:paraId="000002C8">
                  <w:pPr>
                    <w:spacing w:after="120" w:before="120" w:lineRule="auto"/>
                    <w:rPr/>
                  </w:pPr>
                  <w:r w:rsidDel="00000000" w:rsidR="00000000" w:rsidRPr="00000000">
                    <w:rPr>
                      <w:rtl w:val="0"/>
                    </w:rPr>
                    <w:t xml:space="preserve">1.4.a.ii MSG composition and attendance</w:t>
                  </w:r>
                </w:p>
                <w:p w:rsidR="00000000" w:rsidDel="00000000" w:rsidP="00000000" w:rsidRDefault="00000000" w:rsidRPr="00000000" w14:paraId="000002C9">
                  <w:pPr>
                    <w:spacing w:after="120" w:before="120" w:lineRule="auto"/>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2CA">
                  <w:pPr>
                    <w:spacing w:after="120" w:before="120" w:lineRule="auto"/>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CB">
                  <w:pPr>
                    <w:spacing w:after="120" w:before="120" w:lineRule="auto"/>
                    <w:rPr/>
                  </w:pPr>
                  <w:r w:rsidDel="00000000" w:rsidR="00000000" w:rsidRPr="00000000">
                    <w:rPr>
                      <w:rtl w:val="0"/>
                    </w:rPr>
                    <w:t xml:space="preserve">1.4.b MSG roles and responsibilities</w:t>
                  </w:r>
                </w:p>
                <w:p w:rsidR="00000000" w:rsidDel="00000000" w:rsidP="00000000" w:rsidRDefault="00000000" w:rsidRPr="00000000" w14:paraId="000002CC">
                  <w:pPr>
                    <w:spacing w:after="120" w:before="120" w:lineRule="auto"/>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2CD">
                  <w:pPr>
                    <w:spacing w:after="120" w:before="120" w:lineRule="auto"/>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CE">
                  <w:pPr>
                    <w:spacing w:after="120" w:before="120" w:lineRule="auto"/>
                    <w:rPr/>
                  </w:pPr>
                  <w:r w:rsidDel="00000000" w:rsidR="00000000" w:rsidRPr="00000000">
                    <w:rPr>
                      <w:rtl w:val="0"/>
                    </w:rPr>
                    <w:t xml:space="preserve">1.4.b.v-vii: Approval of work plans and oversight of implementation</w:t>
                  </w:r>
                </w:p>
                <w:p w:rsidR="00000000" w:rsidDel="00000000" w:rsidP="00000000" w:rsidRDefault="00000000" w:rsidRPr="00000000" w14:paraId="000002CF">
                  <w:pPr>
                    <w:spacing w:after="120" w:before="120" w:lineRule="auto"/>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2D0">
                  <w:pPr>
                    <w:spacing w:after="120" w:before="120" w:lineRule="auto"/>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D1">
                  <w:pPr>
                    <w:spacing w:after="120" w:before="120" w:lineRule="auto"/>
                    <w:rPr/>
                  </w:pPr>
                  <w:r w:rsidDel="00000000" w:rsidR="00000000" w:rsidRPr="00000000">
                    <w:rPr>
                      <w:rtl w:val="0"/>
                    </w:rPr>
                    <w:t xml:space="preserve">1.4.b.viii-x: Internal governance rules and procedures</w:t>
                  </w:r>
                </w:p>
                <w:p w:rsidR="00000000" w:rsidDel="00000000" w:rsidP="00000000" w:rsidRDefault="00000000" w:rsidRPr="00000000" w14:paraId="000002D2">
                  <w:pPr>
                    <w:spacing w:after="120" w:before="120" w:lineRule="auto"/>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2D3">
                  <w:pPr>
                    <w:spacing w:after="120" w:before="120" w:lineRule="auto"/>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D4">
                  <w:pPr>
                    <w:spacing w:after="120" w:before="120" w:lineRule="auto"/>
                    <w:rPr/>
                  </w:pPr>
                  <w:r w:rsidDel="00000000" w:rsidR="00000000" w:rsidRPr="00000000">
                    <w:rPr>
                      <w:rtl w:val="0"/>
                    </w:rPr>
                    <w:t xml:space="preserve">Underlying objective: effectiveness of oversight, addressing relevant issues</w:t>
                  </w:r>
                </w:p>
              </w:tc>
              <w:tc>
                <w:tcPr/>
                <w:p w:rsidR="00000000" w:rsidDel="00000000" w:rsidP="00000000" w:rsidRDefault="00000000" w:rsidRPr="00000000" w14:paraId="000002D5">
                  <w:pPr>
                    <w:spacing w:after="120" w:before="120" w:lineRule="auto"/>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D6">
                  <w:pPr>
                    <w:spacing w:after="120" w:before="120" w:lineRule="auto"/>
                    <w:rPr/>
                  </w:pPr>
                  <w:r w:rsidDel="00000000" w:rsidR="00000000" w:rsidRPr="00000000">
                    <w:rPr>
                      <w:rtl w:val="0"/>
                    </w:rPr>
                    <w:t xml:space="preserve">On public availability of MSG governance and meeting records</w:t>
                  </w:r>
                </w:p>
              </w:tc>
              <w:tc>
                <w:tcPr/>
                <w:p w:rsidR="00000000" w:rsidDel="00000000" w:rsidP="00000000" w:rsidRDefault="00000000" w:rsidRPr="00000000" w14:paraId="000002D7">
                  <w:pPr>
                    <w:spacing w:after="120" w:before="120" w:lineRule="auto"/>
                    <w:rPr>
                      <w:i w:val="1"/>
                      <w:iCs w:val="1"/>
                    </w:rPr>
                  </w:pPr>
                  <w:r w:rsidDel="00000000" w:rsidR="00000000" w:rsidRPr="00000000">
                    <w:rPr>
                      <w:rtl w:val="0"/>
                    </w:rPr>
                  </w:r>
                </w:p>
              </w:tc>
            </w:tr>
            <w:tr>
              <w:trPr>
                <w:cantSplit w:val="0"/>
                <w:trHeight w:val="1772" w:hRule="atLeast"/>
                <w:tblHeader w:val="0"/>
              </w:trPr>
              <w:tc>
                <w:tcPr/>
                <w:p w:rsidR="00000000" w:rsidDel="00000000" w:rsidP="00000000" w:rsidRDefault="00000000" w:rsidRPr="00000000" w14:paraId="000002D8">
                  <w:pPr>
                    <w:spacing w:after="120" w:before="120" w:lineRule="auto"/>
                    <w:rPr/>
                  </w:pPr>
                  <w:r w:rsidDel="00000000" w:rsidR="00000000" w:rsidRPr="00000000">
                    <w:rPr>
                      <w:rtl w:val="0"/>
                    </w:rPr>
                    <w:t xml:space="preserve">Any other observations</w:t>
                  </w:r>
                </w:p>
              </w:tc>
              <w:tc>
                <w:tcPr/>
                <w:p w:rsidR="00000000" w:rsidDel="00000000" w:rsidP="00000000" w:rsidRDefault="00000000" w:rsidRPr="00000000" w14:paraId="000002D9">
                  <w:pPr>
                    <w:spacing w:after="120" w:before="120" w:lineRule="auto"/>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DA">
                  <w:pPr>
                    <w:spacing w:after="120" w:before="120" w:lineRule="auto"/>
                    <w:rPr/>
                  </w:pPr>
                  <w:r w:rsidDel="00000000" w:rsidR="00000000" w:rsidRPr="00000000">
                    <w:rPr>
                      <w:rtl w:val="0"/>
                    </w:rPr>
                    <w:t xml:space="preserve">1.3.f MSG monitoring of CSO protocol</w:t>
                  </w:r>
                </w:p>
                <w:p w:rsidR="00000000" w:rsidDel="00000000" w:rsidP="00000000" w:rsidRDefault="00000000" w:rsidRPr="00000000" w14:paraId="000002DB">
                  <w:pPr>
                    <w:spacing w:after="120" w:before="120" w:lineRule="auto"/>
                    <w:rPr>
                      <w:i w:val="1"/>
                      <w:iCs w:val="1"/>
                    </w:rPr>
                  </w:pPr>
                  <w:r w:rsidDel="00000000" w:rsidR="00000000" w:rsidRPr="00000000">
                    <w:rPr>
                      <w:i w:val="1"/>
                      <w:iCs w:val="1"/>
                      <w:rtl w:val="0"/>
                    </w:rPr>
                    <w:t xml:space="preserve">expected</w:t>
                  </w:r>
                </w:p>
              </w:tc>
              <w:tc>
                <w:tcPr/>
                <w:p w:rsidR="00000000" w:rsidDel="00000000" w:rsidP="00000000" w:rsidRDefault="00000000" w:rsidRPr="00000000" w14:paraId="000002DC">
                  <w:pPr>
                    <w:spacing w:after="120" w:before="120" w:lineRule="auto"/>
                    <w:rPr>
                      <w:i w:val="1"/>
                      <w:iCs w:val="1"/>
                    </w:rPr>
                  </w:pPr>
                  <w:r w:rsidDel="00000000" w:rsidR="00000000" w:rsidRPr="00000000">
                    <w:rPr>
                      <w:rtl w:val="0"/>
                    </w:rPr>
                  </w:r>
                </w:p>
              </w:tc>
            </w:tr>
          </w:tbl>
          <w:p w:rsidR="00000000" w:rsidDel="00000000" w:rsidP="00000000" w:rsidRDefault="00000000" w:rsidRPr="00000000" w14:paraId="000002DD">
            <w:pPr>
              <w:rPr>
                <w:i w:val="1"/>
                <w:iCs w:val="1"/>
              </w:rPr>
            </w:pPr>
            <w:r w:rsidDel="00000000" w:rsidR="00000000" w:rsidRPr="00000000">
              <w:rPr>
                <w:rtl w:val="0"/>
              </w:rPr>
            </w:r>
          </w:p>
        </w:tc>
      </w:tr>
    </w:tbl>
    <w:p w:rsidR="00000000" w:rsidDel="00000000" w:rsidP="00000000" w:rsidRDefault="00000000" w:rsidRPr="00000000" w14:paraId="000002DE">
      <w:pPr>
        <w:rPr/>
        <w:sectPr>
          <w:headerReference r:id="rId169" w:type="default"/>
          <w:headerReference r:id="rId170" w:type="first"/>
          <w:headerReference r:id="rId171" w:type="even"/>
          <w:footerReference r:id="rId172" w:type="default"/>
          <w:footerReference r:id="rId173" w:type="first"/>
          <w:footerReference r:id="rId174" w:type="even"/>
          <w:pgSz w:h="16840" w:w="11901" w:orient="portrait"/>
          <w:pgMar w:bottom="1418" w:top="1418" w:left="1418" w:right="1411" w:header="851" w:footer="113"/>
          <w:pgNumType w:start="1"/>
          <w:titlePg w:val="1"/>
        </w:sectPr>
      </w:pPr>
      <w:r w:rsidDel="00000000" w:rsidR="00000000" w:rsidRPr="00000000">
        <w:rPr>
          <w:rtl w:val="0"/>
        </w:rPr>
      </w:r>
    </w:p>
    <w:p w:rsidR="00000000" w:rsidDel="00000000" w:rsidP="00000000" w:rsidRDefault="00000000" w:rsidRPr="00000000" w14:paraId="000002DF">
      <w:pPr>
        <w:pStyle w:val="Heading2"/>
        <w:numPr>
          <w:ilvl w:val="0"/>
          <w:numId w:val="1"/>
        </w:numPr>
        <w:tabs>
          <w:tab w:val="left" w:leader="none" w:pos="0"/>
        </w:tabs>
        <w:ind w:left="720" w:hanging="360"/>
        <w:rPr/>
      </w:pPr>
      <w:bookmarkStart w:colFirst="0" w:colLast="0" w:name="_heading=h.y1vmydoh9m74" w:id="9"/>
      <w:bookmarkEnd w:id="9"/>
      <w:r w:rsidDel="00000000" w:rsidR="00000000" w:rsidRPr="00000000">
        <w:rPr>
          <w:highlight w:val="cyan"/>
          <w:rtl w:val="0"/>
        </w:rPr>
        <w:t xml:space="preserve">For Validation:</w:t>
      </w:r>
      <w:r w:rsidDel="00000000" w:rsidR="00000000" w:rsidRPr="00000000">
        <w:rPr>
          <w:rtl w:val="0"/>
        </w:rPr>
        <w:t xml:space="preserve"> Annexe on key data to assess MSG governance – membership, attendance and meeting records</w:t>
      </w:r>
    </w:p>
    <w:p w:rsidR="00000000" w:rsidDel="00000000" w:rsidP="00000000" w:rsidRDefault="00000000" w:rsidRPr="00000000" w14:paraId="000002E0">
      <w:pPr>
        <w:pStyle w:val="Heading3"/>
        <w:numPr>
          <w:ilvl w:val="2"/>
          <w:numId w:val="24"/>
        </w:numPr>
        <w:ind w:left="720" w:hanging="360"/>
        <w:rPr/>
      </w:pPr>
      <w:bookmarkStart w:colFirst="0" w:colLast="0" w:name="_heading=h.wqbugqgu0zcq" w:id="10"/>
      <w:bookmarkEnd w:id="10"/>
      <w:r w:rsidDel="00000000" w:rsidR="00000000" w:rsidRPr="00000000">
        <w:rPr>
          <w:rtl w:val="0"/>
        </w:rPr>
        <w:t xml:space="preserve">Current MSG members and attendance record</w:t>
      </w:r>
    </w:p>
    <w:p w:rsidR="00000000" w:rsidDel="00000000" w:rsidP="00000000" w:rsidRDefault="00000000" w:rsidRPr="00000000" w14:paraId="000002E1">
      <w:pPr>
        <w:rPr>
          <w:i w:val="1"/>
          <w:iCs w:val="1"/>
        </w:rPr>
      </w:pPr>
      <w:r w:rsidDel="00000000" w:rsidR="00000000" w:rsidRPr="00000000">
        <w:rPr>
          <w:rtl w:val="0"/>
        </w:rPr>
        <w:t xml:space="preserve">Please fill out the table below. Add rows when necessary. </w:t>
      </w:r>
      <w:r w:rsidDel="00000000" w:rsidR="00000000" w:rsidRPr="00000000">
        <w:rPr>
          <w:i w:val="1"/>
          <w:iCs w:val="1"/>
          <w:rtl w:val="0"/>
        </w:rPr>
        <w:t xml:space="preserve">You may wish to submit this table in excel format if you wish. “B1 MSG governance - section A - template (optional)- </w:t>
      </w:r>
      <w:r w:rsidDel="00000000" w:rsidR="00000000" w:rsidRPr="00000000">
        <w:rPr>
          <w:i w:val="1"/>
          <w:iCs w:val="1"/>
          <w:highlight w:val="yellow"/>
          <w:rtl w:val="0"/>
        </w:rPr>
        <w:t xml:space="preserve">LINK</w:t>
      </w:r>
      <w:r w:rsidDel="00000000" w:rsidR="00000000" w:rsidRPr="00000000">
        <w:rPr>
          <w:rtl w:val="0"/>
        </w:rPr>
      </w:r>
    </w:p>
    <w:tbl>
      <w:tblPr>
        <w:tblStyle w:val="Table27"/>
        <w:tblW w:w="14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10"/>
        <w:gridCol w:w="660"/>
        <w:gridCol w:w="1005"/>
        <w:gridCol w:w="495"/>
        <w:gridCol w:w="1440"/>
        <w:gridCol w:w="105"/>
        <w:gridCol w:w="1245"/>
        <w:gridCol w:w="345"/>
        <w:gridCol w:w="930"/>
        <w:gridCol w:w="495"/>
        <w:gridCol w:w="1665"/>
        <w:gridCol w:w="300"/>
        <w:gridCol w:w="1005"/>
        <w:gridCol w:w="360"/>
        <w:gridCol w:w="3180"/>
        <w:tblGridChange w:id="0">
          <w:tblGrid>
            <w:gridCol w:w="1710"/>
            <w:gridCol w:w="660"/>
            <w:gridCol w:w="1005"/>
            <w:gridCol w:w="495"/>
            <w:gridCol w:w="1440"/>
            <w:gridCol w:w="105"/>
            <w:gridCol w:w="1245"/>
            <w:gridCol w:w="345"/>
            <w:gridCol w:w="930"/>
            <w:gridCol w:w="495"/>
            <w:gridCol w:w="1665"/>
            <w:gridCol w:w="300"/>
            <w:gridCol w:w="1005"/>
            <w:gridCol w:w="360"/>
            <w:gridCol w:w="3180"/>
          </w:tblGrid>
        </w:tblGridChange>
      </w:tblGrid>
      <w:tr>
        <w:trPr>
          <w:cantSplit w:val="0"/>
          <w:trHeight w:val="1379" w:hRule="atLeast"/>
          <w:tblHeader w:val="1"/>
        </w:trPr>
        <w:tc>
          <w:tcPr>
            <w:gridSpan w:val="2"/>
            <w:shd w:fill="d9e2f3" w:val="clear"/>
          </w:tcPr>
          <w:p w:rsidR="00000000" w:rsidDel="00000000" w:rsidP="00000000" w:rsidRDefault="00000000" w:rsidRPr="00000000" w14:paraId="000002E2">
            <w:pPr>
              <w:spacing w:after="60" w:before="60" w:lineRule="auto"/>
              <w:rPr/>
            </w:pPr>
            <w:r w:rsidDel="00000000" w:rsidR="00000000" w:rsidRPr="00000000">
              <w:rPr>
                <w:rtl w:val="0"/>
              </w:rPr>
              <w:t xml:space="preserve">Constituency</w:t>
            </w:r>
          </w:p>
          <w:p w:rsidR="00000000" w:rsidDel="00000000" w:rsidP="00000000" w:rsidRDefault="00000000" w:rsidRPr="00000000" w14:paraId="000002E3">
            <w:pPr>
              <w:spacing w:after="60" w:before="60" w:lineRule="auto"/>
              <w:rPr/>
            </w:pPr>
            <w:r w:rsidDel="00000000" w:rsidR="00000000" w:rsidRPr="00000000">
              <w:rPr>
                <w:rtl w:val="0"/>
              </w:rPr>
              <w:t xml:space="preserve">(</w:t>
            </w:r>
            <w:r w:rsidDel="00000000" w:rsidR="00000000" w:rsidRPr="00000000">
              <w:rPr>
                <w:i w:val="1"/>
                <w:iCs w:val="1"/>
                <w:rtl w:val="0"/>
              </w:rPr>
              <w:t xml:space="preserve">Government / Companies / Civil society)</w:t>
            </w:r>
            <w:r w:rsidDel="00000000" w:rsidR="00000000" w:rsidRPr="00000000">
              <w:rPr>
                <w:rtl w:val="0"/>
              </w:rPr>
            </w:r>
          </w:p>
        </w:tc>
        <w:tc>
          <w:tcPr>
            <w:gridSpan w:val="2"/>
            <w:shd w:fill="d9e2f3" w:val="clear"/>
          </w:tcPr>
          <w:p w:rsidR="00000000" w:rsidDel="00000000" w:rsidP="00000000" w:rsidRDefault="00000000" w:rsidRPr="00000000" w14:paraId="000002E5">
            <w:pPr>
              <w:spacing w:after="60" w:before="60" w:lineRule="auto"/>
              <w:rPr/>
            </w:pPr>
            <w:r w:rsidDel="00000000" w:rsidR="00000000" w:rsidRPr="00000000">
              <w:rPr>
                <w:rtl w:val="0"/>
              </w:rPr>
              <w:t xml:space="preserve">Full/ alternate member</w:t>
            </w:r>
          </w:p>
          <w:p w:rsidR="00000000" w:rsidDel="00000000" w:rsidP="00000000" w:rsidRDefault="00000000" w:rsidRPr="00000000" w14:paraId="000002E6">
            <w:pPr>
              <w:spacing w:after="60" w:before="60" w:lineRule="auto"/>
              <w:rPr>
                <w:i w:val="1"/>
                <w:iCs w:val="1"/>
              </w:rPr>
            </w:pPr>
            <w:r w:rsidDel="00000000" w:rsidR="00000000" w:rsidRPr="00000000">
              <w:rPr>
                <w:i w:val="1"/>
                <w:iCs w:val="1"/>
                <w:rtl w:val="0"/>
              </w:rPr>
              <w:t xml:space="preserve">(if applicable)</w:t>
            </w:r>
          </w:p>
        </w:tc>
        <w:tc>
          <w:tcPr>
            <w:shd w:fill="d9e2f3" w:val="clear"/>
          </w:tcPr>
          <w:p w:rsidR="00000000" w:rsidDel="00000000" w:rsidP="00000000" w:rsidRDefault="00000000" w:rsidRPr="00000000" w14:paraId="000002E8">
            <w:pPr>
              <w:spacing w:after="60" w:before="60" w:lineRule="auto"/>
              <w:rPr/>
            </w:pPr>
            <w:r w:rsidDel="00000000" w:rsidR="00000000" w:rsidRPr="00000000">
              <w:rPr>
                <w:rtl w:val="0"/>
              </w:rPr>
              <w:t xml:space="preserve">Member since (MM/YY)</w:t>
            </w:r>
          </w:p>
          <w:p w:rsidR="00000000" w:rsidDel="00000000" w:rsidP="00000000" w:rsidRDefault="00000000" w:rsidRPr="00000000" w14:paraId="000002E9">
            <w:pPr>
              <w:spacing w:after="60" w:before="60" w:lineRule="auto"/>
              <w:rPr>
                <w:i w:val="1"/>
                <w:iCs w:val="1"/>
              </w:rPr>
            </w:pPr>
            <w:r w:rsidDel="00000000" w:rsidR="00000000" w:rsidRPr="00000000">
              <w:rPr>
                <w:i w:val="1"/>
                <w:iCs w:val="1"/>
                <w:rtl w:val="0"/>
              </w:rPr>
              <w:t xml:space="preserve">When did the member join the MSG?</w:t>
            </w:r>
          </w:p>
        </w:tc>
        <w:tc>
          <w:tcPr>
            <w:gridSpan w:val="3"/>
            <w:shd w:fill="d9e2f3" w:val="clear"/>
          </w:tcPr>
          <w:p w:rsidR="00000000" w:rsidDel="00000000" w:rsidP="00000000" w:rsidRDefault="00000000" w:rsidRPr="00000000" w14:paraId="000002EA">
            <w:pPr>
              <w:spacing w:after="60" w:before="60" w:lineRule="auto"/>
              <w:rPr/>
            </w:pPr>
            <w:r w:rsidDel="00000000" w:rsidR="00000000" w:rsidRPr="00000000">
              <w:rPr>
                <w:rtl w:val="0"/>
              </w:rPr>
              <w:t xml:space="preserve">First name, LAST NAME</w:t>
            </w:r>
          </w:p>
          <w:p w:rsidR="00000000" w:rsidDel="00000000" w:rsidP="00000000" w:rsidRDefault="00000000" w:rsidRPr="00000000" w14:paraId="000002EB">
            <w:pPr>
              <w:spacing w:after="60" w:before="60" w:lineRule="auto"/>
              <w:rPr>
                <w:i w:val="1"/>
                <w:iCs w:val="1"/>
              </w:rPr>
            </w:pPr>
            <w:r w:rsidDel="00000000" w:rsidR="00000000" w:rsidRPr="00000000">
              <w:rPr>
                <w:i w:val="1"/>
                <w:iCs w:val="1"/>
                <w:rtl w:val="0"/>
              </w:rPr>
              <w:t xml:space="preserve">Capitalise last name</w:t>
            </w:r>
          </w:p>
        </w:tc>
        <w:tc>
          <w:tcPr>
            <w:gridSpan w:val="2"/>
            <w:shd w:fill="d9e2f3" w:val="clear"/>
          </w:tcPr>
          <w:p w:rsidR="00000000" w:rsidDel="00000000" w:rsidP="00000000" w:rsidRDefault="00000000" w:rsidRPr="00000000" w14:paraId="000002EE">
            <w:pPr>
              <w:spacing w:after="60" w:before="60" w:lineRule="auto"/>
              <w:rPr/>
            </w:pPr>
            <w:r w:rsidDel="00000000" w:rsidR="00000000" w:rsidRPr="00000000">
              <w:rPr>
                <w:rtl w:val="0"/>
              </w:rPr>
              <w:t xml:space="preserve">Position</w:t>
            </w:r>
          </w:p>
        </w:tc>
        <w:tc>
          <w:tcPr>
            <w:gridSpan w:val="2"/>
            <w:shd w:fill="d9e2f3" w:val="clear"/>
          </w:tcPr>
          <w:p w:rsidR="00000000" w:rsidDel="00000000" w:rsidP="00000000" w:rsidRDefault="00000000" w:rsidRPr="00000000" w14:paraId="000002F0">
            <w:pPr>
              <w:spacing w:after="60" w:before="60" w:lineRule="auto"/>
              <w:rPr/>
            </w:pPr>
            <w:r w:rsidDel="00000000" w:rsidR="00000000" w:rsidRPr="00000000">
              <w:rPr>
                <w:rtl w:val="0"/>
              </w:rPr>
              <w:t xml:space="preserve">Organisation</w:t>
            </w:r>
          </w:p>
        </w:tc>
        <w:tc>
          <w:tcPr>
            <w:gridSpan w:val="2"/>
            <w:shd w:fill="d9e2f3" w:val="clear"/>
          </w:tcPr>
          <w:p w:rsidR="00000000" w:rsidDel="00000000" w:rsidP="00000000" w:rsidRDefault="00000000" w:rsidRPr="00000000" w14:paraId="000002F2">
            <w:pPr>
              <w:spacing w:after="60" w:before="60" w:lineRule="auto"/>
              <w:rPr/>
            </w:pPr>
            <w:r w:rsidDel="00000000" w:rsidR="00000000" w:rsidRPr="00000000">
              <w:rPr>
                <w:rtl w:val="0"/>
              </w:rPr>
              <w:t xml:space="preserve">Gender (male / female/non-binary)</w:t>
            </w:r>
          </w:p>
        </w:tc>
        <w:tc>
          <w:tcPr>
            <w:shd w:fill="d9e2f3" w:val="clear"/>
          </w:tcPr>
          <w:p w:rsidR="00000000" w:rsidDel="00000000" w:rsidP="00000000" w:rsidRDefault="00000000" w:rsidRPr="00000000" w14:paraId="000002F4">
            <w:pPr>
              <w:spacing w:after="60" w:before="60" w:lineRule="auto"/>
              <w:rPr/>
            </w:pPr>
            <w:r w:rsidDel="00000000" w:rsidR="00000000" w:rsidRPr="00000000">
              <w:rPr>
                <w:rtl w:val="0"/>
              </w:rPr>
              <w:t xml:space="preserve">Meetings attended in period under review (dates)</w:t>
            </w:r>
          </w:p>
        </w:tc>
      </w:tr>
      <w:tr>
        <w:trPr>
          <w:cantSplit w:val="0"/>
          <w:trHeight w:val="397" w:hRule="atLeast"/>
          <w:tblHeader w:val="1"/>
        </w:trPr>
        <w:tc>
          <w:tcPr>
            <w:gridSpan w:val="2"/>
          </w:tcPr>
          <w:p w:rsidR="00000000" w:rsidDel="00000000" w:rsidP="00000000" w:rsidRDefault="00000000" w:rsidRPr="00000000" w14:paraId="000002F5">
            <w:pPr>
              <w:spacing w:after="60" w:before="60" w:lineRule="auto"/>
              <w:rPr/>
            </w:pPr>
            <w:r w:rsidDel="00000000" w:rsidR="00000000" w:rsidRPr="00000000">
              <w:rPr>
                <w:rtl w:val="0"/>
              </w:rPr>
              <w:t xml:space="preserve">Government:</w:t>
            </w:r>
          </w:p>
          <w:p w:rsidR="00000000" w:rsidDel="00000000" w:rsidP="00000000" w:rsidRDefault="00000000" w:rsidRPr="00000000" w14:paraId="000002F6">
            <w:pPr>
              <w:spacing w:after="60" w:before="60" w:lineRule="auto"/>
              <w:rPr/>
            </w:pPr>
            <w:r w:rsidDel="00000000" w:rsidR="00000000" w:rsidRPr="00000000">
              <w:rPr>
                <w:rtl w:val="0"/>
              </w:rPr>
              <w:t xml:space="preserve">Secretary to the Government of the Federation (SGF) </w:t>
            </w:r>
          </w:p>
        </w:tc>
        <w:tc>
          <w:tcPr>
            <w:gridSpan w:val="2"/>
          </w:tcPr>
          <w:p w:rsidR="00000000" w:rsidDel="00000000" w:rsidP="00000000" w:rsidRDefault="00000000" w:rsidRPr="00000000" w14:paraId="000002F8">
            <w:pPr>
              <w:spacing w:after="60" w:before="60" w:lineRule="auto"/>
              <w:rPr/>
            </w:pPr>
            <w:r w:rsidDel="00000000" w:rsidR="00000000" w:rsidRPr="00000000">
              <w:rPr>
                <w:rtl w:val="0"/>
              </w:rPr>
              <w:t xml:space="preserve">Senator George Akume</w:t>
            </w:r>
          </w:p>
        </w:tc>
        <w:tc>
          <w:tcPr/>
          <w:p w:rsidR="00000000" w:rsidDel="00000000" w:rsidP="00000000" w:rsidRDefault="00000000" w:rsidRPr="00000000" w14:paraId="000002FA">
            <w:pPr>
              <w:spacing w:after="60" w:before="60" w:lineRule="auto"/>
              <w:rPr/>
            </w:pPr>
            <w:r w:rsidDel="00000000" w:rsidR="00000000" w:rsidRPr="00000000">
              <w:rPr>
                <w:rtl w:val="0"/>
              </w:rPr>
              <w:t xml:space="preserve">May 2024</w:t>
            </w:r>
          </w:p>
        </w:tc>
        <w:tc>
          <w:tcPr>
            <w:gridSpan w:val="3"/>
          </w:tcPr>
          <w:p w:rsidR="00000000" w:rsidDel="00000000" w:rsidP="00000000" w:rsidRDefault="00000000" w:rsidRPr="00000000" w14:paraId="000002FB">
            <w:pPr>
              <w:spacing w:after="60" w:before="60" w:lineRule="auto"/>
              <w:rPr/>
            </w:pPr>
            <w:r w:rsidDel="00000000" w:rsidR="00000000" w:rsidRPr="00000000">
              <w:rPr>
                <w:rtl w:val="0"/>
              </w:rPr>
              <w:t xml:space="preserve">George AKUME</w:t>
            </w:r>
          </w:p>
        </w:tc>
        <w:tc>
          <w:tcPr>
            <w:gridSpan w:val="2"/>
          </w:tcPr>
          <w:p w:rsidR="00000000" w:rsidDel="00000000" w:rsidP="00000000" w:rsidRDefault="00000000" w:rsidRPr="00000000" w14:paraId="000002FE">
            <w:pPr>
              <w:spacing w:after="60" w:before="60" w:lineRule="auto"/>
              <w:rPr/>
            </w:pPr>
            <w:r w:rsidDel="00000000" w:rsidR="00000000" w:rsidRPr="00000000">
              <w:rPr>
                <w:rtl w:val="0"/>
              </w:rPr>
              <w:t xml:space="preserve">Chairman</w:t>
            </w:r>
          </w:p>
        </w:tc>
        <w:tc>
          <w:tcPr>
            <w:gridSpan w:val="2"/>
          </w:tcPr>
          <w:p w:rsidR="00000000" w:rsidDel="00000000" w:rsidP="00000000" w:rsidRDefault="00000000" w:rsidRPr="00000000" w14:paraId="00000300">
            <w:pPr>
              <w:spacing w:after="60" w:before="60" w:lineRule="auto"/>
              <w:rPr/>
            </w:pPr>
            <w:r w:rsidDel="00000000" w:rsidR="00000000" w:rsidRPr="00000000">
              <w:rPr>
                <w:rtl w:val="0"/>
              </w:rPr>
              <w:t xml:space="preserve">Secretary to the Government of the Federation</w:t>
            </w:r>
          </w:p>
        </w:tc>
        <w:tc>
          <w:tcPr>
            <w:gridSpan w:val="2"/>
          </w:tcPr>
          <w:p w:rsidR="00000000" w:rsidDel="00000000" w:rsidP="00000000" w:rsidRDefault="00000000" w:rsidRPr="00000000" w14:paraId="00000302">
            <w:pPr>
              <w:spacing w:after="60" w:before="60" w:lineRule="auto"/>
              <w:rPr/>
            </w:pPr>
            <w:r w:rsidDel="00000000" w:rsidR="00000000" w:rsidRPr="00000000">
              <w:rPr>
                <w:rtl w:val="0"/>
              </w:rPr>
              <w:t xml:space="preserve">Male</w:t>
            </w:r>
          </w:p>
        </w:tc>
        <w:tc>
          <w:tcPr/>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2024</w:t>
            </w:r>
          </w:p>
          <w:p w:rsidR="00000000" w:rsidDel="00000000" w:rsidP="00000000" w:rsidRDefault="00000000" w:rsidRPr="00000000" w14:paraId="0000030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21</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st</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May 2024</w:t>
            </w:r>
          </w:p>
          <w:p w:rsidR="00000000" w:rsidDel="00000000" w:rsidP="00000000" w:rsidRDefault="00000000" w:rsidRPr="00000000" w14:paraId="0000030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25</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September 2024</w:t>
            </w:r>
          </w:p>
          <w:p w:rsidR="00000000" w:rsidDel="00000000" w:rsidP="00000000" w:rsidRDefault="00000000" w:rsidRPr="00000000" w14:paraId="0000030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12</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December 2024</w:t>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2025</w:t>
            </w:r>
          </w:p>
          <w:p w:rsidR="00000000" w:rsidDel="00000000" w:rsidP="00000000" w:rsidRDefault="00000000" w:rsidRPr="00000000" w14:paraId="0000030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9</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May 2025</w:t>
            </w:r>
          </w:p>
          <w:p w:rsidR="00000000" w:rsidDel="00000000" w:rsidP="00000000" w:rsidRDefault="00000000" w:rsidRPr="00000000" w14:paraId="0000030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11</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November 2025</w:t>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2026</w:t>
            </w:r>
          </w:p>
          <w:p w:rsidR="00000000" w:rsidDel="00000000" w:rsidP="00000000" w:rsidRDefault="00000000" w:rsidRPr="00000000" w14:paraId="0000030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13</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March 2026</w:t>
            </w:r>
          </w:p>
          <w:p w:rsidR="00000000" w:rsidDel="00000000" w:rsidP="00000000" w:rsidRDefault="00000000" w:rsidRPr="00000000" w14:paraId="0000030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u w:val="none"/>
              </w:rPr>
            </w:pPr>
            <w:r w:rsidDel="00000000" w:rsidR="00000000" w:rsidRPr="00000000">
              <w:rPr>
                <w:rFonts w:ascii="Libre Franklin" w:cs="Libre Franklin" w:eastAsia="Libre Franklin" w:hAnsi="Libre Franklin"/>
                <w:rtl w:val="0"/>
              </w:rPr>
              <w:t xml:space="preserve">26th June 2026</w:t>
            </w:r>
          </w:p>
        </w:tc>
      </w:tr>
      <w:tr>
        <w:trPr>
          <w:cantSplit w:val="0"/>
          <w:trHeight w:val="407" w:hRule="atLeast"/>
          <w:tblHeader w:val="1"/>
        </w:trPr>
        <w:tc>
          <w:tcPr>
            <w:gridSpan w:val="2"/>
          </w:tcPr>
          <w:p w:rsidR="00000000" w:rsidDel="00000000" w:rsidP="00000000" w:rsidRDefault="00000000" w:rsidRPr="00000000" w14:paraId="0000030E">
            <w:pPr>
              <w:spacing w:after="60" w:before="60" w:lineRule="auto"/>
              <w:rPr/>
            </w:pPr>
            <w:r w:rsidDel="00000000" w:rsidR="00000000" w:rsidRPr="00000000">
              <w:rPr>
                <w:rtl w:val="0"/>
              </w:rPr>
              <w:t xml:space="preserve">Government:</w:t>
            </w:r>
          </w:p>
          <w:p w:rsidR="00000000" w:rsidDel="00000000" w:rsidP="00000000" w:rsidRDefault="00000000" w:rsidRPr="00000000" w14:paraId="0000030F">
            <w:pPr>
              <w:spacing w:after="60" w:before="60" w:lineRule="auto"/>
              <w:rPr/>
            </w:pPr>
            <w:r w:rsidDel="00000000" w:rsidR="00000000" w:rsidRPr="00000000">
              <w:rPr>
                <w:rtl w:val="0"/>
              </w:rPr>
              <w:t xml:space="preserve">(Executive Secretary)</w:t>
            </w:r>
          </w:p>
          <w:p w:rsidR="00000000" w:rsidDel="00000000" w:rsidP="00000000" w:rsidRDefault="00000000" w:rsidRPr="00000000" w14:paraId="00000310">
            <w:pPr>
              <w:spacing w:after="60" w:before="60" w:lineRule="auto"/>
              <w:rPr/>
            </w:pPr>
            <w:r w:rsidDel="00000000" w:rsidR="00000000" w:rsidRPr="00000000">
              <w:rPr>
                <w:rtl w:val="0"/>
              </w:rPr>
            </w:r>
          </w:p>
          <w:p w:rsidR="00000000" w:rsidDel="00000000" w:rsidP="00000000" w:rsidRDefault="00000000" w:rsidRPr="00000000" w14:paraId="00000311">
            <w:pPr>
              <w:spacing w:after="60" w:before="60" w:lineRule="auto"/>
              <w:rPr/>
            </w:pPr>
            <w:r w:rsidDel="00000000" w:rsidR="00000000" w:rsidRPr="00000000">
              <w:rPr>
                <w:rtl w:val="0"/>
              </w:rPr>
            </w:r>
          </w:p>
          <w:p w:rsidR="00000000" w:rsidDel="00000000" w:rsidP="00000000" w:rsidRDefault="00000000" w:rsidRPr="00000000" w14:paraId="00000312">
            <w:pPr>
              <w:spacing w:after="60" w:before="60" w:lineRule="auto"/>
              <w:rPr/>
            </w:pPr>
            <w:r w:rsidDel="00000000" w:rsidR="00000000" w:rsidRPr="00000000">
              <w:rPr>
                <w:rtl w:val="0"/>
              </w:rPr>
            </w:r>
          </w:p>
          <w:p w:rsidR="00000000" w:rsidDel="00000000" w:rsidP="00000000" w:rsidRDefault="00000000" w:rsidRPr="00000000" w14:paraId="00000313">
            <w:pPr>
              <w:spacing w:after="60" w:before="60" w:lineRule="auto"/>
              <w:rPr/>
            </w:pPr>
            <w:r w:rsidDel="00000000" w:rsidR="00000000" w:rsidRPr="00000000">
              <w:rPr>
                <w:rtl w:val="0"/>
              </w:rPr>
            </w:r>
          </w:p>
          <w:p w:rsidR="00000000" w:rsidDel="00000000" w:rsidP="00000000" w:rsidRDefault="00000000" w:rsidRPr="00000000" w14:paraId="00000314">
            <w:pPr>
              <w:spacing w:after="60" w:before="60" w:lineRule="auto"/>
              <w:rPr/>
            </w:pPr>
            <w:r w:rsidDel="00000000" w:rsidR="00000000" w:rsidRPr="00000000">
              <w:rPr>
                <w:rtl w:val="0"/>
              </w:rPr>
            </w:r>
          </w:p>
          <w:p w:rsidR="00000000" w:rsidDel="00000000" w:rsidP="00000000" w:rsidRDefault="00000000" w:rsidRPr="00000000" w14:paraId="00000315">
            <w:pPr>
              <w:spacing w:after="60" w:before="60" w:lineRule="auto"/>
              <w:rPr/>
            </w:pPr>
            <w:r w:rsidDel="00000000" w:rsidR="00000000" w:rsidRPr="00000000">
              <w:rPr>
                <w:rtl w:val="0"/>
              </w:rPr>
            </w:r>
          </w:p>
          <w:p w:rsidR="00000000" w:rsidDel="00000000" w:rsidP="00000000" w:rsidRDefault="00000000" w:rsidRPr="00000000" w14:paraId="00000316">
            <w:pPr>
              <w:spacing w:after="60" w:before="60" w:lineRule="auto"/>
              <w:rPr/>
            </w:pPr>
            <w:r w:rsidDel="00000000" w:rsidR="00000000" w:rsidRPr="00000000">
              <w:rPr>
                <w:rtl w:val="0"/>
              </w:rPr>
            </w:r>
          </w:p>
          <w:p w:rsidR="00000000" w:rsidDel="00000000" w:rsidP="00000000" w:rsidRDefault="00000000" w:rsidRPr="00000000" w14:paraId="00000317">
            <w:pPr>
              <w:spacing w:after="60" w:before="60" w:lineRule="auto"/>
              <w:rPr/>
            </w:pPr>
            <w:r w:rsidDel="00000000" w:rsidR="00000000" w:rsidRPr="00000000">
              <w:rPr>
                <w:rtl w:val="0"/>
              </w:rPr>
            </w:r>
          </w:p>
          <w:p w:rsidR="00000000" w:rsidDel="00000000" w:rsidP="00000000" w:rsidRDefault="00000000" w:rsidRPr="00000000" w14:paraId="00000318">
            <w:pPr>
              <w:spacing w:after="60" w:before="60" w:lineRule="auto"/>
              <w:rPr/>
            </w:pPr>
            <w:r w:rsidDel="00000000" w:rsidR="00000000" w:rsidRPr="00000000">
              <w:rPr>
                <w:rtl w:val="0"/>
              </w:rPr>
            </w:r>
          </w:p>
          <w:p w:rsidR="00000000" w:rsidDel="00000000" w:rsidP="00000000" w:rsidRDefault="00000000" w:rsidRPr="00000000" w14:paraId="00000319">
            <w:pPr>
              <w:spacing w:after="60" w:before="60" w:lineRule="auto"/>
              <w:rPr>
                <w:sz w:val="2"/>
                <w:szCs w:val="2"/>
              </w:rPr>
            </w:pPr>
            <w:r w:rsidDel="00000000" w:rsidR="00000000" w:rsidRPr="00000000">
              <w:rPr>
                <w:rtl w:val="0"/>
              </w:rPr>
            </w:r>
          </w:p>
          <w:p w:rsidR="00000000" w:rsidDel="00000000" w:rsidP="00000000" w:rsidRDefault="00000000" w:rsidRPr="00000000" w14:paraId="0000031A">
            <w:pPr>
              <w:spacing w:after="60" w:before="60" w:lineRule="auto"/>
              <w:rPr/>
            </w:pPr>
            <w:r w:rsidDel="00000000" w:rsidR="00000000" w:rsidRPr="00000000">
              <w:rPr>
                <w:rtl w:val="0"/>
              </w:rPr>
              <w:t xml:space="preserve">Government:</w:t>
            </w:r>
          </w:p>
          <w:p w:rsidR="00000000" w:rsidDel="00000000" w:rsidP="00000000" w:rsidRDefault="00000000" w:rsidRPr="00000000" w14:paraId="0000031B">
            <w:pPr>
              <w:spacing w:after="60" w:before="60" w:lineRule="auto"/>
              <w:rPr/>
            </w:pPr>
            <w:r w:rsidDel="00000000" w:rsidR="00000000" w:rsidRPr="00000000">
              <w:rPr>
                <w:rtl w:val="0"/>
              </w:rPr>
              <w:t xml:space="preserve">(Executive Secretary)</w:t>
            </w:r>
          </w:p>
        </w:tc>
        <w:tc>
          <w:tcPr>
            <w:gridSpan w:val="2"/>
          </w:tcPr>
          <w:p w:rsidR="00000000" w:rsidDel="00000000" w:rsidP="00000000" w:rsidRDefault="00000000" w:rsidRPr="00000000" w14:paraId="0000031D">
            <w:pPr>
              <w:spacing w:after="60" w:before="60" w:lineRule="auto"/>
              <w:rPr/>
            </w:pPr>
            <w:r w:rsidDel="00000000" w:rsidR="00000000" w:rsidRPr="00000000">
              <w:rPr>
                <w:rtl w:val="0"/>
              </w:rPr>
              <w:t xml:space="preserve">Dr. Orji Ogbonnaya Orji</w:t>
            </w:r>
          </w:p>
          <w:p w:rsidR="00000000" w:rsidDel="00000000" w:rsidP="00000000" w:rsidRDefault="00000000" w:rsidRPr="00000000" w14:paraId="0000031E">
            <w:pPr>
              <w:spacing w:after="60" w:before="60" w:lineRule="auto"/>
              <w:rPr/>
            </w:pPr>
            <w:r w:rsidDel="00000000" w:rsidR="00000000" w:rsidRPr="00000000">
              <w:rPr>
                <w:rtl w:val="0"/>
              </w:rPr>
            </w:r>
          </w:p>
          <w:p w:rsidR="00000000" w:rsidDel="00000000" w:rsidP="00000000" w:rsidRDefault="00000000" w:rsidRPr="00000000" w14:paraId="0000031F">
            <w:pPr>
              <w:spacing w:after="60" w:before="60" w:lineRule="auto"/>
              <w:rPr/>
            </w:pPr>
            <w:r w:rsidDel="00000000" w:rsidR="00000000" w:rsidRPr="00000000">
              <w:rPr>
                <w:rtl w:val="0"/>
              </w:rPr>
            </w:r>
          </w:p>
          <w:p w:rsidR="00000000" w:rsidDel="00000000" w:rsidP="00000000" w:rsidRDefault="00000000" w:rsidRPr="00000000" w14:paraId="00000320">
            <w:pPr>
              <w:spacing w:after="60" w:before="60" w:lineRule="auto"/>
              <w:rPr/>
            </w:pPr>
            <w:r w:rsidDel="00000000" w:rsidR="00000000" w:rsidRPr="00000000">
              <w:rPr>
                <w:rtl w:val="0"/>
              </w:rPr>
            </w:r>
          </w:p>
          <w:p w:rsidR="00000000" w:rsidDel="00000000" w:rsidP="00000000" w:rsidRDefault="00000000" w:rsidRPr="00000000" w14:paraId="00000321">
            <w:pPr>
              <w:spacing w:after="60" w:before="60" w:lineRule="auto"/>
              <w:rPr/>
            </w:pPr>
            <w:r w:rsidDel="00000000" w:rsidR="00000000" w:rsidRPr="00000000">
              <w:rPr>
                <w:rtl w:val="0"/>
              </w:rPr>
            </w:r>
          </w:p>
          <w:p w:rsidR="00000000" w:rsidDel="00000000" w:rsidP="00000000" w:rsidRDefault="00000000" w:rsidRPr="00000000" w14:paraId="00000322">
            <w:pPr>
              <w:spacing w:after="60" w:before="60" w:lineRule="auto"/>
              <w:rPr/>
            </w:pPr>
            <w:r w:rsidDel="00000000" w:rsidR="00000000" w:rsidRPr="00000000">
              <w:rPr>
                <w:rtl w:val="0"/>
              </w:rPr>
            </w:r>
          </w:p>
          <w:p w:rsidR="00000000" w:rsidDel="00000000" w:rsidP="00000000" w:rsidRDefault="00000000" w:rsidRPr="00000000" w14:paraId="00000323">
            <w:pPr>
              <w:spacing w:after="60" w:before="60" w:lineRule="auto"/>
              <w:rPr/>
            </w:pPr>
            <w:r w:rsidDel="00000000" w:rsidR="00000000" w:rsidRPr="00000000">
              <w:rPr>
                <w:rtl w:val="0"/>
              </w:rPr>
            </w:r>
          </w:p>
          <w:p w:rsidR="00000000" w:rsidDel="00000000" w:rsidP="00000000" w:rsidRDefault="00000000" w:rsidRPr="00000000" w14:paraId="00000324">
            <w:pPr>
              <w:spacing w:after="60" w:before="60" w:lineRule="auto"/>
              <w:rPr/>
            </w:pPr>
            <w:r w:rsidDel="00000000" w:rsidR="00000000" w:rsidRPr="00000000">
              <w:rPr>
                <w:rtl w:val="0"/>
              </w:rPr>
            </w:r>
          </w:p>
          <w:p w:rsidR="00000000" w:rsidDel="00000000" w:rsidP="00000000" w:rsidRDefault="00000000" w:rsidRPr="00000000" w14:paraId="00000325">
            <w:pPr>
              <w:spacing w:after="60" w:before="60" w:lineRule="auto"/>
              <w:rPr/>
            </w:pPr>
            <w:r w:rsidDel="00000000" w:rsidR="00000000" w:rsidRPr="00000000">
              <w:rPr>
                <w:rtl w:val="0"/>
              </w:rPr>
            </w:r>
          </w:p>
          <w:p w:rsidR="00000000" w:rsidDel="00000000" w:rsidP="00000000" w:rsidRDefault="00000000" w:rsidRPr="00000000" w14:paraId="00000326">
            <w:pPr>
              <w:spacing w:after="60" w:before="60" w:lineRule="auto"/>
              <w:rPr/>
            </w:pPr>
            <w:r w:rsidDel="00000000" w:rsidR="00000000" w:rsidRPr="00000000">
              <w:rPr>
                <w:rtl w:val="0"/>
              </w:rPr>
            </w:r>
          </w:p>
          <w:p w:rsidR="00000000" w:rsidDel="00000000" w:rsidP="00000000" w:rsidRDefault="00000000" w:rsidRPr="00000000" w14:paraId="00000327">
            <w:pPr>
              <w:spacing w:after="60" w:before="60" w:lineRule="auto"/>
              <w:rPr/>
            </w:pPr>
            <w:r w:rsidDel="00000000" w:rsidR="00000000" w:rsidRPr="00000000">
              <w:rPr>
                <w:rtl w:val="0"/>
              </w:rPr>
            </w:r>
          </w:p>
          <w:p w:rsidR="00000000" w:rsidDel="00000000" w:rsidP="00000000" w:rsidRDefault="00000000" w:rsidRPr="00000000" w14:paraId="00000328">
            <w:pPr>
              <w:spacing w:after="60" w:before="60" w:lineRule="auto"/>
              <w:rPr/>
            </w:pPr>
            <w:r w:rsidDel="00000000" w:rsidR="00000000" w:rsidRPr="00000000">
              <w:rPr>
                <w:rtl w:val="0"/>
              </w:rPr>
              <w:t xml:space="preserve">Hon. Musa Sarkin Adar</w:t>
            </w:r>
          </w:p>
        </w:tc>
        <w:tc>
          <w:tcPr/>
          <w:p w:rsidR="00000000" w:rsidDel="00000000" w:rsidP="00000000" w:rsidRDefault="00000000" w:rsidRPr="00000000" w14:paraId="0000032A">
            <w:pPr>
              <w:spacing w:after="60" w:before="60" w:lineRule="auto"/>
              <w:rPr/>
            </w:pPr>
            <w:r w:rsidDel="00000000" w:rsidR="00000000" w:rsidRPr="00000000">
              <w:rPr>
                <w:rtl w:val="0"/>
              </w:rPr>
              <w:t xml:space="preserve">February 2021- November 2025</w:t>
            </w:r>
          </w:p>
          <w:p w:rsidR="00000000" w:rsidDel="00000000" w:rsidP="00000000" w:rsidRDefault="00000000" w:rsidRPr="00000000" w14:paraId="0000032B">
            <w:pPr>
              <w:spacing w:after="60" w:before="60" w:lineRule="auto"/>
              <w:rPr/>
            </w:pPr>
            <w:r w:rsidDel="00000000" w:rsidR="00000000" w:rsidRPr="00000000">
              <w:rPr>
                <w:rtl w:val="0"/>
              </w:rPr>
            </w:r>
          </w:p>
          <w:p w:rsidR="00000000" w:rsidDel="00000000" w:rsidP="00000000" w:rsidRDefault="00000000" w:rsidRPr="00000000" w14:paraId="0000032C">
            <w:pPr>
              <w:spacing w:after="60" w:before="60" w:lineRule="auto"/>
              <w:rPr/>
            </w:pPr>
            <w:r w:rsidDel="00000000" w:rsidR="00000000" w:rsidRPr="00000000">
              <w:rPr>
                <w:rtl w:val="0"/>
              </w:rPr>
            </w:r>
          </w:p>
          <w:p w:rsidR="00000000" w:rsidDel="00000000" w:rsidP="00000000" w:rsidRDefault="00000000" w:rsidRPr="00000000" w14:paraId="0000032D">
            <w:pPr>
              <w:spacing w:after="60" w:before="60" w:lineRule="auto"/>
              <w:rPr/>
            </w:pPr>
            <w:r w:rsidDel="00000000" w:rsidR="00000000" w:rsidRPr="00000000">
              <w:rPr>
                <w:rtl w:val="0"/>
              </w:rPr>
            </w:r>
          </w:p>
          <w:p w:rsidR="00000000" w:rsidDel="00000000" w:rsidP="00000000" w:rsidRDefault="00000000" w:rsidRPr="00000000" w14:paraId="0000032E">
            <w:pPr>
              <w:spacing w:after="60" w:before="60" w:lineRule="auto"/>
              <w:rPr/>
            </w:pPr>
            <w:r w:rsidDel="00000000" w:rsidR="00000000" w:rsidRPr="00000000">
              <w:rPr>
                <w:rtl w:val="0"/>
              </w:rPr>
            </w:r>
          </w:p>
          <w:p w:rsidR="00000000" w:rsidDel="00000000" w:rsidP="00000000" w:rsidRDefault="00000000" w:rsidRPr="00000000" w14:paraId="0000032F">
            <w:pPr>
              <w:spacing w:after="60" w:before="60" w:lineRule="auto"/>
              <w:rPr/>
            </w:pPr>
            <w:r w:rsidDel="00000000" w:rsidR="00000000" w:rsidRPr="00000000">
              <w:rPr>
                <w:rtl w:val="0"/>
              </w:rPr>
            </w:r>
          </w:p>
          <w:p w:rsidR="00000000" w:rsidDel="00000000" w:rsidP="00000000" w:rsidRDefault="00000000" w:rsidRPr="00000000" w14:paraId="00000330">
            <w:pPr>
              <w:spacing w:after="60" w:before="60" w:lineRule="auto"/>
              <w:rPr/>
            </w:pPr>
            <w:r w:rsidDel="00000000" w:rsidR="00000000" w:rsidRPr="00000000">
              <w:rPr>
                <w:rtl w:val="0"/>
              </w:rPr>
            </w:r>
          </w:p>
          <w:p w:rsidR="00000000" w:rsidDel="00000000" w:rsidP="00000000" w:rsidRDefault="00000000" w:rsidRPr="00000000" w14:paraId="00000331">
            <w:pPr>
              <w:spacing w:after="60" w:before="60" w:lineRule="auto"/>
              <w:rPr/>
            </w:pPr>
            <w:r w:rsidDel="00000000" w:rsidR="00000000" w:rsidRPr="00000000">
              <w:rPr>
                <w:rtl w:val="0"/>
              </w:rPr>
            </w:r>
          </w:p>
          <w:p w:rsidR="00000000" w:rsidDel="00000000" w:rsidP="00000000" w:rsidRDefault="00000000" w:rsidRPr="00000000" w14:paraId="00000332">
            <w:pPr>
              <w:spacing w:after="60" w:before="60" w:lineRule="auto"/>
              <w:rPr/>
            </w:pPr>
            <w:r w:rsidDel="00000000" w:rsidR="00000000" w:rsidRPr="00000000">
              <w:rPr>
                <w:rtl w:val="0"/>
              </w:rPr>
            </w:r>
          </w:p>
          <w:p w:rsidR="00000000" w:rsidDel="00000000" w:rsidP="00000000" w:rsidRDefault="00000000" w:rsidRPr="00000000" w14:paraId="00000333">
            <w:pPr>
              <w:spacing w:after="60" w:before="60" w:lineRule="auto"/>
              <w:rPr/>
            </w:pPr>
            <w:r w:rsidDel="00000000" w:rsidR="00000000" w:rsidRPr="00000000">
              <w:rPr>
                <w:rtl w:val="0"/>
              </w:rPr>
            </w:r>
          </w:p>
          <w:p w:rsidR="00000000" w:rsidDel="00000000" w:rsidP="00000000" w:rsidRDefault="00000000" w:rsidRPr="00000000" w14:paraId="00000334">
            <w:pPr>
              <w:spacing w:after="60" w:before="60" w:lineRule="auto"/>
              <w:rPr/>
            </w:pPr>
            <w:r w:rsidDel="00000000" w:rsidR="00000000" w:rsidRPr="00000000">
              <w:rPr>
                <w:rtl w:val="0"/>
              </w:rPr>
              <w:t xml:space="preserve">November 2025</w:t>
            </w:r>
          </w:p>
        </w:tc>
        <w:tc>
          <w:tcPr>
            <w:gridSpan w:val="3"/>
          </w:tcPr>
          <w:p w:rsidR="00000000" w:rsidDel="00000000" w:rsidP="00000000" w:rsidRDefault="00000000" w:rsidRPr="00000000" w14:paraId="00000335">
            <w:pPr>
              <w:spacing w:after="60" w:before="60" w:lineRule="auto"/>
              <w:rPr/>
            </w:pPr>
            <w:r w:rsidDel="00000000" w:rsidR="00000000" w:rsidRPr="00000000">
              <w:rPr>
                <w:rtl w:val="0"/>
              </w:rPr>
              <w:t xml:space="preserve">Orji ORJI</w:t>
            </w:r>
          </w:p>
          <w:p w:rsidR="00000000" w:rsidDel="00000000" w:rsidP="00000000" w:rsidRDefault="00000000" w:rsidRPr="00000000" w14:paraId="00000336">
            <w:pPr>
              <w:spacing w:after="60" w:before="60" w:lineRule="auto"/>
              <w:rPr/>
            </w:pPr>
            <w:r w:rsidDel="00000000" w:rsidR="00000000" w:rsidRPr="00000000">
              <w:rPr>
                <w:rtl w:val="0"/>
              </w:rPr>
            </w:r>
          </w:p>
          <w:p w:rsidR="00000000" w:rsidDel="00000000" w:rsidP="00000000" w:rsidRDefault="00000000" w:rsidRPr="00000000" w14:paraId="00000337">
            <w:pPr>
              <w:spacing w:after="60" w:before="60" w:lineRule="auto"/>
              <w:rPr/>
            </w:pPr>
            <w:r w:rsidDel="00000000" w:rsidR="00000000" w:rsidRPr="00000000">
              <w:rPr>
                <w:rtl w:val="0"/>
              </w:rPr>
            </w:r>
          </w:p>
          <w:p w:rsidR="00000000" w:rsidDel="00000000" w:rsidP="00000000" w:rsidRDefault="00000000" w:rsidRPr="00000000" w14:paraId="00000338">
            <w:pPr>
              <w:spacing w:after="60" w:before="60" w:lineRule="auto"/>
              <w:rPr/>
            </w:pPr>
            <w:r w:rsidDel="00000000" w:rsidR="00000000" w:rsidRPr="00000000">
              <w:rPr>
                <w:rtl w:val="0"/>
              </w:rPr>
            </w:r>
          </w:p>
          <w:p w:rsidR="00000000" w:rsidDel="00000000" w:rsidP="00000000" w:rsidRDefault="00000000" w:rsidRPr="00000000" w14:paraId="00000339">
            <w:pPr>
              <w:spacing w:after="60" w:before="60" w:lineRule="auto"/>
              <w:rPr/>
            </w:pPr>
            <w:r w:rsidDel="00000000" w:rsidR="00000000" w:rsidRPr="00000000">
              <w:rPr>
                <w:rtl w:val="0"/>
              </w:rPr>
            </w:r>
          </w:p>
          <w:p w:rsidR="00000000" w:rsidDel="00000000" w:rsidP="00000000" w:rsidRDefault="00000000" w:rsidRPr="00000000" w14:paraId="0000033A">
            <w:pPr>
              <w:spacing w:after="60" w:before="60" w:lineRule="auto"/>
              <w:rPr/>
            </w:pPr>
            <w:r w:rsidDel="00000000" w:rsidR="00000000" w:rsidRPr="00000000">
              <w:rPr>
                <w:rtl w:val="0"/>
              </w:rPr>
            </w:r>
          </w:p>
          <w:p w:rsidR="00000000" w:rsidDel="00000000" w:rsidP="00000000" w:rsidRDefault="00000000" w:rsidRPr="00000000" w14:paraId="0000033B">
            <w:pPr>
              <w:spacing w:after="60" w:before="60" w:lineRule="auto"/>
              <w:rPr/>
            </w:pPr>
            <w:r w:rsidDel="00000000" w:rsidR="00000000" w:rsidRPr="00000000">
              <w:rPr>
                <w:rtl w:val="0"/>
              </w:rPr>
            </w:r>
          </w:p>
          <w:p w:rsidR="00000000" w:rsidDel="00000000" w:rsidP="00000000" w:rsidRDefault="00000000" w:rsidRPr="00000000" w14:paraId="0000033C">
            <w:pPr>
              <w:spacing w:after="60" w:before="60" w:lineRule="auto"/>
              <w:rPr/>
            </w:pPr>
            <w:r w:rsidDel="00000000" w:rsidR="00000000" w:rsidRPr="00000000">
              <w:rPr>
                <w:rtl w:val="0"/>
              </w:rPr>
            </w:r>
          </w:p>
          <w:p w:rsidR="00000000" w:rsidDel="00000000" w:rsidP="00000000" w:rsidRDefault="00000000" w:rsidRPr="00000000" w14:paraId="0000033D">
            <w:pPr>
              <w:spacing w:after="60" w:before="60" w:lineRule="auto"/>
              <w:rPr/>
            </w:pPr>
            <w:r w:rsidDel="00000000" w:rsidR="00000000" w:rsidRPr="00000000">
              <w:rPr>
                <w:rtl w:val="0"/>
              </w:rPr>
            </w:r>
          </w:p>
          <w:p w:rsidR="00000000" w:rsidDel="00000000" w:rsidP="00000000" w:rsidRDefault="00000000" w:rsidRPr="00000000" w14:paraId="0000033E">
            <w:pPr>
              <w:spacing w:after="60" w:before="60" w:lineRule="auto"/>
              <w:rPr/>
            </w:pPr>
            <w:r w:rsidDel="00000000" w:rsidR="00000000" w:rsidRPr="00000000">
              <w:rPr>
                <w:rtl w:val="0"/>
              </w:rPr>
            </w:r>
          </w:p>
          <w:p w:rsidR="00000000" w:rsidDel="00000000" w:rsidP="00000000" w:rsidRDefault="00000000" w:rsidRPr="00000000" w14:paraId="0000033F">
            <w:pPr>
              <w:spacing w:after="60" w:before="60" w:lineRule="auto"/>
              <w:rPr/>
            </w:pPr>
            <w:r w:rsidDel="00000000" w:rsidR="00000000" w:rsidRPr="00000000">
              <w:rPr>
                <w:rtl w:val="0"/>
              </w:rPr>
            </w:r>
          </w:p>
          <w:p w:rsidR="00000000" w:rsidDel="00000000" w:rsidP="00000000" w:rsidRDefault="00000000" w:rsidRPr="00000000" w14:paraId="00000340">
            <w:pPr>
              <w:spacing w:after="60" w:before="60" w:lineRule="auto"/>
              <w:rPr/>
            </w:pPr>
            <w:r w:rsidDel="00000000" w:rsidR="00000000" w:rsidRPr="00000000">
              <w:rPr>
                <w:rtl w:val="0"/>
              </w:rPr>
            </w:r>
          </w:p>
          <w:p w:rsidR="00000000" w:rsidDel="00000000" w:rsidP="00000000" w:rsidRDefault="00000000" w:rsidRPr="00000000" w14:paraId="00000341">
            <w:pPr>
              <w:spacing w:after="60" w:before="60" w:lineRule="auto"/>
              <w:rPr/>
            </w:pPr>
            <w:r w:rsidDel="00000000" w:rsidR="00000000" w:rsidRPr="00000000">
              <w:rPr>
                <w:rtl w:val="0"/>
              </w:rPr>
              <w:t xml:space="preserve">Musa ADAR</w:t>
            </w:r>
          </w:p>
        </w:tc>
        <w:tc>
          <w:tcPr>
            <w:gridSpan w:val="2"/>
          </w:tcPr>
          <w:p w:rsidR="00000000" w:rsidDel="00000000" w:rsidP="00000000" w:rsidRDefault="00000000" w:rsidRPr="00000000" w14:paraId="00000344">
            <w:pPr>
              <w:spacing w:after="60" w:before="60" w:lineRule="auto"/>
              <w:rPr/>
            </w:pPr>
            <w:r w:rsidDel="00000000" w:rsidR="00000000" w:rsidRPr="00000000">
              <w:rPr>
                <w:rtl w:val="0"/>
              </w:rPr>
              <w:t xml:space="preserve">Member</w:t>
            </w:r>
          </w:p>
          <w:p w:rsidR="00000000" w:rsidDel="00000000" w:rsidP="00000000" w:rsidRDefault="00000000" w:rsidRPr="00000000" w14:paraId="00000345">
            <w:pPr>
              <w:spacing w:after="60" w:before="60" w:lineRule="auto"/>
              <w:rPr/>
            </w:pPr>
            <w:r w:rsidDel="00000000" w:rsidR="00000000" w:rsidRPr="00000000">
              <w:rPr>
                <w:rtl w:val="0"/>
              </w:rPr>
            </w:r>
          </w:p>
          <w:p w:rsidR="00000000" w:rsidDel="00000000" w:rsidP="00000000" w:rsidRDefault="00000000" w:rsidRPr="00000000" w14:paraId="00000346">
            <w:pPr>
              <w:spacing w:after="60" w:before="60" w:lineRule="auto"/>
              <w:rPr/>
            </w:pPr>
            <w:r w:rsidDel="00000000" w:rsidR="00000000" w:rsidRPr="00000000">
              <w:rPr>
                <w:rtl w:val="0"/>
              </w:rPr>
            </w:r>
          </w:p>
          <w:p w:rsidR="00000000" w:rsidDel="00000000" w:rsidP="00000000" w:rsidRDefault="00000000" w:rsidRPr="00000000" w14:paraId="00000347">
            <w:pPr>
              <w:spacing w:after="60" w:before="60" w:lineRule="auto"/>
              <w:rPr/>
            </w:pPr>
            <w:r w:rsidDel="00000000" w:rsidR="00000000" w:rsidRPr="00000000">
              <w:rPr>
                <w:rtl w:val="0"/>
              </w:rPr>
            </w:r>
          </w:p>
          <w:p w:rsidR="00000000" w:rsidDel="00000000" w:rsidP="00000000" w:rsidRDefault="00000000" w:rsidRPr="00000000" w14:paraId="00000348">
            <w:pPr>
              <w:spacing w:after="60" w:before="60" w:lineRule="auto"/>
              <w:rPr/>
            </w:pPr>
            <w:r w:rsidDel="00000000" w:rsidR="00000000" w:rsidRPr="00000000">
              <w:rPr>
                <w:rtl w:val="0"/>
              </w:rPr>
            </w:r>
          </w:p>
          <w:p w:rsidR="00000000" w:rsidDel="00000000" w:rsidP="00000000" w:rsidRDefault="00000000" w:rsidRPr="00000000" w14:paraId="00000349">
            <w:pPr>
              <w:spacing w:after="60" w:before="60" w:lineRule="auto"/>
              <w:rPr/>
            </w:pPr>
            <w:r w:rsidDel="00000000" w:rsidR="00000000" w:rsidRPr="00000000">
              <w:rPr>
                <w:rtl w:val="0"/>
              </w:rPr>
            </w:r>
          </w:p>
          <w:p w:rsidR="00000000" w:rsidDel="00000000" w:rsidP="00000000" w:rsidRDefault="00000000" w:rsidRPr="00000000" w14:paraId="0000034A">
            <w:pPr>
              <w:spacing w:after="60" w:before="60" w:lineRule="auto"/>
              <w:rPr/>
            </w:pPr>
            <w:r w:rsidDel="00000000" w:rsidR="00000000" w:rsidRPr="00000000">
              <w:rPr>
                <w:rtl w:val="0"/>
              </w:rPr>
            </w:r>
          </w:p>
          <w:p w:rsidR="00000000" w:rsidDel="00000000" w:rsidP="00000000" w:rsidRDefault="00000000" w:rsidRPr="00000000" w14:paraId="0000034B">
            <w:pPr>
              <w:spacing w:after="60" w:before="60" w:lineRule="auto"/>
              <w:rPr/>
            </w:pPr>
            <w:r w:rsidDel="00000000" w:rsidR="00000000" w:rsidRPr="00000000">
              <w:rPr>
                <w:rtl w:val="0"/>
              </w:rPr>
            </w:r>
          </w:p>
          <w:p w:rsidR="00000000" w:rsidDel="00000000" w:rsidP="00000000" w:rsidRDefault="00000000" w:rsidRPr="00000000" w14:paraId="0000034C">
            <w:pPr>
              <w:spacing w:after="60" w:before="60" w:lineRule="auto"/>
              <w:rPr/>
            </w:pPr>
            <w:r w:rsidDel="00000000" w:rsidR="00000000" w:rsidRPr="00000000">
              <w:rPr>
                <w:rtl w:val="0"/>
              </w:rPr>
            </w:r>
          </w:p>
          <w:p w:rsidR="00000000" w:rsidDel="00000000" w:rsidP="00000000" w:rsidRDefault="00000000" w:rsidRPr="00000000" w14:paraId="0000034D">
            <w:pPr>
              <w:spacing w:after="60" w:before="60" w:lineRule="auto"/>
              <w:rPr/>
            </w:pPr>
            <w:r w:rsidDel="00000000" w:rsidR="00000000" w:rsidRPr="00000000">
              <w:rPr>
                <w:rtl w:val="0"/>
              </w:rPr>
            </w:r>
          </w:p>
          <w:p w:rsidR="00000000" w:rsidDel="00000000" w:rsidP="00000000" w:rsidRDefault="00000000" w:rsidRPr="00000000" w14:paraId="0000034E">
            <w:pPr>
              <w:spacing w:after="60" w:before="60" w:lineRule="auto"/>
              <w:rPr/>
            </w:pPr>
            <w:r w:rsidDel="00000000" w:rsidR="00000000" w:rsidRPr="00000000">
              <w:rPr>
                <w:rtl w:val="0"/>
              </w:rPr>
            </w:r>
          </w:p>
          <w:p w:rsidR="00000000" w:rsidDel="00000000" w:rsidP="00000000" w:rsidRDefault="00000000" w:rsidRPr="00000000" w14:paraId="0000034F">
            <w:pPr>
              <w:spacing w:after="60" w:before="60" w:lineRule="auto"/>
              <w:rPr/>
            </w:pPr>
            <w:r w:rsidDel="00000000" w:rsidR="00000000" w:rsidRPr="00000000">
              <w:rPr>
                <w:rtl w:val="0"/>
              </w:rPr>
            </w:r>
          </w:p>
          <w:p w:rsidR="00000000" w:rsidDel="00000000" w:rsidP="00000000" w:rsidRDefault="00000000" w:rsidRPr="00000000" w14:paraId="00000350">
            <w:pPr>
              <w:spacing w:after="60" w:before="60" w:lineRule="auto"/>
              <w:rPr/>
            </w:pPr>
            <w:r w:rsidDel="00000000" w:rsidR="00000000" w:rsidRPr="00000000">
              <w:rPr>
                <w:rtl w:val="0"/>
              </w:rPr>
              <w:t xml:space="preserve">Member</w:t>
            </w:r>
          </w:p>
        </w:tc>
        <w:tc>
          <w:tcPr>
            <w:gridSpan w:val="2"/>
          </w:tcPr>
          <w:p w:rsidR="00000000" w:rsidDel="00000000" w:rsidP="00000000" w:rsidRDefault="00000000" w:rsidRPr="00000000" w14:paraId="00000352">
            <w:pPr>
              <w:spacing w:after="60" w:before="60" w:lineRule="auto"/>
              <w:rPr/>
            </w:pPr>
            <w:r w:rsidDel="00000000" w:rsidR="00000000" w:rsidRPr="00000000">
              <w:rPr>
                <w:rtl w:val="0"/>
              </w:rPr>
              <w:t xml:space="preserve">Executive Secretary/CEO, NEITI</w:t>
            </w:r>
          </w:p>
          <w:p w:rsidR="00000000" w:rsidDel="00000000" w:rsidP="00000000" w:rsidRDefault="00000000" w:rsidRPr="00000000" w14:paraId="00000353">
            <w:pPr>
              <w:spacing w:after="60" w:before="60" w:lineRule="auto"/>
              <w:rPr/>
            </w:pPr>
            <w:r w:rsidDel="00000000" w:rsidR="00000000" w:rsidRPr="00000000">
              <w:rPr>
                <w:rtl w:val="0"/>
              </w:rPr>
            </w:r>
          </w:p>
          <w:p w:rsidR="00000000" w:rsidDel="00000000" w:rsidP="00000000" w:rsidRDefault="00000000" w:rsidRPr="00000000" w14:paraId="00000354">
            <w:pPr>
              <w:spacing w:after="60" w:before="60" w:lineRule="auto"/>
              <w:rPr/>
            </w:pPr>
            <w:r w:rsidDel="00000000" w:rsidR="00000000" w:rsidRPr="00000000">
              <w:rPr>
                <w:rtl w:val="0"/>
              </w:rPr>
            </w:r>
          </w:p>
          <w:p w:rsidR="00000000" w:rsidDel="00000000" w:rsidP="00000000" w:rsidRDefault="00000000" w:rsidRPr="00000000" w14:paraId="00000355">
            <w:pPr>
              <w:spacing w:after="60" w:before="60" w:lineRule="auto"/>
              <w:rPr/>
            </w:pPr>
            <w:r w:rsidDel="00000000" w:rsidR="00000000" w:rsidRPr="00000000">
              <w:rPr>
                <w:rtl w:val="0"/>
              </w:rPr>
            </w:r>
          </w:p>
          <w:p w:rsidR="00000000" w:rsidDel="00000000" w:rsidP="00000000" w:rsidRDefault="00000000" w:rsidRPr="00000000" w14:paraId="00000356">
            <w:pPr>
              <w:spacing w:after="60" w:before="60" w:lineRule="auto"/>
              <w:rPr/>
            </w:pPr>
            <w:r w:rsidDel="00000000" w:rsidR="00000000" w:rsidRPr="00000000">
              <w:rPr>
                <w:rtl w:val="0"/>
              </w:rPr>
            </w:r>
          </w:p>
          <w:p w:rsidR="00000000" w:rsidDel="00000000" w:rsidP="00000000" w:rsidRDefault="00000000" w:rsidRPr="00000000" w14:paraId="00000357">
            <w:pPr>
              <w:spacing w:after="60" w:before="60" w:lineRule="auto"/>
              <w:rPr/>
            </w:pPr>
            <w:r w:rsidDel="00000000" w:rsidR="00000000" w:rsidRPr="00000000">
              <w:rPr>
                <w:rtl w:val="0"/>
              </w:rPr>
            </w:r>
          </w:p>
          <w:p w:rsidR="00000000" w:rsidDel="00000000" w:rsidP="00000000" w:rsidRDefault="00000000" w:rsidRPr="00000000" w14:paraId="00000358">
            <w:pPr>
              <w:spacing w:after="60" w:before="60" w:lineRule="auto"/>
              <w:rPr/>
            </w:pPr>
            <w:r w:rsidDel="00000000" w:rsidR="00000000" w:rsidRPr="00000000">
              <w:rPr>
                <w:rtl w:val="0"/>
              </w:rPr>
            </w:r>
          </w:p>
          <w:p w:rsidR="00000000" w:rsidDel="00000000" w:rsidP="00000000" w:rsidRDefault="00000000" w:rsidRPr="00000000" w14:paraId="00000359">
            <w:pPr>
              <w:spacing w:after="60" w:before="60" w:lineRule="auto"/>
              <w:rPr/>
            </w:pPr>
            <w:r w:rsidDel="00000000" w:rsidR="00000000" w:rsidRPr="00000000">
              <w:rPr>
                <w:rtl w:val="0"/>
              </w:rPr>
            </w:r>
          </w:p>
          <w:p w:rsidR="00000000" w:rsidDel="00000000" w:rsidP="00000000" w:rsidRDefault="00000000" w:rsidRPr="00000000" w14:paraId="0000035A">
            <w:pPr>
              <w:spacing w:after="60" w:before="60" w:lineRule="auto"/>
              <w:rPr/>
            </w:pPr>
            <w:r w:rsidDel="00000000" w:rsidR="00000000" w:rsidRPr="00000000">
              <w:rPr>
                <w:rtl w:val="0"/>
              </w:rPr>
            </w:r>
          </w:p>
          <w:p w:rsidR="00000000" w:rsidDel="00000000" w:rsidP="00000000" w:rsidRDefault="00000000" w:rsidRPr="00000000" w14:paraId="0000035B">
            <w:pPr>
              <w:spacing w:after="60" w:before="60" w:lineRule="auto"/>
              <w:rPr>
                <w:sz w:val="28"/>
                <w:szCs w:val="28"/>
              </w:rPr>
            </w:pPr>
            <w:r w:rsidDel="00000000" w:rsidR="00000000" w:rsidRPr="00000000">
              <w:rPr>
                <w:rtl w:val="0"/>
              </w:rPr>
            </w:r>
          </w:p>
          <w:p w:rsidR="00000000" w:rsidDel="00000000" w:rsidP="00000000" w:rsidRDefault="00000000" w:rsidRPr="00000000" w14:paraId="0000035C">
            <w:pPr>
              <w:spacing w:after="60" w:before="60" w:lineRule="auto"/>
              <w:rPr/>
            </w:pPr>
            <w:r w:rsidDel="00000000" w:rsidR="00000000" w:rsidRPr="00000000">
              <w:rPr>
                <w:rtl w:val="0"/>
              </w:rPr>
              <w:t xml:space="preserve">Executive Secretary/CEO, NEITI</w:t>
            </w:r>
          </w:p>
        </w:tc>
        <w:tc>
          <w:tcPr>
            <w:gridSpan w:val="2"/>
          </w:tcPr>
          <w:p w:rsidR="00000000" w:rsidDel="00000000" w:rsidP="00000000" w:rsidRDefault="00000000" w:rsidRPr="00000000" w14:paraId="0000035E">
            <w:pPr>
              <w:spacing w:after="60" w:before="60" w:lineRule="auto"/>
              <w:rPr/>
            </w:pPr>
            <w:r w:rsidDel="00000000" w:rsidR="00000000" w:rsidRPr="00000000">
              <w:rPr>
                <w:rtl w:val="0"/>
              </w:rPr>
              <w:t xml:space="preserve">Male</w:t>
            </w:r>
          </w:p>
          <w:p w:rsidR="00000000" w:rsidDel="00000000" w:rsidP="00000000" w:rsidRDefault="00000000" w:rsidRPr="00000000" w14:paraId="0000035F">
            <w:pPr>
              <w:spacing w:after="60" w:before="60" w:lineRule="auto"/>
              <w:rPr/>
            </w:pPr>
            <w:r w:rsidDel="00000000" w:rsidR="00000000" w:rsidRPr="00000000">
              <w:rPr>
                <w:rtl w:val="0"/>
              </w:rPr>
            </w:r>
          </w:p>
          <w:p w:rsidR="00000000" w:rsidDel="00000000" w:rsidP="00000000" w:rsidRDefault="00000000" w:rsidRPr="00000000" w14:paraId="00000360">
            <w:pPr>
              <w:spacing w:after="60" w:before="60" w:lineRule="auto"/>
              <w:rPr/>
            </w:pPr>
            <w:r w:rsidDel="00000000" w:rsidR="00000000" w:rsidRPr="00000000">
              <w:rPr>
                <w:rtl w:val="0"/>
              </w:rPr>
            </w:r>
          </w:p>
          <w:p w:rsidR="00000000" w:rsidDel="00000000" w:rsidP="00000000" w:rsidRDefault="00000000" w:rsidRPr="00000000" w14:paraId="00000361">
            <w:pPr>
              <w:spacing w:after="60" w:before="60" w:lineRule="auto"/>
              <w:rPr/>
            </w:pPr>
            <w:r w:rsidDel="00000000" w:rsidR="00000000" w:rsidRPr="00000000">
              <w:rPr>
                <w:rtl w:val="0"/>
              </w:rPr>
            </w:r>
          </w:p>
          <w:p w:rsidR="00000000" w:rsidDel="00000000" w:rsidP="00000000" w:rsidRDefault="00000000" w:rsidRPr="00000000" w14:paraId="00000362">
            <w:pPr>
              <w:spacing w:after="60" w:before="60" w:lineRule="auto"/>
              <w:rPr/>
            </w:pPr>
            <w:r w:rsidDel="00000000" w:rsidR="00000000" w:rsidRPr="00000000">
              <w:rPr>
                <w:rtl w:val="0"/>
              </w:rPr>
            </w:r>
          </w:p>
          <w:p w:rsidR="00000000" w:rsidDel="00000000" w:rsidP="00000000" w:rsidRDefault="00000000" w:rsidRPr="00000000" w14:paraId="00000363">
            <w:pPr>
              <w:spacing w:after="60" w:before="60" w:lineRule="auto"/>
              <w:rPr/>
            </w:pPr>
            <w:r w:rsidDel="00000000" w:rsidR="00000000" w:rsidRPr="00000000">
              <w:rPr>
                <w:rtl w:val="0"/>
              </w:rPr>
            </w:r>
          </w:p>
          <w:p w:rsidR="00000000" w:rsidDel="00000000" w:rsidP="00000000" w:rsidRDefault="00000000" w:rsidRPr="00000000" w14:paraId="00000364">
            <w:pPr>
              <w:spacing w:after="60" w:before="60" w:lineRule="auto"/>
              <w:rPr/>
            </w:pPr>
            <w:r w:rsidDel="00000000" w:rsidR="00000000" w:rsidRPr="00000000">
              <w:rPr>
                <w:rtl w:val="0"/>
              </w:rPr>
            </w:r>
          </w:p>
          <w:p w:rsidR="00000000" w:rsidDel="00000000" w:rsidP="00000000" w:rsidRDefault="00000000" w:rsidRPr="00000000" w14:paraId="00000365">
            <w:pPr>
              <w:spacing w:after="60" w:before="60" w:lineRule="auto"/>
              <w:rPr/>
            </w:pPr>
            <w:r w:rsidDel="00000000" w:rsidR="00000000" w:rsidRPr="00000000">
              <w:rPr>
                <w:rtl w:val="0"/>
              </w:rPr>
            </w:r>
          </w:p>
          <w:p w:rsidR="00000000" w:rsidDel="00000000" w:rsidP="00000000" w:rsidRDefault="00000000" w:rsidRPr="00000000" w14:paraId="00000366">
            <w:pPr>
              <w:spacing w:after="60" w:before="60" w:lineRule="auto"/>
              <w:rPr/>
            </w:pPr>
            <w:r w:rsidDel="00000000" w:rsidR="00000000" w:rsidRPr="00000000">
              <w:rPr>
                <w:rtl w:val="0"/>
              </w:rPr>
            </w:r>
          </w:p>
          <w:p w:rsidR="00000000" w:rsidDel="00000000" w:rsidP="00000000" w:rsidRDefault="00000000" w:rsidRPr="00000000" w14:paraId="00000367">
            <w:pPr>
              <w:spacing w:after="60" w:before="60" w:lineRule="auto"/>
              <w:rPr/>
            </w:pPr>
            <w:r w:rsidDel="00000000" w:rsidR="00000000" w:rsidRPr="00000000">
              <w:rPr>
                <w:rtl w:val="0"/>
              </w:rPr>
            </w:r>
          </w:p>
          <w:p w:rsidR="00000000" w:rsidDel="00000000" w:rsidP="00000000" w:rsidRDefault="00000000" w:rsidRPr="00000000" w14:paraId="00000368">
            <w:pPr>
              <w:spacing w:after="60" w:before="60" w:lineRule="auto"/>
              <w:rPr/>
            </w:pPr>
            <w:r w:rsidDel="00000000" w:rsidR="00000000" w:rsidRPr="00000000">
              <w:rPr>
                <w:rtl w:val="0"/>
              </w:rPr>
            </w:r>
          </w:p>
          <w:p w:rsidR="00000000" w:rsidDel="00000000" w:rsidP="00000000" w:rsidRDefault="00000000" w:rsidRPr="00000000" w14:paraId="00000369">
            <w:pPr>
              <w:spacing w:after="60" w:before="60" w:lineRule="auto"/>
              <w:rPr/>
            </w:pPr>
            <w:r w:rsidDel="00000000" w:rsidR="00000000" w:rsidRPr="00000000">
              <w:rPr>
                <w:rtl w:val="0"/>
              </w:rPr>
            </w:r>
          </w:p>
          <w:p w:rsidR="00000000" w:rsidDel="00000000" w:rsidP="00000000" w:rsidRDefault="00000000" w:rsidRPr="00000000" w14:paraId="0000036A">
            <w:pPr>
              <w:spacing w:after="60" w:before="60" w:lineRule="auto"/>
              <w:rPr/>
            </w:pPr>
            <w:r w:rsidDel="00000000" w:rsidR="00000000" w:rsidRPr="00000000">
              <w:rPr>
                <w:rtl w:val="0"/>
              </w:rPr>
              <w:t xml:space="preserve">Male</w:t>
            </w:r>
          </w:p>
        </w:tc>
        <w:tc>
          <w:tcPr/>
          <w:p w:rsidR="00000000" w:rsidDel="00000000" w:rsidP="00000000" w:rsidRDefault="00000000" w:rsidRPr="00000000" w14:paraId="0000036C">
            <w:pPr>
              <w:spacing w:after="60" w:before="60" w:lineRule="auto"/>
              <w:rPr>
                <w:b w:val="1"/>
                <w:bCs w:val="1"/>
              </w:rPr>
            </w:pPr>
            <w:r w:rsidDel="00000000" w:rsidR="00000000" w:rsidRPr="00000000">
              <w:rPr>
                <w:b w:val="1"/>
                <w:bCs w:val="1"/>
                <w:rtl w:val="0"/>
              </w:rPr>
              <w:t xml:space="preserve">2024</w:t>
            </w:r>
          </w:p>
          <w:p w:rsidR="00000000" w:rsidDel="00000000" w:rsidP="00000000" w:rsidRDefault="00000000" w:rsidRPr="00000000" w14:paraId="0000036D">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21</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st</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May 2024</w:t>
            </w:r>
          </w:p>
          <w:p w:rsidR="00000000" w:rsidDel="00000000" w:rsidP="00000000" w:rsidRDefault="00000000" w:rsidRPr="00000000" w14:paraId="0000036E">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18</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July 2024</w:t>
            </w:r>
          </w:p>
          <w:p w:rsidR="00000000" w:rsidDel="00000000" w:rsidP="00000000" w:rsidRDefault="00000000" w:rsidRPr="00000000" w14:paraId="0000036F">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25</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September 2024</w:t>
            </w:r>
          </w:p>
          <w:p w:rsidR="00000000" w:rsidDel="00000000" w:rsidP="00000000" w:rsidRDefault="00000000" w:rsidRPr="00000000" w14:paraId="00000370">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12</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December 2024</w:t>
            </w:r>
          </w:p>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2025</w:t>
            </w:r>
          </w:p>
          <w:p w:rsidR="00000000" w:rsidDel="00000000" w:rsidP="00000000" w:rsidRDefault="00000000" w:rsidRPr="00000000" w14:paraId="00000372">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9</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May 2025</w:t>
            </w:r>
          </w:p>
          <w:p w:rsidR="00000000" w:rsidDel="00000000" w:rsidP="00000000" w:rsidRDefault="00000000" w:rsidRPr="00000000" w14:paraId="00000373">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26</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August 2025</w:t>
            </w:r>
          </w:p>
          <w:p w:rsidR="00000000" w:rsidDel="00000000" w:rsidP="00000000" w:rsidRDefault="00000000" w:rsidRPr="00000000" w14:paraId="00000374">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11</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November 2025</w:t>
            </w:r>
          </w:p>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36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36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36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8">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12</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December 2025</w:t>
            </w:r>
          </w:p>
          <w:p w:rsidR="00000000" w:rsidDel="00000000" w:rsidP="00000000" w:rsidRDefault="00000000" w:rsidRPr="00000000" w14:paraId="0000037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36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2026</w:t>
            </w:r>
          </w:p>
          <w:p w:rsidR="00000000" w:rsidDel="00000000" w:rsidP="00000000" w:rsidRDefault="00000000" w:rsidRPr="00000000" w14:paraId="0000037A">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13</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March 2026</w:t>
            </w:r>
          </w:p>
          <w:p w:rsidR="00000000" w:rsidDel="00000000" w:rsidP="00000000" w:rsidRDefault="00000000" w:rsidRPr="00000000" w14:paraId="0000037B">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10</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June 2026</w:t>
            </w:r>
          </w:p>
          <w:p w:rsidR="00000000" w:rsidDel="00000000" w:rsidP="00000000" w:rsidRDefault="00000000" w:rsidRPr="00000000" w14:paraId="0000037C">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u w:val="none"/>
              </w:rPr>
            </w:pPr>
            <w:r w:rsidDel="00000000" w:rsidR="00000000" w:rsidRPr="00000000">
              <w:rPr>
                <w:rFonts w:ascii="Libre Franklin" w:cs="Libre Franklin" w:eastAsia="Libre Franklin" w:hAnsi="Libre Franklin"/>
                <w:rtl w:val="0"/>
              </w:rPr>
              <w:t xml:space="preserve">26th June 2026</w:t>
            </w:r>
          </w:p>
        </w:tc>
      </w:tr>
      <w:tr>
        <w:trPr>
          <w:cantSplit w:val="0"/>
          <w:trHeight w:val="403" w:hRule="atLeast"/>
          <w:tblHeader w:val="1"/>
        </w:trPr>
        <w:tc>
          <w:tcPr>
            <w:gridSpan w:val="2"/>
          </w:tcPr>
          <w:p w:rsidR="00000000" w:rsidDel="00000000" w:rsidP="00000000" w:rsidRDefault="00000000" w:rsidRPr="00000000" w14:paraId="0000037D">
            <w:pPr>
              <w:spacing w:after="60" w:before="60" w:lineRule="auto"/>
              <w:rPr/>
            </w:pPr>
            <w:r w:rsidDel="00000000" w:rsidR="00000000" w:rsidRPr="00000000">
              <w:rPr>
                <w:rtl w:val="0"/>
              </w:rPr>
              <w:t xml:space="preserve">Government:</w:t>
            </w:r>
          </w:p>
          <w:p w:rsidR="00000000" w:rsidDel="00000000" w:rsidP="00000000" w:rsidRDefault="00000000" w:rsidRPr="00000000" w14:paraId="0000037E">
            <w:pPr>
              <w:spacing w:after="60" w:before="60" w:lineRule="auto"/>
              <w:rPr/>
            </w:pPr>
            <w:r w:rsidDel="00000000" w:rsidR="00000000" w:rsidRPr="00000000">
              <w:rPr>
                <w:rtl w:val="0"/>
              </w:rPr>
              <w:t xml:space="preserve">Chairman, Nigeria Revenue Service (NRS) </w:t>
            </w:r>
          </w:p>
          <w:p w:rsidR="00000000" w:rsidDel="00000000" w:rsidP="00000000" w:rsidRDefault="00000000" w:rsidRPr="00000000" w14:paraId="0000037F">
            <w:pPr>
              <w:spacing w:after="60" w:before="60" w:lineRule="auto"/>
              <w:rPr/>
            </w:pPr>
            <w:r w:rsidDel="00000000" w:rsidR="00000000" w:rsidRPr="00000000">
              <w:rPr>
                <w:rtl w:val="0"/>
              </w:rPr>
            </w:r>
          </w:p>
        </w:tc>
        <w:tc>
          <w:tcPr>
            <w:gridSpan w:val="2"/>
          </w:tcPr>
          <w:p w:rsidR="00000000" w:rsidDel="00000000" w:rsidP="00000000" w:rsidRDefault="00000000" w:rsidRPr="00000000" w14:paraId="00000381">
            <w:pPr>
              <w:spacing w:after="60" w:before="60" w:lineRule="auto"/>
              <w:rPr/>
            </w:pPr>
            <w:r w:rsidDel="00000000" w:rsidR="00000000" w:rsidRPr="00000000">
              <w:rPr>
                <w:color w:val="000000"/>
                <w:highlight w:val="white"/>
                <w:rtl w:val="0"/>
              </w:rPr>
              <w:t xml:space="preserve">Dr. Nguumbur Lovette Ononuga</w:t>
            </w:r>
            <w:r w:rsidDel="00000000" w:rsidR="00000000" w:rsidRPr="00000000">
              <w:rPr>
                <w:rtl w:val="0"/>
              </w:rPr>
            </w:r>
          </w:p>
        </w:tc>
        <w:tc>
          <w:tcPr/>
          <w:p w:rsidR="00000000" w:rsidDel="00000000" w:rsidP="00000000" w:rsidRDefault="00000000" w:rsidRPr="00000000" w14:paraId="00000383">
            <w:pPr>
              <w:spacing w:after="60" w:before="60" w:lineRule="auto"/>
              <w:rPr/>
            </w:pPr>
            <w:r w:rsidDel="00000000" w:rsidR="00000000" w:rsidRPr="00000000">
              <w:rPr>
                <w:rtl w:val="0"/>
              </w:rPr>
              <w:t xml:space="preserve">May 2024</w:t>
            </w:r>
          </w:p>
        </w:tc>
        <w:tc>
          <w:tcPr>
            <w:gridSpan w:val="3"/>
          </w:tcPr>
          <w:p w:rsidR="00000000" w:rsidDel="00000000" w:rsidP="00000000" w:rsidRDefault="00000000" w:rsidRPr="00000000" w14:paraId="00000384">
            <w:pPr>
              <w:spacing w:after="60" w:before="60" w:lineRule="auto"/>
              <w:rPr/>
            </w:pPr>
            <w:r w:rsidDel="00000000" w:rsidR="00000000" w:rsidRPr="00000000">
              <w:rPr>
                <w:rtl w:val="0"/>
              </w:rPr>
              <w:t xml:space="preserve">Lovette ONONUGA</w:t>
            </w:r>
          </w:p>
        </w:tc>
        <w:tc>
          <w:tcPr>
            <w:gridSpan w:val="2"/>
          </w:tcPr>
          <w:p w:rsidR="00000000" w:rsidDel="00000000" w:rsidP="00000000" w:rsidRDefault="00000000" w:rsidRPr="00000000" w14:paraId="00000387">
            <w:pPr>
              <w:spacing w:after="60" w:before="60" w:lineRule="auto"/>
              <w:rPr/>
            </w:pPr>
            <w:r w:rsidDel="00000000" w:rsidR="00000000" w:rsidRPr="00000000">
              <w:rPr>
                <w:rtl w:val="0"/>
              </w:rPr>
              <w:t xml:space="preserve">Member </w:t>
            </w:r>
          </w:p>
        </w:tc>
        <w:tc>
          <w:tcPr>
            <w:gridSpan w:val="2"/>
          </w:tcPr>
          <w:p w:rsidR="00000000" w:rsidDel="00000000" w:rsidP="00000000" w:rsidRDefault="00000000" w:rsidRPr="00000000" w14:paraId="00000389">
            <w:pPr>
              <w:spacing w:after="60" w:before="60" w:lineRule="auto"/>
              <w:rPr/>
            </w:pPr>
            <w:r w:rsidDel="00000000" w:rsidR="00000000" w:rsidRPr="00000000">
              <w:rPr>
                <w:rtl w:val="0"/>
              </w:rPr>
              <w:t xml:space="preserve">Representative of</w:t>
            </w:r>
          </w:p>
          <w:p w:rsidR="00000000" w:rsidDel="00000000" w:rsidP="00000000" w:rsidRDefault="00000000" w:rsidRPr="00000000" w14:paraId="0000038A">
            <w:pPr>
              <w:spacing w:after="60" w:before="60" w:lineRule="auto"/>
              <w:rPr/>
            </w:pPr>
            <w:r w:rsidDel="00000000" w:rsidR="00000000" w:rsidRPr="00000000">
              <w:rPr>
                <w:rtl w:val="0"/>
              </w:rPr>
              <w:t xml:space="preserve">Nigeria Revenue Service (NRS)</w:t>
            </w:r>
          </w:p>
        </w:tc>
        <w:tc>
          <w:tcPr>
            <w:gridSpan w:val="2"/>
          </w:tcPr>
          <w:p w:rsidR="00000000" w:rsidDel="00000000" w:rsidP="00000000" w:rsidRDefault="00000000" w:rsidRPr="00000000" w14:paraId="0000038C">
            <w:pPr>
              <w:spacing w:after="60" w:before="60" w:lineRule="auto"/>
              <w:rPr/>
            </w:pPr>
            <w:r w:rsidDel="00000000" w:rsidR="00000000" w:rsidRPr="00000000">
              <w:rPr>
                <w:rtl w:val="0"/>
              </w:rPr>
              <w:t xml:space="preserve">Female</w:t>
            </w:r>
          </w:p>
        </w:tc>
        <w:tc>
          <w:tcPr/>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2025</w:t>
            </w:r>
          </w:p>
          <w:p w:rsidR="00000000" w:rsidDel="00000000" w:rsidP="00000000" w:rsidRDefault="00000000" w:rsidRPr="00000000" w14:paraId="0000038F">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9</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May 2025</w:t>
            </w:r>
          </w:p>
          <w:p w:rsidR="00000000" w:rsidDel="00000000" w:rsidP="00000000" w:rsidRDefault="00000000" w:rsidRPr="00000000" w14:paraId="00000390">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26</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August 2025</w:t>
            </w:r>
          </w:p>
          <w:p w:rsidR="00000000" w:rsidDel="00000000" w:rsidP="00000000" w:rsidRDefault="00000000" w:rsidRPr="00000000" w14:paraId="00000391">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11</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November 2025</w:t>
            </w:r>
          </w:p>
          <w:p w:rsidR="00000000" w:rsidDel="00000000" w:rsidP="00000000" w:rsidRDefault="00000000" w:rsidRPr="00000000" w14:paraId="00000392">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12</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December 2025</w:t>
            </w:r>
          </w:p>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2026</w:t>
            </w:r>
          </w:p>
          <w:p w:rsidR="00000000" w:rsidDel="00000000" w:rsidP="00000000" w:rsidRDefault="00000000" w:rsidRPr="00000000" w14:paraId="00000394">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13</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March 2026</w:t>
            </w:r>
          </w:p>
          <w:p w:rsidR="00000000" w:rsidDel="00000000" w:rsidP="00000000" w:rsidRDefault="00000000" w:rsidRPr="00000000" w14:paraId="00000395">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10</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June 2026</w:t>
            </w:r>
          </w:p>
        </w:tc>
      </w:tr>
      <w:tr>
        <w:trPr>
          <w:cantSplit w:val="0"/>
          <w:trHeight w:val="427" w:hRule="atLeast"/>
          <w:tblHeader w:val="1"/>
        </w:trPr>
        <w:tc>
          <w:tcPr>
            <w:gridSpan w:val="2"/>
          </w:tcPr>
          <w:p w:rsidR="00000000" w:rsidDel="00000000" w:rsidP="00000000" w:rsidRDefault="00000000" w:rsidRPr="00000000" w14:paraId="00000396">
            <w:pPr>
              <w:spacing w:after="60" w:before="60" w:lineRule="auto"/>
              <w:rPr/>
            </w:pPr>
            <w:r w:rsidDel="00000000" w:rsidR="00000000" w:rsidRPr="00000000">
              <w:rPr>
                <w:rtl w:val="0"/>
              </w:rPr>
              <w:t xml:space="preserve">Companies: </w:t>
            </w:r>
          </w:p>
          <w:p w:rsidR="00000000" w:rsidDel="00000000" w:rsidP="00000000" w:rsidRDefault="00000000" w:rsidRPr="00000000" w14:paraId="00000397">
            <w:pPr>
              <w:spacing w:after="60" w:before="60" w:lineRule="auto"/>
              <w:rPr/>
            </w:pPr>
            <w:r w:rsidDel="00000000" w:rsidR="00000000" w:rsidRPr="00000000">
              <w:rPr>
                <w:rtl w:val="0"/>
              </w:rPr>
              <w:t xml:space="preserve">SOE - NNPCL </w:t>
            </w:r>
          </w:p>
          <w:p w:rsidR="00000000" w:rsidDel="00000000" w:rsidP="00000000" w:rsidRDefault="00000000" w:rsidRPr="00000000" w14:paraId="00000398">
            <w:pPr>
              <w:spacing w:after="60" w:before="60" w:lineRule="auto"/>
              <w:rPr/>
            </w:pPr>
            <w:r w:rsidDel="00000000" w:rsidR="00000000" w:rsidRPr="00000000">
              <w:rPr>
                <w:rtl w:val="0"/>
              </w:rPr>
              <w:t xml:space="preserve">(NNPC GCEO)</w:t>
            </w:r>
          </w:p>
          <w:p w:rsidR="00000000" w:rsidDel="00000000" w:rsidP="00000000" w:rsidRDefault="00000000" w:rsidRPr="00000000" w14:paraId="00000399">
            <w:pPr>
              <w:spacing w:after="60" w:before="60" w:lineRule="auto"/>
              <w:rPr/>
            </w:pPr>
            <w:r w:rsidDel="00000000" w:rsidR="00000000" w:rsidRPr="00000000">
              <w:rPr>
                <w:rtl w:val="0"/>
              </w:rPr>
            </w:r>
          </w:p>
        </w:tc>
        <w:tc>
          <w:tcPr>
            <w:gridSpan w:val="2"/>
          </w:tcPr>
          <w:p w:rsidR="00000000" w:rsidDel="00000000" w:rsidP="00000000" w:rsidRDefault="00000000" w:rsidRPr="00000000" w14:paraId="0000039B">
            <w:pPr>
              <w:spacing w:after="60" w:before="60" w:lineRule="auto"/>
              <w:rPr/>
            </w:pPr>
            <w:r w:rsidDel="00000000" w:rsidR="00000000" w:rsidRPr="00000000">
              <w:rPr>
                <w:rtl w:val="0"/>
              </w:rPr>
              <w:t xml:space="preserve">Mr Adedapo Segun - CFO</w:t>
            </w:r>
          </w:p>
          <w:p w:rsidR="00000000" w:rsidDel="00000000" w:rsidP="00000000" w:rsidRDefault="00000000" w:rsidRPr="00000000" w14:paraId="0000039C">
            <w:pPr>
              <w:spacing w:after="60" w:before="60" w:lineRule="auto"/>
              <w:rPr/>
            </w:pPr>
            <w:r w:rsidDel="00000000" w:rsidR="00000000" w:rsidRPr="00000000">
              <w:rPr>
                <w:rtl w:val="0"/>
              </w:rPr>
            </w:r>
          </w:p>
          <w:p w:rsidR="00000000" w:rsidDel="00000000" w:rsidP="00000000" w:rsidRDefault="00000000" w:rsidRPr="00000000" w14:paraId="0000039D">
            <w:pPr>
              <w:spacing w:after="60" w:before="60" w:lineRule="auto"/>
              <w:rPr/>
            </w:pPr>
            <w:r w:rsidDel="00000000" w:rsidR="00000000" w:rsidRPr="00000000">
              <w:rPr>
                <w:rtl w:val="0"/>
              </w:rPr>
              <w:t xml:space="preserve">Mr Nasiru Jajere - CCO</w:t>
            </w:r>
          </w:p>
        </w:tc>
        <w:tc>
          <w:tcPr/>
          <w:p w:rsidR="00000000" w:rsidDel="00000000" w:rsidP="00000000" w:rsidRDefault="00000000" w:rsidRPr="00000000" w14:paraId="0000039F">
            <w:pPr>
              <w:spacing w:after="60" w:before="60" w:lineRule="auto"/>
              <w:rPr/>
            </w:pPr>
            <w:r w:rsidDel="00000000" w:rsidR="00000000" w:rsidRPr="00000000">
              <w:rPr>
                <w:rtl w:val="0"/>
              </w:rPr>
              <w:t xml:space="preserve">May 2024</w:t>
            </w:r>
          </w:p>
        </w:tc>
        <w:tc>
          <w:tcPr>
            <w:gridSpan w:val="3"/>
          </w:tcPr>
          <w:p w:rsidR="00000000" w:rsidDel="00000000" w:rsidP="00000000" w:rsidRDefault="00000000" w:rsidRPr="00000000" w14:paraId="000003A0">
            <w:pPr>
              <w:spacing w:after="60" w:before="60" w:lineRule="auto"/>
              <w:rPr/>
            </w:pPr>
            <w:r w:rsidDel="00000000" w:rsidR="00000000" w:rsidRPr="00000000">
              <w:rPr>
                <w:rtl w:val="0"/>
              </w:rPr>
              <w:t xml:space="preserve">Adedapo SEGUN</w:t>
            </w:r>
          </w:p>
          <w:p w:rsidR="00000000" w:rsidDel="00000000" w:rsidP="00000000" w:rsidRDefault="00000000" w:rsidRPr="00000000" w14:paraId="000003A1">
            <w:pPr>
              <w:spacing w:after="60" w:before="60" w:lineRule="auto"/>
              <w:rPr/>
            </w:pPr>
            <w:r w:rsidDel="00000000" w:rsidR="00000000" w:rsidRPr="00000000">
              <w:rPr>
                <w:rtl w:val="0"/>
              </w:rPr>
            </w:r>
          </w:p>
          <w:p w:rsidR="00000000" w:rsidDel="00000000" w:rsidP="00000000" w:rsidRDefault="00000000" w:rsidRPr="00000000" w14:paraId="000003A2">
            <w:pPr>
              <w:spacing w:after="60" w:before="60" w:lineRule="auto"/>
              <w:rPr/>
            </w:pPr>
            <w:r w:rsidDel="00000000" w:rsidR="00000000" w:rsidRPr="00000000">
              <w:rPr>
                <w:rtl w:val="0"/>
              </w:rPr>
            </w:r>
          </w:p>
          <w:p w:rsidR="00000000" w:rsidDel="00000000" w:rsidP="00000000" w:rsidRDefault="00000000" w:rsidRPr="00000000" w14:paraId="000003A3">
            <w:pPr>
              <w:spacing w:after="60" w:before="60" w:lineRule="auto"/>
              <w:rPr/>
            </w:pPr>
            <w:r w:rsidDel="00000000" w:rsidR="00000000" w:rsidRPr="00000000">
              <w:rPr>
                <w:rtl w:val="0"/>
              </w:rPr>
              <w:t xml:space="preserve">Nasiru JAJERE</w:t>
            </w:r>
          </w:p>
        </w:tc>
        <w:tc>
          <w:tcPr>
            <w:gridSpan w:val="2"/>
          </w:tcPr>
          <w:p w:rsidR="00000000" w:rsidDel="00000000" w:rsidP="00000000" w:rsidRDefault="00000000" w:rsidRPr="00000000" w14:paraId="000003A6">
            <w:pPr>
              <w:spacing w:after="60" w:before="60" w:lineRule="auto"/>
              <w:rPr/>
            </w:pPr>
            <w:r w:rsidDel="00000000" w:rsidR="00000000" w:rsidRPr="00000000">
              <w:rPr>
                <w:rtl w:val="0"/>
              </w:rPr>
              <w:t xml:space="preserve">Member</w:t>
            </w:r>
          </w:p>
        </w:tc>
        <w:tc>
          <w:tcPr>
            <w:gridSpan w:val="2"/>
          </w:tcPr>
          <w:p w:rsidR="00000000" w:rsidDel="00000000" w:rsidP="00000000" w:rsidRDefault="00000000" w:rsidRPr="00000000" w14:paraId="000003A8">
            <w:pPr>
              <w:spacing w:after="60" w:before="60" w:lineRule="auto"/>
              <w:rPr/>
            </w:pPr>
            <w:r w:rsidDel="00000000" w:rsidR="00000000" w:rsidRPr="00000000">
              <w:rPr>
                <w:rtl w:val="0"/>
              </w:rPr>
              <w:t xml:space="preserve">Representative of Nigerian National Petroleum Company Limited (NNPCL)</w:t>
            </w:r>
          </w:p>
        </w:tc>
        <w:tc>
          <w:tcPr>
            <w:gridSpan w:val="2"/>
          </w:tcPr>
          <w:p w:rsidR="00000000" w:rsidDel="00000000" w:rsidP="00000000" w:rsidRDefault="00000000" w:rsidRPr="00000000" w14:paraId="000003AA">
            <w:pPr>
              <w:spacing w:after="60" w:before="60" w:lineRule="auto"/>
              <w:rPr/>
            </w:pPr>
            <w:r w:rsidDel="00000000" w:rsidR="00000000" w:rsidRPr="00000000">
              <w:rPr>
                <w:rtl w:val="0"/>
              </w:rPr>
              <w:t xml:space="preserve">Male</w:t>
            </w:r>
          </w:p>
        </w:tc>
        <w:tc>
          <w:tcPr/>
          <w:p w:rsidR="00000000" w:rsidDel="00000000" w:rsidP="00000000" w:rsidRDefault="00000000" w:rsidRPr="00000000" w14:paraId="000003A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2024</w:t>
            </w:r>
          </w:p>
          <w:p w:rsidR="00000000" w:rsidDel="00000000" w:rsidP="00000000" w:rsidRDefault="00000000" w:rsidRPr="00000000" w14:paraId="000003A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21</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st</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May 2024</w:t>
            </w:r>
          </w:p>
          <w:p w:rsidR="00000000" w:rsidDel="00000000" w:rsidP="00000000" w:rsidRDefault="00000000" w:rsidRPr="00000000" w14:paraId="000003A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18</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July 2024</w:t>
            </w:r>
          </w:p>
          <w:p w:rsidR="00000000" w:rsidDel="00000000" w:rsidP="00000000" w:rsidRDefault="00000000" w:rsidRPr="00000000" w14:paraId="000003A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25</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September 2024</w:t>
            </w:r>
          </w:p>
          <w:p w:rsidR="00000000" w:rsidDel="00000000" w:rsidP="00000000" w:rsidRDefault="00000000" w:rsidRPr="00000000" w14:paraId="000003B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12</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December 2024</w:t>
            </w:r>
          </w:p>
          <w:p w:rsidR="00000000" w:rsidDel="00000000" w:rsidP="00000000" w:rsidRDefault="00000000" w:rsidRPr="00000000" w14:paraId="000003B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2025</w:t>
            </w:r>
          </w:p>
          <w:p w:rsidR="00000000" w:rsidDel="00000000" w:rsidP="00000000" w:rsidRDefault="00000000" w:rsidRPr="00000000" w14:paraId="000003B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26</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August 2025</w:t>
            </w:r>
          </w:p>
          <w:p w:rsidR="00000000" w:rsidDel="00000000" w:rsidP="00000000" w:rsidRDefault="00000000" w:rsidRPr="00000000" w14:paraId="000003B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11</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November 2025</w:t>
            </w:r>
          </w:p>
          <w:p w:rsidR="00000000" w:rsidDel="00000000" w:rsidP="00000000" w:rsidRDefault="00000000" w:rsidRPr="00000000" w14:paraId="000003B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12</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December 2025</w:t>
            </w:r>
          </w:p>
          <w:p w:rsidR="00000000" w:rsidDel="00000000" w:rsidP="00000000" w:rsidRDefault="00000000" w:rsidRPr="00000000" w14:paraId="000003B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2026</w:t>
            </w:r>
          </w:p>
          <w:p w:rsidR="00000000" w:rsidDel="00000000" w:rsidP="00000000" w:rsidRDefault="00000000" w:rsidRPr="00000000" w14:paraId="000003B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13</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March 2026</w:t>
            </w:r>
          </w:p>
          <w:p w:rsidR="00000000" w:rsidDel="00000000" w:rsidP="00000000" w:rsidRDefault="00000000" w:rsidRPr="00000000" w14:paraId="000003B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10</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June 2026</w:t>
            </w:r>
          </w:p>
          <w:p w:rsidR="00000000" w:rsidDel="00000000" w:rsidP="00000000" w:rsidRDefault="00000000" w:rsidRPr="00000000" w14:paraId="000003B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u w:val="none"/>
              </w:rPr>
            </w:pPr>
            <w:r w:rsidDel="00000000" w:rsidR="00000000" w:rsidRPr="00000000">
              <w:rPr>
                <w:rFonts w:ascii="Libre Franklin" w:cs="Libre Franklin" w:eastAsia="Libre Franklin" w:hAnsi="Libre Franklin"/>
                <w:rtl w:val="0"/>
              </w:rPr>
              <w:t xml:space="preserve">26th June 2026</w:t>
            </w:r>
          </w:p>
        </w:tc>
      </w:tr>
      <w:tr>
        <w:trPr>
          <w:cantSplit w:val="0"/>
          <w:trHeight w:val="422" w:hRule="atLeast"/>
          <w:tblHeader w:val="1"/>
        </w:trPr>
        <w:tc>
          <w:tcPr>
            <w:gridSpan w:val="2"/>
          </w:tcPr>
          <w:p w:rsidR="00000000" w:rsidDel="00000000" w:rsidP="00000000" w:rsidRDefault="00000000" w:rsidRPr="00000000" w14:paraId="000003B9">
            <w:pPr>
              <w:spacing w:after="60" w:before="60" w:lineRule="auto"/>
              <w:rPr/>
            </w:pPr>
            <w:r w:rsidDel="00000000" w:rsidR="00000000" w:rsidRPr="00000000">
              <w:rPr>
                <w:rtl w:val="0"/>
              </w:rPr>
              <w:t xml:space="preserve">Companies:</w:t>
            </w:r>
          </w:p>
          <w:p w:rsidR="00000000" w:rsidDel="00000000" w:rsidP="00000000" w:rsidRDefault="00000000" w:rsidRPr="00000000" w14:paraId="000003BA">
            <w:pPr>
              <w:spacing w:after="60" w:before="60" w:lineRule="auto"/>
              <w:rPr/>
            </w:pPr>
            <w:r w:rsidDel="00000000" w:rsidR="00000000" w:rsidRPr="00000000">
              <w:rPr>
                <w:rtl w:val="0"/>
              </w:rPr>
              <w:t xml:space="preserve">Chairman, Oil Producers Trade Section (OPTS)</w:t>
            </w:r>
          </w:p>
        </w:tc>
        <w:tc>
          <w:tcPr>
            <w:gridSpan w:val="2"/>
          </w:tcPr>
          <w:p w:rsidR="00000000" w:rsidDel="00000000" w:rsidP="00000000" w:rsidRDefault="00000000" w:rsidRPr="00000000" w14:paraId="000003BC">
            <w:pPr>
              <w:spacing w:after="60" w:before="60" w:lineRule="auto"/>
              <w:rPr/>
            </w:pPr>
            <w:r w:rsidDel="00000000" w:rsidR="00000000" w:rsidRPr="00000000">
              <w:rPr>
                <w:rtl w:val="0"/>
              </w:rPr>
              <w:t xml:space="preserve">Mr Gwueke Ajaifia</w:t>
            </w:r>
          </w:p>
          <w:p w:rsidR="00000000" w:rsidDel="00000000" w:rsidP="00000000" w:rsidRDefault="00000000" w:rsidRPr="00000000" w14:paraId="000003BD">
            <w:pPr>
              <w:spacing w:after="60" w:before="60" w:lineRule="auto"/>
              <w:rPr/>
            </w:pPr>
            <w:r w:rsidDel="00000000" w:rsidR="00000000" w:rsidRPr="00000000">
              <w:rPr>
                <w:rtl w:val="0"/>
              </w:rPr>
            </w:r>
          </w:p>
          <w:p w:rsidR="00000000" w:rsidDel="00000000" w:rsidP="00000000" w:rsidRDefault="00000000" w:rsidRPr="00000000" w14:paraId="000003BE">
            <w:pPr>
              <w:spacing w:after="60" w:before="60" w:lineRule="auto"/>
              <w:rPr/>
            </w:pPr>
            <w:r w:rsidDel="00000000" w:rsidR="00000000" w:rsidRPr="00000000">
              <w:rPr>
                <w:rtl w:val="0"/>
              </w:rPr>
              <w:t xml:space="preserve">Mrs Lola Adelore(Alternate)</w:t>
            </w:r>
          </w:p>
        </w:tc>
        <w:tc>
          <w:tcPr/>
          <w:p w:rsidR="00000000" w:rsidDel="00000000" w:rsidP="00000000" w:rsidRDefault="00000000" w:rsidRPr="00000000" w14:paraId="000003C0">
            <w:pPr>
              <w:spacing w:after="60" w:before="60" w:lineRule="auto"/>
              <w:rPr/>
            </w:pPr>
            <w:r w:rsidDel="00000000" w:rsidR="00000000" w:rsidRPr="00000000">
              <w:rPr>
                <w:rtl w:val="0"/>
              </w:rPr>
              <w:t xml:space="preserve">May 2024</w:t>
            </w:r>
          </w:p>
        </w:tc>
        <w:tc>
          <w:tcPr>
            <w:gridSpan w:val="3"/>
          </w:tcPr>
          <w:p w:rsidR="00000000" w:rsidDel="00000000" w:rsidP="00000000" w:rsidRDefault="00000000" w:rsidRPr="00000000" w14:paraId="000003C1">
            <w:pPr>
              <w:spacing w:after="60" w:before="60" w:lineRule="auto"/>
              <w:rPr/>
            </w:pPr>
            <w:r w:rsidDel="00000000" w:rsidR="00000000" w:rsidRPr="00000000">
              <w:rPr>
                <w:rtl w:val="0"/>
              </w:rPr>
              <w:t xml:space="preserve">Gwueke AJAIFIA</w:t>
            </w:r>
          </w:p>
          <w:p w:rsidR="00000000" w:rsidDel="00000000" w:rsidP="00000000" w:rsidRDefault="00000000" w:rsidRPr="00000000" w14:paraId="000003C2">
            <w:pPr>
              <w:spacing w:after="60" w:before="60" w:lineRule="auto"/>
              <w:rPr/>
            </w:pPr>
            <w:r w:rsidDel="00000000" w:rsidR="00000000" w:rsidRPr="00000000">
              <w:rPr>
                <w:rtl w:val="0"/>
              </w:rPr>
            </w:r>
          </w:p>
          <w:p w:rsidR="00000000" w:rsidDel="00000000" w:rsidP="00000000" w:rsidRDefault="00000000" w:rsidRPr="00000000" w14:paraId="000003C3">
            <w:pPr>
              <w:spacing w:after="60" w:before="60" w:lineRule="auto"/>
              <w:rPr/>
            </w:pPr>
            <w:r w:rsidDel="00000000" w:rsidR="00000000" w:rsidRPr="00000000">
              <w:rPr>
                <w:rtl w:val="0"/>
              </w:rPr>
            </w:r>
          </w:p>
          <w:p w:rsidR="00000000" w:rsidDel="00000000" w:rsidP="00000000" w:rsidRDefault="00000000" w:rsidRPr="00000000" w14:paraId="000003C4">
            <w:pPr>
              <w:spacing w:after="60" w:before="60" w:lineRule="auto"/>
              <w:rPr/>
            </w:pPr>
            <w:r w:rsidDel="00000000" w:rsidR="00000000" w:rsidRPr="00000000">
              <w:rPr>
                <w:rtl w:val="0"/>
              </w:rPr>
              <w:t xml:space="preserve">Lola ADELORE</w:t>
            </w:r>
          </w:p>
        </w:tc>
        <w:tc>
          <w:tcPr>
            <w:gridSpan w:val="2"/>
          </w:tcPr>
          <w:p w:rsidR="00000000" w:rsidDel="00000000" w:rsidP="00000000" w:rsidRDefault="00000000" w:rsidRPr="00000000" w14:paraId="000003C7">
            <w:pPr>
              <w:spacing w:after="60" w:before="60" w:lineRule="auto"/>
              <w:rPr/>
            </w:pPr>
            <w:r w:rsidDel="00000000" w:rsidR="00000000" w:rsidRPr="00000000">
              <w:rPr>
                <w:rtl w:val="0"/>
              </w:rPr>
              <w:t xml:space="preserve">Member</w:t>
            </w:r>
          </w:p>
        </w:tc>
        <w:tc>
          <w:tcPr>
            <w:gridSpan w:val="2"/>
          </w:tcPr>
          <w:p w:rsidR="00000000" w:rsidDel="00000000" w:rsidP="00000000" w:rsidRDefault="00000000" w:rsidRPr="00000000" w14:paraId="000003C9">
            <w:pPr>
              <w:spacing w:after="60" w:before="60" w:lineRule="auto"/>
              <w:rPr/>
            </w:pPr>
            <w:r w:rsidDel="00000000" w:rsidR="00000000" w:rsidRPr="00000000">
              <w:rPr>
                <w:rtl w:val="0"/>
              </w:rPr>
              <w:t xml:space="preserve">Representative of Oil Producers Trade Section (OPTS), Lagos Chamber of Commerce, </w:t>
            </w:r>
          </w:p>
        </w:tc>
        <w:tc>
          <w:tcPr>
            <w:gridSpan w:val="2"/>
          </w:tcPr>
          <w:p w:rsidR="00000000" w:rsidDel="00000000" w:rsidP="00000000" w:rsidRDefault="00000000" w:rsidRPr="00000000" w14:paraId="000003CB">
            <w:pPr>
              <w:spacing w:after="60" w:before="60" w:lineRule="auto"/>
              <w:rPr/>
            </w:pPr>
            <w:r w:rsidDel="00000000" w:rsidR="00000000" w:rsidRPr="00000000">
              <w:rPr>
                <w:rtl w:val="0"/>
              </w:rPr>
              <w:t xml:space="preserve">Male</w:t>
            </w:r>
          </w:p>
        </w:tc>
        <w:tc>
          <w:tcPr/>
          <w:p w:rsidR="00000000" w:rsidDel="00000000" w:rsidP="00000000" w:rsidRDefault="00000000" w:rsidRPr="00000000" w14:paraId="000003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2024</w:t>
            </w:r>
          </w:p>
          <w:p w:rsidR="00000000" w:rsidDel="00000000" w:rsidP="00000000" w:rsidRDefault="00000000" w:rsidRPr="00000000" w14:paraId="000003CE">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21</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st</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May 2024</w:t>
            </w:r>
          </w:p>
          <w:p w:rsidR="00000000" w:rsidDel="00000000" w:rsidP="00000000" w:rsidRDefault="00000000" w:rsidRPr="00000000" w14:paraId="000003CF">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60" w:before="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18</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July 2024</w:t>
            </w:r>
          </w:p>
          <w:p w:rsidR="00000000" w:rsidDel="00000000" w:rsidP="00000000" w:rsidRDefault="00000000" w:rsidRPr="00000000" w14:paraId="000003D0">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25</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September 2024</w:t>
            </w:r>
          </w:p>
          <w:p w:rsidR="00000000" w:rsidDel="00000000" w:rsidP="00000000" w:rsidRDefault="00000000" w:rsidRPr="00000000" w14:paraId="000003D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2025</w:t>
            </w:r>
          </w:p>
          <w:p w:rsidR="00000000" w:rsidDel="00000000" w:rsidP="00000000" w:rsidRDefault="00000000" w:rsidRPr="00000000" w14:paraId="000003D2">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9</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May 2025</w:t>
            </w:r>
          </w:p>
          <w:p w:rsidR="00000000" w:rsidDel="00000000" w:rsidP="00000000" w:rsidRDefault="00000000" w:rsidRPr="00000000" w14:paraId="000003D3">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26</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August 2025</w:t>
            </w:r>
          </w:p>
          <w:p w:rsidR="00000000" w:rsidDel="00000000" w:rsidP="00000000" w:rsidRDefault="00000000" w:rsidRPr="00000000" w14:paraId="000003D4">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12</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December 2025</w:t>
            </w:r>
          </w:p>
          <w:p w:rsidR="00000000" w:rsidDel="00000000" w:rsidP="00000000" w:rsidRDefault="00000000" w:rsidRPr="00000000" w14:paraId="000003D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2026</w:t>
            </w:r>
          </w:p>
          <w:p w:rsidR="00000000" w:rsidDel="00000000" w:rsidP="00000000" w:rsidRDefault="00000000" w:rsidRPr="00000000" w14:paraId="000003D6">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13</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March 2025</w:t>
            </w:r>
          </w:p>
          <w:p w:rsidR="00000000" w:rsidDel="00000000" w:rsidP="00000000" w:rsidRDefault="00000000" w:rsidRPr="00000000" w14:paraId="000003D7">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u w:val="none"/>
              </w:rPr>
            </w:pPr>
            <w:r w:rsidDel="00000000" w:rsidR="00000000" w:rsidRPr="00000000">
              <w:rPr>
                <w:rFonts w:ascii="Libre Franklin" w:cs="Libre Franklin" w:eastAsia="Libre Franklin" w:hAnsi="Libre Franklin"/>
                <w:rtl w:val="0"/>
              </w:rPr>
              <w:t xml:space="preserve">26th June 2026</w:t>
            </w:r>
          </w:p>
          <w:p w:rsidR="00000000" w:rsidDel="00000000" w:rsidP="00000000" w:rsidRDefault="00000000" w:rsidRPr="00000000" w14:paraId="000003D8">
            <w:pPr>
              <w:spacing w:after="60" w:before="60" w:lineRule="auto"/>
              <w:rPr/>
            </w:pPr>
            <w:r w:rsidDel="00000000" w:rsidR="00000000" w:rsidRPr="00000000">
              <w:rPr>
                <w:rtl w:val="0"/>
              </w:rPr>
            </w:r>
          </w:p>
          <w:p w:rsidR="00000000" w:rsidDel="00000000" w:rsidP="00000000" w:rsidRDefault="00000000" w:rsidRPr="00000000" w14:paraId="000003D9">
            <w:pPr>
              <w:spacing w:after="60" w:before="60" w:lineRule="auto"/>
              <w:rPr/>
            </w:pPr>
            <w:r w:rsidDel="00000000" w:rsidR="00000000" w:rsidRPr="00000000">
              <w:rPr>
                <w:rtl w:val="0"/>
              </w:rPr>
            </w:r>
          </w:p>
        </w:tc>
      </w:tr>
      <w:tr>
        <w:trPr>
          <w:cantSplit w:val="0"/>
          <w:trHeight w:val="422" w:hRule="atLeast"/>
          <w:tblHeader w:val="1"/>
        </w:trPr>
        <w:tc>
          <w:tcPr/>
          <w:p w:rsidR="00000000" w:rsidDel="00000000" w:rsidP="00000000" w:rsidRDefault="00000000" w:rsidRPr="00000000" w14:paraId="000003DA">
            <w:pPr>
              <w:spacing w:after="60" w:before="60" w:lineRule="auto"/>
              <w:rPr/>
            </w:pPr>
            <w:r w:rsidDel="00000000" w:rsidR="00000000" w:rsidRPr="00000000">
              <w:rPr>
                <w:rtl w:val="0"/>
              </w:rPr>
              <w:t xml:space="preserve">Companies:</w:t>
            </w:r>
          </w:p>
          <w:p w:rsidR="00000000" w:rsidDel="00000000" w:rsidP="00000000" w:rsidRDefault="00000000" w:rsidRPr="00000000" w14:paraId="000003DB">
            <w:pPr>
              <w:spacing w:after="60" w:before="60" w:lineRule="auto"/>
              <w:rPr/>
            </w:pPr>
            <w:r w:rsidDel="00000000" w:rsidR="00000000" w:rsidRPr="00000000">
              <w:rPr>
                <w:rtl w:val="0"/>
              </w:rPr>
              <w:t xml:space="preserve">President Miners Association of Nigeria (MAN)</w:t>
            </w:r>
          </w:p>
        </w:tc>
        <w:tc>
          <w:tcPr>
            <w:gridSpan w:val="2"/>
          </w:tcPr>
          <w:p w:rsidR="00000000" w:rsidDel="00000000" w:rsidP="00000000" w:rsidRDefault="00000000" w:rsidRPr="00000000" w14:paraId="000003DC">
            <w:pPr>
              <w:spacing w:after="60" w:before="60" w:lineRule="auto"/>
              <w:rPr/>
            </w:pPr>
            <w:r w:rsidDel="00000000" w:rsidR="00000000" w:rsidRPr="00000000">
              <w:rPr>
                <w:rtl w:val="0"/>
              </w:rPr>
              <w:t xml:space="preserve">Mr Dele Ayanleke </w:t>
            </w:r>
          </w:p>
          <w:p w:rsidR="00000000" w:rsidDel="00000000" w:rsidP="00000000" w:rsidRDefault="00000000" w:rsidRPr="00000000" w14:paraId="000003DD">
            <w:pPr>
              <w:spacing w:after="60" w:before="60" w:lineRule="auto"/>
              <w:rPr/>
            </w:pPr>
            <w:r w:rsidDel="00000000" w:rsidR="00000000" w:rsidRPr="00000000">
              <w:rPr>
                <w:rtl w:val="0"/>
              </w:rPr>
            </w:r>
          </w:p>
          <w:p w:rsidR="00000000" w:rsidDel="00000000" w:rsidP="00000000" w:rsidRDefault="00000000" w:rsidRPr="00000000" w14:paraId="000003DE">
            <w:pPr>
              <w:spacing w:after="60" w:before="60" w:lineRule="auto"/>
              <w:rPr/>
            </w:pPr>
            <w:r w:rsidDel="00000000" w:rsidR="00000000" w:rsidRPr="00000000">
              <w:rPr>
                <w:rtl w:val="0"/>
              </w:rPr>
              <w:t xml:space="preserve">Bilqis Audu (Alternate)</w:t>
            </w:r>
          </w:p>
          <w:p w:rsidR="00000000" w:rsidDel="00000000" w:rsidP="00000000" w:rsidRDefault="00000000" w:rsidRPr="00000000" w14:paraId="000003DF">
            <w:pPr>
              <w:spacing w:after="60" w:before="60" w:lineRule="auto"/>
              <w:rPr/>
            </w:pPr>
            <w:r w:rsidDel="00000000" w:rsidR="00000000" w:rsidRPr="00000000">
              <w:rPr>
                <w:rtl w:val="0"/>
              </w:rPr>
            </w:r>
          </w:p>
          <w:p w:rsidR="00000000" w:rsidDel="00000000" w:rsidP="00000000" w:rsidRDefault="00000000" w:rsidRPr="00000000" w14:paraId="000003E0">
            <w:pPr>
              <w:spacing w:after="60" w:before="60" w:lineRule="auto"/>
              <w:rPr/>
            </w:pPr>
            <w:r w:rsidDel="00000000" w:rsidR="00000000" w:rsidRPr="00000000">
              <w:rPr>
                <w:rtl w:val="0"/>
              </w:rPr>
            </w:r>
          </w:p>
        </w:tc>
        <w:tc>
          <w:tcPr>
            <w:gridSpan w:val="3"/>
          </w:tcPr>
          <w:p w:rsidR="00000000" w:rsidDel="00000000" w:rsidP="00000000" w:rsidRDefault="00000000" w:rsidRPr="00000000" w14:paraId="000003E2">
            <w:pPr>
              <w:spacing w:after="60" w:before="60" w:lineRule="auto"/>
              <w:rPr/>
            </w:pPr>
            <w:r w:rsidDel="00000000" w:rsidR="00000000" w:rsidRPr="00000000">
              <w:rPr>
                <w:rtl w:val="0"/>
              </w:rPr>
              <w:t xml:space="preserve">May 2024</w:t>
            </w:r>
          </w:p>
        </w:tc>
        <w:tc>
          <w:tcPr/>
          <w:p w:rsidR="00000000" w:rsidDel="00000000" w:rsidP="00000000" w:rsidRDefault="00000000" w:rsidRPr="00000000" w14:paraId="000003E5">
            <w:pPr>
              <w:spacing w:after="60" w:before="60" w:lineRule="auto"/>
              <w:rPr/>
            </w:pPr>
            <w:r w:rsidDel="00000000" w:rsidR="00000000" w:rsidRPr="00000000">
              <w:rPr>
                <w:rtl w:val="0"/>
              </w:rPr>
              <w:t xml:space="preserve">Dele AYANLEKE</w:t>
            </w:r>
          </w:p>
          <w:p w:rsidR="00000000" w:rsidDel="00000000" w:rsidP="00000000" w:rsidRDefault="00000000" w:rsidRPr="00000000" w14:paraId="000003E6">
            <w:pPr>
              <w:spacing w:after="60" w:before="60" w:lineRule="auto"/>
              <w:rPr/>
            </w:pPr>
            <w:r w:rsidDel="00000000" w:rsidR="00000000" w:rsidRPr="00000000">
              <w:rPr>
                <w:rtl w:val="0"/>
              </w:rPr>
            </w:r>
          </w:p>
          <w:p w:rsidR="00000000" w:rsidDel="00000000" w:rsidP="00000000" w:rsidRDefault="00000000" w:rsidRPr="00000000" w14:paraId="000003E7">
            <w:pPr>
              <w:spacing w:after="60" w:before="60" w:lineRule="auto"/>
              <w:rPr/>
            </w:pPr>
            <w:r w:rsidDel="00000000" w:rsidR="00000000" w:rsidRPr="00000000">
              <w:rPr>
                <w:rtl w:val="0"/>
              </w:rPr>
              <w:t xml:space="preserve">Bilqis AUDU</w:t>
            </w:r>
          </w:p>
        </w:tc>
        <w:tc>
          <w:tcPr>
            <w:gridSpan w:val="2"/>
          </w:tcPr>
          <w:p w:rsidR="00000000" w:rsidDel="00000000" w:rsidP="00000000" w:rsidRDefault="00000000" w:rsidRPr="00000000" w14:paraId="000003E8">
            <w:pPr>
              <w:spacing w:after="60" w:before="60" w:lineRule="auto"/>
              <w:rPr/>
            </w:pPr>
            <w:r w:rsidDel="00000000" w:rsidR="00000000" w:rsidRPr="00000000">
              <w:rPr>
                <w:rtl w:val="0"/>
              </w:rPr>
              <w:t xml:space="preserve">Member</w:t>
            </w:r>
          </w:p>
        </w:tc>
        <w:tc>
          <w:tcPr>
            <w:gridSpan w:val="2"/>
          </w:tcPr>
          <w:p w:rsidR="00000000" w:rsidDel="00000000" w:rsidP="00000000" w:rsidRDefault="00000000" w:rsidRPr="00000000" w14:paraId="000003EA">
            <w:pPr>
              <w:spacing w:after="60" w:before="60" w:lineRule="auto"/>
              <w:rPr/>
            </w:pPr>
            <w:r w:rsidDel="00000000" w:rsidR="00000000" w:rsidRPr="00000000">
              <w:rPr>
                <w:rtl w:val="0"/>
              </w:rPr>
              <w:t xml:space="preserve">President, Miners Association of Nigeria (MAN)</w:t>
            </w:r>
          </w:p>
        </w:tc>
        <w:tc>
          <w:tcPr>
            <w:gridSpan w:val="2"/>
          </w:tcPr>
          <w:p w:rsidR="00000000" w:rsidDel="00000000" w:rsidP="00000000" w:rsidRDefault="00000000" w:rsidRPr="00000000" w14:paraId="000003EC">
            <w:pPr>
              <w:spacing w:after="60" w:before="60" w:lineRule="auto"/>
              <w:rPr/>
            </w:pPr>
            <w:r w:rsidDel="00000000" w:rsidR="00000000" w:rsidRPr="00000000">
              <w:rPr>
                <w:rtl w:val="0"/>
              </w:rPr>
              <w:t xml:space="preserve">Male</w:t>
            </w:r>
          </w:p>
        </w:tc>
        <w:tc>
          <w:tcPr>
            <w:gridSpan w:val="2"/>
          </w:tcPr>
          <w:p w:rsidR="00000000" w:rsidDel="00000000" w:rsidP="00000000" w:rsidRDefault="00000000" w:rsidRPr="00000000" w14:paraId="000003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2024</w:t>
            </w:r>
          </w:p>
          <w:p w:rsidR="00000000" w:rsidDel="00000000" w:rsidP="00000000" w:rsidRDefault="00000000" w:rsidRPr="00000000" w14:paraId="000003EF">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21</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ST</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May 2024</w:t>
            </w:r>
          </w:p>
          <w:p w:rsidR="00000000" w:rsidDel="00000000" w:rsidP="00000000" w:rsidRDefault="00000000" w:rsidRPr="00000000" w14:paraId="000003F0">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18</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July 2024</w:t>
            </w:r>
          </w:p>
          <w:p w:rsidR="00000000" w:rsidDel="00000000" w:rsidP="00000000" w:rsidRDefault="00000000" w:rsidRPr="00000000" w14:paraId="000003F1">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25</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 </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September 2024</w:t>
            </w:r>
          </w:p>
          <w:p w:rsidR="00000000" w:rsidDel="00000000" w:rsidP="00000000" w:rsidRDefault="00000000" w:rsidRPr="00000000" w14:paraId="000003F2">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12</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December 2024</w:t>
            </w:r>
          </w:p>
          <w:p w:rsidR="00000000" w:rsidDel="00000000" w:rsidP="00000000" w:rsidRDefault="00000000" w:rsidRPr="00000000" w14:paraId="000003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2025</w:t>
            </w:r>
          </w:p>
          <w:p w:rsidR="00000000" w:rsidDel="00000000" w:rsidP="00000000" w:rsidRDefault="00000000" w:rsidRPr="00000000" w14:paraId="000003F4">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9</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May 2025</w:t>
            </w:r>
          </w:p>
          <w:p w:rsidR="00000000" w:rsidDel="00000000" w:rsidP="00000000" w:rsidRDefault="00000000" w:rsidRPr="00000000" w14:paraId="000003F5">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26</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August 2025</w:t>
            </w:r>
          </w:p>
          <w:p w:rsidR="00000000" w:rsidDel="00000000" w:rsidP="00000000" w:rsidRDefault="00000000" w:rsidRPr="00000000" w14:paraId="000003F6">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11</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November 2025</w:t>
            </w:r>
          </w:p>
          <w:p w:rsidR="00000000" w:rsidDel="00000000" w:rsidP="00000000" w:rsidRDefault="00000000" w:rsidRPr="00000000" w14:paraId="000003F7">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12</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December 2025</w:t>
            </w:r>
          </w:p>
          <w:p w:rsidR="00000000" w:rsidDel="00000000" w:rsidP="00000000" w:rsidRDefault="00000000" w:rsidRPr="00000000" w14:paraId="000003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2026</w:t>
            </w:r>
          </w:p>
          <w:p w:rsidR="00000000" w:rsidDel="00000000" w:rsidP="00000000" w:rsidRDefault="00000000" w:rsidRPr="00000000" w14:paraId="000003F9">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13</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March 2026</w:t>
            </w:r>
          </w:p>
          <w:p w:rsidR="00000000" w:rsidDel="00000000" w:rsidP="00000000" w:rsidRDefault="00000000" w:rsidRPr="00000000" w14:paraId="000003FA">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10</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June 2026</w:t>
            </w:r>
          </w:p>
        </w:tc>
      </w:tr>
      <w:tr>
        <w:trPr>
          <w:cantSplit w:val="0"/>
          <w:trHeight w:val="422" w:hRule="atLeast"/>
          <w:tblHeader w:val="1"/>
        </w:trPr>
        <w:tc>
          <w:tcPr/>
          <w:p w:rsidR="00000000" w:rsidDel="00000000" w:rsidP="00000000" w:rsidRDefault="00000000" w:rsidRPr="00000000" w14:paraId="000003FC">
            <w:pPr>
              <w:spacing w:after="60" w:before="60" w:lineRule="auto"/>
              <w:rPr/>
            </w:pPr>
            <w:r w:rsidDel="00000000" w:rsidR="00000000" w:rsidRPr="00000000">
              <w:rPr>
                <w:rtl w:val="0"/>
              </w:rPr>
              <w:t xml:space="preserve">Civil Society:</w:t>
            </w:r>
          </w:p>
          <w:p w:rsidR="00000000" w:rsidDel="00000000" w:rsidP="00000000" w:rsidRDefault="00000000" w:rsidRPr="00000000" w14:paraId="000003FD">
            <w:pPr>
              <w:spacing w:after="60" w:before="60" w:lineRule="auto"/>
              <w:rPr/>
            </w:pPr>
            <w:r w:rsidDel="00000000" w:rsidR="00000000" w:rsidRPr="00000000">
              <w:rPr>
                <w:rtl w:val="0"/>
              </w:rPr>
              <w:t xml:space="preserve">National Coordinator  Resource Justice Network (RJN)</w:t>
            </w:r>
          </w:p>
        </w:tc>
        <w:tc>
          <w:tcPr>
            <w:gridSpan w:val="2"/>
          </w:tcPr>
          <w:p w:rsidR="00000000" w:rsidDel="00000000" w:rsidP="00000000" w:rsidRDefault="00000000" w:rsidRPr="00000000" w14:paraId="000003FE">
            <w:pPr>
              <w:spacing w:after="60" w:before="60" w:lineRule="auto"/>
              <w:rPr/>
            </w:pPr>
            <w:r w:rsidDel="00000000" w:rsidR="00000000" w:rsidRPr="00000000">
              <w:rPr>
                <w:rtl w:val="0"/>
              </w:rPr>
              <w:t xml:space="preserve">Dr Erisa Danladi Sarki</w:t>
            </w:r>
          </w:p>
        </w:tc>
        <w:tc>
          <w:tcPr>
            <w:gridSpan w:val="3"/>
          </w:tcPr>
          <w:p w:rsidR="00000000" w:rsidDel="00000000" w:rsidP="00000000" w:rsidRDefault="00000000" w:rsidRPr="00000000" w14:paraId="00000400">
            <w:pPr>
              <w:spacing w:after="60" w:before="60" w:lineRule="auto"/>
              <w:rPr/>
            </w:pPr>
            <w:r w:rsidDel="00000000" w:rsidR="00000000" w:rsidRPr="00000000">
              <w:rPr>
                <w:rtl w:val="0"/>
              </w:rPr>
              <w:t xml:space="preserve">May 2024</w:t>
            </w:r>
          </w:p>
        </w:tc>
        <w:tc>
          <w:tcPr/>
          <w:p w:rsidR="00000000" w:rsidDel="00000000" w:rsidP="00000000" w:rsidRDefault="00000000" w:rsidRPr="00000000" w14:paraId="00000403">
            <w:pPr>
              <w:spacing w:after="60" w:before="60" w:lineRule="auto"/>
              <w:rPr/>
            </w:pPr>
            <w:r w:rsidDel="00000000" w:rsidR="00000000" w:rsidRPr="00000000">
              <w:rPr>
                <w:rtl w:val="0"/>
              </w:rPr>
              <w:t xml:space="preserve">Erisa DANLADI</w:t>
            </w:r>
          </w:p>
        </w:tc>
        <w:tc>
          <w:tcPr>
            <w:gridSpan w:val="2"/>
          </w:tcPr>
          <w:p w:rsidR="00000000" w:rsidDel="00000000" w:rsidP="00000000" w:rsidRDefault="00000000" w:rsidRPr="00000000" w14:paraId="00000404">
            <w:pPr>
              <w:spacing w:after="60" w:before="60" w:lineRule="auto"/>
              <w:rPr/>
            </w:pPr>
            <w:r w:rsidDel="00000000" w:rsidR="00000000" w:rsidRPr="00000000">
              <w:rPr>
                <w:rtl w:val="0"/>
              </w:rPr>
              <w:t xml:space="preserve">Member</w:t>
            </w:r>
          </w:p>
        </w:tc>
        <w:tc>
          <w:tcPr>
            <w:gridSpan w:val="2"/>
          </w:tcPr>
          <w:p w:rsidR="00000000" w:rsidDel="00000000" w:rsidP="00000000" w:rsidRDefault="00000000" w:rsidRPr="00000000" w14:paraId="00000406">
            <w:pPr>
              <w:spacing w:after="60" w:before="60" w:lineRule="auto"/>
              <w:rPr/>
            </w:pPr>
            <w:r w:rsidDel="00000000" w:rsidR="00000000" w:rsidRPr="00000000">
              <w:rPr>
                <w:rtl w:val="0"/>
              </w:rPr>
              <w:t xml:space="preserve">Representative of Civil Society Organisation </w:t>
            </w:r>
          </w:p>
        </w:tc>
        <w:tc>
          <w:tcPr>
            <w:gridSpan w:val="2"/>
          </w:tcPr>
          <w:p w:rsidR="00000000" w:rsidDel="00000000" w:rsidP="00000000" w:rsidRDefault="00000000" w:rsidRPr="00000000" w14:paraId="00000408">
            <w:pPr>
              <w:spacing w:after="60" w:before="60" w:lineRule="auto"/>
              <w:rPr/>
            </w:pPr>
            <w:r w:rsidDel="00000000" w:rsidR="00000000" w:rsidRPr="00000000">
              <w:rPr>
                <w:rtl w:val="0"/>
              </w:rPr>
              <w:t xml:space="preserve">Female</w:t>
            </w:r>
          </w:p>
        </w:tc>
        <w:tc>
          <w:tcPr>
            <w:gridSpan w:val="2"/>
          </w:tcPr>
          <w:p w:rsidR="00000000" w:rsidDel="00000000" w:rsidP="00000000" w:rsidRDefault="00000000" w:rsidRPr="00000000" w14:paraId="000004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2024</w:t>
            </w:r>
          </w:p>
          <w:p w:rsidR="00000000" w:rsidDel="00000000" w:rsidP="00000000" w:rsidRDefault="00000000" w:rsidRPr="00000000" w14:paraId="0000040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21</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ST</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May 2024</w:t>
            </w:r>
          </w:p>
          <w:p w:rsidR="00000000" w:rsidDel="00000000" w:rsidP="00000000" w:rsidRDefault="00000000" w:rsidRPr="00000000" w14:paraId="0000040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18</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July 2024</w:t>
            </w:r>
          </w:p>
          <w:p w:rsidR="00000000" w:rsidDel="00000000" w:rsidP="00000000" w:rsidRDefault="00000000" w:rsidRPr="00000000" w14:paraId="0000040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25</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 </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September 2024</w:t>
            </w:r>
          </w:p>
          <w:p w:rsidR="00000000" w:rsidDel="00000000" w:rsidP="00000000" w:rsidRDefault="00000000" w:rsidRPr="00000000" w14:paraId="0000040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12</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December 2024</w:t>
            </w:r>
          </w:p>
          <w:p w:rsidR="00000000" w:rsidDel="00000000" w:rsidP="00000000" w:rsidRDefault="00000000" w:rsidRPr="00000000" w14:paraId="000004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2025</w:t>
            </w:r>
          </w:p>
          <w:p w:rsidR="00000000" w:rsidDel="00000000" w:rsidP="00000000" w:rsidRDefault="00000000" w:rsidRPr="00000000" w14:paraId="0000041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9</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May 2025</w:t>
            </w:r>
          </w:p>
          <w:p w:rsidR="00000000" w:rsidDel="00000000" w:rsidP="00000000" w:rsidRDefault="00000000" w:rsidRPr="00000000" w14:paraId="0000041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26</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August 2025</w:t>
            </w:r>
          </w:p>
          <w:p w:rsidR="00000000" w:rsidDel="00000000" w:rsidP="00000000" w:rsidRDefault="00000000" w:rsidRPr="00000000" w14:paraId="0000041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11</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November 2025</w:t>
            </w:r>
          </w:p>
          <w:p w:rsidR="00000000" w:rsidDel="00000000" w:rsidP="00000000" w:rsidRDefault="00000000" w:rsidRPr="00000000" w14:paraId="0000041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12</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December 2025</w:t>
            </w:r>
          </w:p>
          <w:p w:rsidR="00000000" w:rsidDel="00000000" w:rsidP="00000000" w:rsidRDefault="00000000" w:rsidRPr="00000000" w14:paraId="000004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2026</w:t>
            </w:r>
          </w:p>
          <w:p w:rsidR="00000000" w:rsidDel="00000000" w:rsidP="00000000" w:rsidRDefault="00000000" w:rsidRPr="00000000" w14:paraId="0000041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13</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March 2026</w:t>
            </w:r>
          </w:p>
          <w:p w:rsidR="00000000" w:rsidDel="00000000" w:rsidP="00000000" w:rsidRDefault="00000000" w:rsidRPr="00000000" w14:paraId="0000041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10</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June 2026</w:t>
            </w:r>
          </w:p>
          <w:p w:rsidR="00000000" w:rsidDel="00000000" w:rsidP="00000000" w:rsidRDefault="00000000" w:rsidRPr="00000000" w14:paraId="0000041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left"/>
              <w:rPr>
                <w:rFonts w:ascii="Libre Franklin" w:cs="Libre Franklin" w:eastAsia="Libre Franklin" w:hAnsi="Libre Franklin"/>
                <w:u w:val="none"/>
              </w:rPr>
            </w:pPr>
            <w:r w:rsidDel="00000000" w:rsidR="00000000" w:rsidRPr="00000000">
              <w:rPr>
                <w:rFonts w:ascii="Libre Franklin" w:cs="Libre Franklin" w:eastAsia="Libre Franklin" w:hAnsi="Libre Franklin"/>
                <w:rtl w:val="0"/>
              </w:rPr>
              <w:t xml:space="preserve">26th June 2026</w:t>
            </w:r>
          </w:p>
        </w:tc>
      </w:tr>
      <w:tr>
        <w:trPr>
          <w:cantSplit w:val="0"/>
          <w:trHeight w:val="422" w:hRule="atLeast"/>
          <w:tblHeader w:val="1"/>
        </w:trPr>
        <w:tc>
          <w:tcPr/>
          <w:p w:rsidR="00000000" w:rsidDel="00000000" w:rsidP="00000000" w:rsidRDefault="00000000" w:rsidRPr="00000000" w14:paraId="00000419">
            <w:pPr>
              <w:spacing w:after="60" w:before="60" w:lineRule="auto"/>
              <w:rPr/>
            </w:pPr>
            <w:r w:rsidDel="00000000" w:rsidR="00000000" w:rsidRPr="00000000">
              <w:rPr>
                <w:rtl w:val="0"/>
              </w:rPr>
              <w:t xml:space="preserve">Gender:</w:t>
            </w:r>
          </w:p>
          <w:p w:rsidR="00000000" w:rsidDel="00000000" w:rsidP="00000000" w:rsidRDefault="00000000" w:rsidRPr="00000000" w14:paraId="0000041A">
            <w:pPr>
              <w:spacing w:after="60" w:before="60" w:lineRule="auto"/>
              <w:rPr/>
            </w:pPr>
            <w:r w:rsidDel="00000000" w:rsidR="00000000" w:rsidRPr="00000000">
              <w:rPr>
                <w:rtl w:val="0"/>
              </w:rPr>
              <w:t xml:space="preserve">Gender/Industry Expert</w:t>
            </w:r>
          </w:p>
        </w:tc>
        <w:tc>
          <w:tcPr>
            <w:gridSpan w:val="2"/>
          </w:tcPr>
          <w:p w:rsidR="00000000" w:rsidDel="00000000" w:rsidP="00000000" w:rsidRDefault="00000000" w:rsidRPr="00000000" w14:paraId="0000041B">
            <w:pPr>
              <w:spacing w:after="60" w:before="60" w:lineRule="auto"/>
              <w:rPr/>
            </w:pPr>
            <w:r w:rsidDel="00000000" w:rsidR="00000000" w:rsidRPr="00000000">
              <w:rPr>
                <w:rtl w:val="0"/>
              </w:rPr>
              <w:t xml:space="preserve">Engr.  Nkechi Isigwe</w:t>
            </w:r>
          </w:p>
        </w:tc>
        <w:tc>
          <w:tcPr>
            <w:gridSpan w:val="3"/>
          </w:tcPr>
          <w:p w:rsidR="00000000" w:rsidDel="00000000" w:rsidP="00000000" w:rsidRDefault="00000000" w:rsidRPr="00000000" w14:paraId="0000041D">
            <w:pPr>
              <w:spacing w:after="60" w:before="60" w:lineRule="auto"/>
              <w:rPr/>
            </w:pPr>
            <w:r w:rsidDel="00000000" w:rsidR="00000000" w:rsidRPr="00000000">
              <w:rPr>
                <w:rtl w:val="0"/>
              </w:rPr>
              <w:t xml:space="preserve">May 2024</w:t>
            </w:r>
          </w:p>
        </w:tc>
        <w:tc>
          <w:tcPr/>
          <w:p w:rsidR="00000000" w:rsidDel="00000000" w:rsidP="00000000" w:rsidRDefault="00000000" w:rsidRPr="00000000" w14:paraId="00000420">
            <w:pPr>
              <w:spacing w:after="60" w:before="60" w:lineRule="auto"/>
              <w:rPr/>
            </w:pPr>
            <w:r w:rsidDel="00000000" w:rsidR="00000000" w:rsidRPr="00000000">
              <w:rPr>
                <w:rtl w:val="0"/>
              </w:rPr>
              <w:t xml:space="preserve">Nkechi ISIGWE</w:t>
            </w:r>
          </w:p>
        </w:tc>
        <w:tc>
          <w:tcPr>
            <w:gridSpan w:val="2"/>
          </w:tcPr>
          <w:p w:rsidR="00000000" w:rsidDel="00000000" w:rsidP="00000000" w:rsidRDefault="00000000" w:rsidRPr="00000000" w14:paraId="00000421">
            <w:pPr>
              <w:spacing w:after="60" w:before="60" w:lineRule="auto"/>
              <w:rPr/>
            </w:pPr>
            <w:r w:rsidDel="00000000" w:rsidR="00000000" w:rsidRPr="00000000">
              <w:rPr>
                <w:rtl w:val="0"/>
              </w:rPr>
              <w:t xml:space="preserve">Member</w:t>
            </w:r>
          </w:p>
        </w:tc>
        <w:tc>
          <w:tcPr>
            <w:gridSpan w:val="2"/>
          </w:tcPr>
          <w:p w:rsidR="00000000" w:rsidDel="00000000" w:rsidP="00000000" w:rsidRDefault="00000000" w:rsidRPr="00000000" w14:paraId="00000423">
            <w:pPr>
              <w:spacing w:after="60" w:before="60" w:lineRule="auto"/>
              <w:rPr/>
            </w:pPr>
            <w:r w:rsidDel="00000000" w:rsidR="00000000" w:rsidRPr="00000000">
              <w:rPr>
                <w:rtl w:val="0"/>
              </w:rPr>
              <w:t xml:space="preserve">Representative of Women/Geoscientist </w:t>
            </w:r>
          </w:p>
        </w:tc>
        <w:tc>
          <w:tcPr>
            <w:gridSpan w:val="2"/>
          </w:tcPr>
          <w:p w:rsidR="00000000" w:rsidDel="00000000" w:rsidP="00000000" w:rsidRDefault="00000000" w:rsidRPr="00000000" w14:paraId="00000425">
            <w:pPr>
              <w:spacing w:after="60" w:before="60" w:lineRule="auto"/>
              <w:rPr/>
            </w:pPr>
            <w:r w:rsidDel="00000000" w:rsidR="00000000" w:rsidRPr="00000000">
              <w:rPr>
                <w:rtl w:val="0"/>
              </w:rPr>
              <w:t xml:space="preserve">Female</w:t>
            </w:r>
          </w:p>
        </w:tc>
        <w:tc>
          <w:tcPr>
            <w:gridSpan w:val="2"/>
          </w:tcPr>
          <w:p w:rsidR="00000000" w:rsidDel="00000000" w:rsidP="00000000" w:rsidRDefault="00000000" w:rsidRPr="00000000" w14:paraId="000004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2024</w:t>
            </w:r>
          </w:p>
          <w:p w:rsidR="00000000" w:rsidDel="00000000" w:rsidP="00000000" w:rsidRDefault="00000000" w:rsidRPr="00000000" w14:paraId="00000428">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21</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ST</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MAY 2024</w:t>
            </w:r>
          </w:p>
          <w:p w:rsidR="00000000" w:rsidDel="00000000" w:rsidP="00000000" w:rsidRDefault="00000000" w:rsidRPr="00000000" w14:paraId="0000042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18</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JULY 2024</w:t>
            </w:r>
          </w:p>
          <w:p w:rsidR="00000000" w:rsidDel="00000000" w:rsidP="00000000" w:rsidRDefault="00000000" w:rsidRPr="00000000" w14:paraId="0000042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25</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 </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SEPTEMBER 2024</w:t>
            </w:r>
          </w:p>
          <w:p w:rsidR="00000000" w:rsidDel="00000000" w:rsidP="00000000" w:rsidRDefault="00000000" w:rsidRPr="00000000" w14:paraId="0000042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12</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DECEMBER 2024</w:t>
            </w:r>
          </w:p>
          <w:p w:rsidR="00000000" w:rsidDel="00000000" w:rsidP="00000000" w:rsidRDefault="00000000" w:rsidRPr="00000000" w14:paraId="000004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2025</w:t>
            </w:r>
          </w:p>
          <w:p w:rsidR="00000000" w:rsidDel="00000000" w:rsidP="00000000" w:rsidRDefault="00000000" w:rsidRPr="00000000" w14:paraId="0000042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9</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MAY 2025</w:t>
            </w:r>
          </w:p>
          <w:p w:rsidR="00000000" w:rsidDel="00000000" w:rsidP="00000000" w:rsidRDefault="00000000" w:rsidRPr="00000000" w14:paraId="0000042E">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26</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AUGUST 2025</w:t>
            </w:r>
          </w:p>
          <w:p w:rsidR="00000000" w:rsidDel="00000000" w:rsidP="00000000" w:rsidRDefault="00000000" w:rsidRPr="00000000" w14:paraId="0000042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11</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NOVEMBER 2025</w:t>
            </w:r>
          </w:p>
          <w:p w:rsidR="00000000" w:rsidDel="00000000" w:rsidP="00000000" w:rsidRDefault="00000000" w:rsidRPr="00000000" w14:paraId="0000043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12</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DECEMBER 2025</w:t>
            </w:r>
          </w:p>
          <w:p w:rsidR="00000000" w:rsidDel="00000000" w:rsidP="00000000" w:rsidRDefault="00000000" w:rsidRPr="00000000" w14:paraId="000004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2026</w:t>
            </w:r>
          </w:p>
          <w:p w:rsidR="00000000" w:rsidDel="00000000" w:rsidP="00000000" w:rsidRDefault="00000000" w:rsidRPr="00000000" w14:paraId="0000043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13</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MARCH 2026</w:t>
            </w:r>
          </w:p>
          <w:p w:rsidR="00000000" w:rsidDel="00000000" w:rsidP="00000000" w:rsidRDefault="00000000" w:rsidRPr="00000000" w14:paraId="0000043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10</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JUNE 2026</w:t>
            </w:r>
          </w:p>
          <w:p w:rsidR="00000000" w:rsidDel="00000000" w:rsidP="00000000" w:rsidRDefault="00000000" w:rsidRPr="00000000" w14:paraId="00000434">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left"/>
              <w:rPr>
                <w:rFonts w:ascii="Libre Franklin" w:cs="Libre Franklin" w:eastAsia="Libre Franklin" w:hAnsi="Libre Franklin"/>
                <w:u w:val="none"/>
              </w:rPr>
            </w:pPr>
            <w:r w:rsidDel="00000000" w:rsidR="00000000" w:rsidRPr="00000000">
              <w:rPr>
                <w:rFonts w:ascii="Libre Franklin" w:cs="Libre Franklin" w:eastAsia="Libre Franklin" w:hAnsi="Libre Franklin"/>
                <w:rtl w:val="0"/>
              </w:rPr>
              <w:t xml:space="preserve">26th June 2026</w:t>
            </w:r>
          </w:p>
        </w:tc>
      </w:tr>
      <w:tr>
        <w:trPr>
          <w:cantSplit w:val="0"/>
          <w:trHeight w:val="422" w:hRule="atLeast"/>
          <w:tblHeader w:val="1"/>
        </w:trPr>
        <w:tc>
          <w:tcPr/>
          <w:p w:rsidR="00000000" w:rsidDel="00000000" w:rsidP="00000000" w:rsidRDefault="00000000" w:rsidRPr="00000000" w14:paraId="00000436">
            <w:pPr>
              <w:spacing w:after="60" w:before="60" w:lineRule="auto"/>
              <w:rPr/>
            </w:pPr>
            <w:r w:rsidDel="00000000" w:rsidR="00000000" w:rsidRPr="00000000">
              <w:rPr>
                <w:rtl w:val="0"/>
              </w:rPr>
              <w:t xml:space="preserve">Industry/Labour Unions in the Extractive Industry:</w:t>
            </w:r>
          </w:p>
          <w:p w:rsidR="00000000" w:rsidDel="00000000" w:rsidP="00000000" w:rsidRDefault="00000000" w:rsidRPr="00000000" w14:paraId="00000437">
            <w:pPr>
              <w:spacing w:after="60" w:before="60" w:lineRule="auto"/>
              <w:rPr/>
            </w:pPr>
            <w:r w:rsidDel="00000000" w:rsidR="00000000" w:rsidRPr="00000000">
              <w:rPr>
                <w:rtl w:val="0"/>
              </w:rPr>
              <w:t xml:space="preserve">President Nigeria Union of Petroleum and Natural Gas Workers(NUPENG)</w:t>
            </w:r>
          </w:p>
        </w:tc>
        <w:tc>
          <w:tcPr>
            <w:gridSpan w:val="2"/>
          </w:tcPr>
          <w:p w:rsidR="00000000" w:rsidDel="00000000" w:rsidP="00000000" w:rsidRDefault="00000000" w:rsidRPr="00000000" w14:paraId="00000438">
            <w:pPr>
              <w:spacing w:after="60" w:before="60" w:lineRule="auto"/>
              <w:rPr/>
            </w:pPr>
            <w:r w:rsidDel="00000000" w:rsidR="00000000" w:rsidRPr="00000000">
              <w:rPr>
                <w:rtl w:val="0"/>
              </w:rPr>
              <w:t xml:space="preserve">Comrade Williams Akporeha</w:t>
            </w:r>
          </w:p>
        </w:tc>
        <w:tc>
          <w:tcPr>
            <w:gridSpan w:val="3"/>
          </w:tcPr>
          <w:p w:rsidR="00000000" w:rsidDel="00000000" w:rsidP="00000000" w:rsidRDefault="00000000" w:rsidRPr="00000000" w14:paraId="0000043A">
            <w:pPr>
              <w:spacing w:after="60" w:before="60" w:lineRule="auto"/>
              <w:rPr/>
            </w:pPr>
            <w:r w:rsidDel="00000000" w:rsidR="00000000" w:rsidRPr="00000000">
              <w:rPr>
                <w:rtl w:val="0"/>
              </w:rPr>
              <w:t xml:space="preserve">May 2024</w:t>
            </w:r>
          </w:p>
        </w:tc>
        <w:tc>
          <w:tcPr/>
          <w:p w:rsidR="00000000" w:rsidDel="00000000" w:rsidP="00000000" w:rsidRDefault="00000000" w:rsidRPr="00000000" w14:paraId="0000043D">
            <w:pPr>
              <w:spacing w:after="60" w:before="60" w:lineRule="auto"/>
              <w:rPr/>
            </w:pPr>
            <w:r w:rsidDel="00000000" w:rsidR="00000000" w:rsidRPr="00000000">
              <w:rPr>
                <w:rtl w:val="0"/>
              </w:rPr>
              <w:t xml:space="preserve">Williams AKPOREHA</w:t>
            </w:r>
          </w:p>
        </w:tc>
        <w:tc>
          <w:tcPr>
            <w:gridSpan w:val="2"/>
          </w:tcPr>
          <w:p w:rsidR="00000000" w:rsidDel="00000000" w:rsidP="00000000" w:rsidRDefault="00000000" w:rsidRPr="00000000" w14:paraId="0000043E">
            <w:pPr>
              <w:spacing w:after="60" w:before="60" w:lineRule="auto"/>
              <w:rPr/>
            </w:pPr>
            <w:r w:rsidDel="00000000" w:rsidR="00000000" w:rsidRPr="00000000">
              <w:rPr>
                <w:rtl w:val="0"/>
              </w:rPr>
              <w:t xml:space="preserve">Member</w:t>
            </w:r>
          </w:p>
        </w:tc>
        <w:tc>
          <w:tcPr>
            <w:gridSpan w:val="2"/>
          </w:tcPr>
          <w:p w:rsidR="00000000" w:rsidDel="00000000" w:rsidP="00000000" w:rsidRDefault="00000000" w:rsidRPr="00000000" w14:paraId="00000440">
            <w:pPr>
              <w:spacing w:after="60" w:before="60" w:lineRule="auto"/>
              <w:rPr/>
            </w:pPr>
            <w:r w:rsidDel="00000000" w:rsidR="00000000" w:rsidRPr="00000000">
              <w:rPr>
                <w:rtl w:val="0"/>
              </w:rPr>
              <w:t xml:space="preserve">President, </w:t>
            </w:r>
            <w:r w:rsidDel="00000000" w:rsidR="00000000" w:rsidRPr="00000000">
              <w:rPr>
                <w:color w:val="000000"/>
                <w:highlight w:val="white"/>
                <w:rtl w:val="0"/>
              </w:rPr>
              <w:t xml:space="preserve">Nigeria Union of Petroleum and Natural Gas Workers</w:t>
            </w:r>
            <w:r w:rsidDel="00000000" w:rsidR="00000000" w:rsidRPr="00000000">
              <w:rPr>
                <w:rtl w:val="0"/>
              </w:rPr>
            </w:r>
          </w:p>
        </w:tc>
        <w:tc>
          <w:tcPr>
            <w:gridSpan w:val="2"/>
          </w:tcPr>
          <w:p w:rsidR="00000000" w:rsidDel="00000000" w:rsidP="00000000" w:rsidRDefault="00000000" w:rsidRPr="00000000" w14:paraId="00000442">
            <w:pPr>
              <w:spacing w:after="60" w:before="60" w:lineRule="auto"/>
              <w:rPr/>
            </w:pPr>
            <w:r w:rsidDel="00000000" w:rsidR="00000000" w:rsidRPr="00000000">
              <w:rPr>
                <w:rtl w:val="0"/>
              </w:rPr>
              <w:t xml:space="preserve">Male</w:t>
            </w:r>
          </w:p>
        </w:tc>
        <w:tc>
          <w:tcPr>
            <w:gridSpan w:val="2"/>
          </w:tcPr>
          <w:p w:rsidR="00000000" w:rsidDel="00000000" w:rsidP="00000000" w:rsidRDefault="00000000" w:rsidRPr="00000000" w14:paraId="00000444">
            <w:pPr>
              <w:spacing w:after="160" w:before="0" w:line="278.00000000000006" w:lineRule="auto"/>
              <w:rPr>
                <w:b w:val="1"/>
                <w:bCs w:val="1"/>
              </w:rPr>
            </w:pPr>
            <w:r w:rsidDel="00000000" w:rsidR="00000000" w:rsidRPr="00000000">
              <w:rPr>
                <w:b w:val="1"/>
                <w:bCs w:val="1"/>
                <w:rtl w:val="0"/>
              </w:rPr>
              <w:t xml:space="preserve">2024</w:t>
            </w:r>
          </w:p>
          <w:p w:rsidR="00000000" w:rsidDel="00000000" w:rsidP="00000000" w:rsidRDefault="00000000" w:rsidRPr="00000000" w14:paraId="0000044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21</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st</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May 2024</w:t>
            </w:r>
          </w:p>
          <w:p w:rsidR="00000000" w:rsidDel="00000000" w:rsidP="00000000" w:rsidRDefault="00000000" w:rsidRPr="00000000" w14:paraId="0000044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18</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July 2024</w:t>
            </w:r>
          </w:p>
          <w:p w:rsidR="00000000" w:rsidDel="00000000" w:rsidP="00000000" w:rsidRDefault="00000000" w:rsidRPr="00000000" w14:paraId="0000044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60" w:before="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25</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September 2024</w:t>
            </w:r>
          </w:p>
          <w:p w:rsidR="00000000" w:rsidDel="00000000" w:rsidP="00000000" w:rsidRDefault="00000000" w:rsidRPr="00000000" w14:paraId="0000044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12</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December 2024</w:t>
            </w:r>
          </w:p>
          <w:p w:rsidR="00000000" w:rsidDel="00000000" w:rsidP="00000000" w:rsidRDefault="00000000" w:rsidRPr="00000000" w14:paraId="00000449">
            <w:pPr>
              <w:spacing w:after="60" w:before="60" w:lineRule="auto"/>
              <w:rPr>
                <w:b w:val="1"/>
                <w:bCs w:val="1"/>
              </w:rPr>
            </w:pPr>
            <w:r w:rsidDel="00000000" w:rsidR="00000000" w:rsidRPr="00000000">
              <w:rPr>
                <w:b w:val="1"/>
                <w:bCs w:val="1"/>
                <w:rtl w:val="0"/>
              </w:rPr>
              <w:t xml:space="preserve">2025</w:t>
            </w:r>
          </w:p>
          <w:p w:rsidR="00000000" w:rsidDel="00000000" w:rsidP="00000000" w:rsidRDefault="00000000" w:rsidRPr="00000000" w14:paraId="0000044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26</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August 2025</w:t>
            </w:r>
          </w:p>
          <w:p w:rsidR="00000000" w:rsidDel="00000000" w:rsidP="00000000" w:rsidRDefault="00000000" w:rsidRPr="00000000" w14:paraId="0000044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12</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December 2025</w:t>
            </w:r>
          </w:p>
          <w:p w:rsidR="00000000" w:rsidDel="00000000" w:rsidP="00000000" w:rsidRDefault="00000000" w:rsidRPr="00000000" w14:paraId="0000044C">
            <w:pPr>
              <w:spacing w:after="60" w:before="60" w:lineRule="auto"/>
              <w:rPr>
                <w:b w:val="1"/>
                <w:bCs w:val="1"/>
              </w:rPr>
            </w:pPr>
            <w:r w:rsidDel="00000000" w:rsidR="00000000" w:rsidRPr="00000000">
              <w:rPr>
                <w:b w:val="1"/>
                <w:bCs w:val="1"/>
                <w:rtl w:val="0"/>
              </w:rPr>
              <w:t xml:space="preserve">2026</w:t>
            </w:r>
          </w:p>
          <w:p w:rsidR="00000000" w:rsidDel="00000000" w:rsidP="00000000" w:rsidRDefault="00000000" w:rsidRPr="00000000" w14:paraId="0000044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13</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March 2026</w:t>
            </w:r>
          </w:p>
          <w:p w:rsidR="00000000" w:rsidDel="00000000" w:rsidP="00000000" w:rsidRDefault="00000000" w:rsidRPr="00000000" w14:paraId="0000044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left"/>
              <w:rPr>
                <w:rFonts w:ascii="Libre Franklin" w:cs="Libre Franklin" w:eastAsia="Libre Franklin" w:hAnsi="Libre Franklin"/>
                <w:u w:val="none"/>
              </w:rPr>
            </w:pPr>
            <w:r w:rsidDel="00000000" w:rsidR="00000000" w:rsidRPr="00000000">
              <w:rPr>
                <w:rFonts w:ascii="Libre Franklin" w:cs="Libre Franklin" w:eastAsia="Libre Franklin" w:hAnsi="Libre Franklin"/>
                <w:rtl w:val="0"/>
              </w:rPr>
              <w:t xml:space="preserve">26th June 2026</w:t>
            </w:r>
          </w:p>
        </w:tc>
      </w:tr>
      <w:tr>
        <w:trPr>
          <w:cantSplit w:val="0"/>
          <w:trHeight w:val="422" w:hRule="atLeast"/>
          <w:tblHeader w:val="1"/>
        </w:trPr>
        <w:tc>
          <w:tcPr/>
          <w:p w:rsidR="00000000" w:rsidDel="00000000" w:rsidP="00000000" w:rsidRDefault="00000000" w:rsidRPr="00000000" w14:paraId="00000450">
            <w:pPr>
              <w:spacing w:after="60" w:before="60" w:lineRule="auto"/>
              <w:rPr/>
            </w:pPr>
            <w:r w:rsidDel="00000000" w:rsidR="00000000" w:rsidRPr="00000000">
              <w:rPr>
                <w:rtl w:val="0"/>
              </w:rPr>
              <w:t xml:space="preserve">Geo-Political Zonal Representative </w:t>
            </w:r>
          </w:p>
        </w:tc>
        <w:tc>
          <w:tcPr>
            <w:gridSpan w:val="2"/>
          </w:tcPr>
          <w:p w:rsidR="00000000" w:rsidDel="00000000" w:rsidP="00000000" w:rsidRDefault="00000000" w:rsidRPr="00000000" w14:paraId="00000451">
            <w:pPr>
              <w:spacing w:after="60" w:before="60" w:lineRule="auto"/>
              <w:rPr/>
            </w:pPr>
            <w:r w:rsidDel="00000000" w:rsidR="00000000" w:rsidRPr="00000000">
              <w:rPr>
                <w:rtl w:val="0"/>
              </w:rPr>
              <w:t xml:space="preserve">Barr. Musa Abdullahi Lawan</w:t>
            </w:r>
          </w:p>
        </w:tc>
        <w:tc>
          <w:tcPr>
            <w:gridSpan w:val="3"/>
          </w:tcPr>
          <w:p w:rsidR="00000000" w:rsidDel="00000000" w:rsidP="00000000" w:rsidRDefault="00000000" w:rsidRPr="00000000" w14:paraId="00000453">
            <w:pPr>
              <w:spacing w:after="60" w:before="60" w:lineRule="auto"/>
              <w:rPr/>
            </w:pPr>
            <w:r w:rsidDel="00000000" w:rsidR="00000000" w:rsidRPr="00000000">
              <w:rPr>
                <w:rtl w:val="0"/>
              </w:rPr>
              <w:t xml:space="preserve">May 2024</w:t>
            </w:r>
          </w:p>
        </w:tc>
        <w:tc>
          <w:tcPr/>
          <w:p w:rsidR="00000000" w:rsidDel="00000000" w:rsidP="00000000" w:rsidRDefault="00000000" w:rsidRPr="00000000" w14:paraId="00000456">
            <w:pPr>
              <w:spacing w:after="60" w:before="60" w:lineRule="auto"/>
              <w:rPr/>
            </w:pPr>
            <w:r w:rsidDel="00000000" w:rsidR="00000000" w:rsidRPr="00000000">
              <w:rPr>
                <w:rtl w:val="0"/>
              </w:rPr>
              <w:t xml:space="preserve">Musa LAWAN</w:t>
            </w:r>
          </w:p>
        </w:tc>
        <w:tc>
          <w:tcPr>
            <w:gridSpan w:val="2"/>
          </w:tcPr>
          <w:p w:rsidR="00000000" w:rsidDel="00000000" w:rsidP="00000000" w:rsidRDefault="00000000" w:rsidRPr="00000000" w14:paraId="00000457">
            <w:pPr>
              <w:spacing w:after="60" w:before="60" w:lineRule="auto"/>
              <w:rPr/>
            </w:pPr>
            <w:r w:rsidDel="00000000" w:rsidR="00000000" w:rsidRPr="00000000">
              <w:rPr>
                <w:rtl w:val="0"/>
              </w:rPr>
              <w:t xml:space="preserve">Member</w:t>
            </w:r>
          </w:p>
        </w:tc>
        <w:tc>
          <w:tcPr>
            <w:gridSpan w:val="2"/>
          </w:tcPr>
          <w:p w:rsidR="00000000" w:rsidDel="00000000" w:rsidP="00000000" w:rsidRDefault="00000000" w:rsidRPr="00000000" w14:paraId="00000459">
            <w:pPr>
              <w:spacing w:after="60" w:before="60" w:lineRule="auto"/>
              <w:rPr/>
            </w:pPr>
            <w:r w:rsidDel="00000000" w:rsidR="00000000" w:rsidRPr="00000000">
              <w:rPr>
                <w:rtl w:val="0"/>
              </w:rPr>
              <w:t xml:space="preserve">North-West zone Representative</w:t>
            </w:r>
          </w:p>
        </w:tc>
        <w:tc>
          <w:tcPr>
            <w:gridSpan w:val="2"/>
          </w:tcPr>
          <w:p w:rsidR="00000000" w:rsidDel="00000000" w:rsidP="00000000" w:rsidRDefault="00000000" w:rsidRPr="00000000" w14:paraId="0000045B">
            <w:pPr>
              <w:spacing w:after="60" w:before="60" w:lineRule="auto"/>
              <w:rPr/>
            </w:pPr>
            <w:r w:rsidDel="00000000" w:rsidR="00000000" w:rsidRPr="00000000">
              <w:rPr>
                <w:rtl w:val="0"/>
              </w:rPr>
              <w:t xml:space="preserve">Male</w:t>
            </w:r>
          </w:p>
        </w:tc>
        <w:tc>
          <w:tcPr>
            <w:gridSpan w:val="2"/>
          </w:tcPr>
          <w:p w:rsidR="00000000" w:rsidDel="00000000" w:rsidP="00000000" w:rsidRDefault="00000000" w:rsidRPr="00000000" w14:paraId="000004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2024</w:t>
            </w:r>
          </w:p>
          <w:p w:rsidR="00000000" w:rsidDel="00000000" w:rsidP="00000000" w:rsidRDefault="00000000" w:rsidRPr="00000000" w14:paraId="0000045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21</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st</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May 2024</w:t>
            </w:r>
          </w:p>
          <w:p w:rsidR="00000000" w:rsidDel="00000000" w:rsidP="00000000" w:rsidRDefault="00000000" w:rsidRPr="00000000" w14:paraId="0000045F">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18</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July 2024</w:t>
            </w:r>
          </w:p>
          <w:p w:rsidR="00000000" w:rsidDel="00000000" w:rsidP="00000000" w:rsidRDefault="00000000" w:rsidRPr="00000000" w14:paraId="0000046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60" w:before="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12</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December 2024</w:t>
            </w:r>
          </w:p>
          <w:p w:rsidR="00000000" w:rsidDel="00000000" w:rsidP="00000000" w:rsidRDefault="00000000" w:rsidRPr="00000000" w14:paraId="000004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2025</w:t>
            </w:r>
          </w:p>
          <w:p w:rsidR="00000000" w:rsidDel="00000000" w:rsidP="00000000" w:rsidRDefault="00000000" w:rsidRPr="00000000" w14:paraId="00000462">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9</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May 2025</w:t>
            </w:r>
          </w:p>
          <w:p w:rsidR="00000000" w:rsidDel="00000000" w:rsidP="00000000" w:rsidRDefault="00000000" w:rsidRPr="00000000" w14:paraId="00000463">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60" w:before="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12</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December 2025</w:t>
            </w:r>
          </w:p>
          <w:p w:rsidR="00000000" w:rsidDel="00000000" w:rsidP="00000000" w:rsidRDefault="00000000" w:rsidRPr="00000000" w14:paraId="000004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2026</w:t>
            </w:r>
          </w:p>
          <w:p w:rsidR="00000000" w:rsidDel="00000000" w:rsidP="00000000" w:rsidRDefault="00000000" w:rsidRPr="00000000" w14:paraId="0000046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13</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March 2026</w:t>
            </w:r>
          </w:p>
          <w:p w:rsidR="00000000" w:rsidDel="00000000" w:rsidP="00000000" w:rsidRDefault="00000000" w:rsidRPr="00000000" w14:paraId="00000466">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10</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June 2026</w:t>
            </w:r>
          </w:p>
        </w:tc>
      </w:tr>
      <w:tr>
        <w:trPr>
          <w:cantSplit w:val="0"/>
          <w:trHeight w:val="422" w:hRule="atLeast"/>
          <w:tblHeader w:val="1"/>
        </w:trPr>
        <w:tc>
          <w:tcPr/>
          <w:p w:rsidR="00000000" w:rsidDel="00000000" w:rsidP="00000000" w:rsidRDefault="00000000" w:rsidRPr="00000000" w14:paraId="00000468">
            <w:pPr>
              <w:spacing w:after="60" w:before="60" w:lineRule="auto"/>
              <w:rPr/>
            </w:pPr>
            <w:r w:rsidDel="00000000" w:rsidR="00000000" w:rsidRPr="00000000">
              <w:rPr>
                <w:rtl w:val="0"/>
              </w:rPr>
              <w:t xml:space="preserve">Geo-Political Zonal Representative </w:t>
            </w:r>
          </w:p>
        </w:tc>
        <w:tc>
          <w:tcPr>
            <w:gridSpan w:val="2"/>
          </w:tcPr>
          <w:p w:rsidR="00000000" w:rsidDel="00000000" w:rsidP="00000000" w:rsidRDefault="00000000" w:rsidRPr="00000000" w14:paraId="00000469">
            <w:pPr>
              <w:spacing w:after="60" w:before="60" w:lineRule="auto"/>
              <w:rPr/>
            </w:pPr>
            <w:r w:rsidDel="00000000" w:rsidR="00000000" w:rsidRPr="00000000">
              <w:rPr>
                <w:rtl w:val="0"/>
              </w:rPr>
              <w:t xml:space="preserve">Prof. Abubakar Mu’azu</w:t>
            </w:r>
          </w:p>
        </w:tc>
        <w:tc>
          <w:tcPr>
            <w:gridSpan w:val="3"/>
          </w:tcPr>
          <w:p w:rsidR="00000000" w:rsidDel="00000000" w:rsidP="00000000" w:rsidRDefault="00000000" w:rsidRPr="00000000" w14:paraId="0000046B">
            <w:pPr>
              <w:spacing w:after="60" w:before="60" w:lineRule="auto"/>
              <w:rPr/>
            </w:pPr>
            <w:r w:rsidDel="00000000" w:rsidR="00000000" w:rsidRPr="00000000">
              <w:rPr>
                <w:rtl w:val="0"/>
              </w:rPr>
              <w:t xml:space="preserve">May 2024</w:t>
            </w:r>
          </w:p>
        </w:tc>
        <w:tc>
          <w:tcPr/>
          <w:p w:rsidR="00000000" w:rsidDel="00000000" w:rsidP="00000000" w:rsidRDefault="00000000" w:rsidRPr="00000000" w14:paraId="0000046E">
            <w:pPr>
              <w:spacing w:after="60" w:before="60" w:lineRule="auto"/>
              <w:rPr/>
            </w:pPr>
            <w:r w:rsidDel="00000000" w:rsidR="00000000" w:rsidRPr="00000000">
              <w:rPr>
                <w:rtl w:val="0"/>
              </w:rPr>
              <w:t xml:space="preserve">Abubakar MU’AZU</w:t>
            </w:r>
          </w:p>
        </w:tc>
        <w:tc>
          <w:tcPr>
            <w:gridSpan w:val="2"/>
          </w:tcPr>
          <w:p w:rsidR="00000000" w:rsidDel="00000000" w:rsidP="00000000" w:rsidRDefault="00000000" w:rsidRPr="00000000" w14:paraId="0000046F">
            <w:pPr>
              <w:spacing w:after="60" w:before="60" w:lineRule="auto"/>
              <w:rPr/>
            </w:pPr>
            <w:r w:rsidDel="00000000" w:rsidR="00000000" w:rsidRPr="00000000">
              <w:rPr>
                <w:rtl w:val="0"/>
              </w:rPr>
              <w:t xml:space="preserve">Member</w:t>
            </w:r>
          </w:p>
        </w:tc>
        <w:tc>
          <w:tcPr>
            <w:gridSpan w:val="2"/>
          </w:tcPr>
          <w:p w:rsidR="00000000" w:rsidDel="00000000" w:rsidP="00000000" w:rsidRDefault="00000000" w:rsidRPr="00000000" w14:paraId="00000471">
            <w:pPr>
              <w:spacing w:after="60" w:before="60" w:lineRule="auto"/>
              <w:rPr/>
            </w:pPr>
            <w:r w:rsidDel="00000000" w:rsidR="00000000" w:rsidRPr="00000000">
              <w:rPr>
                <w:rtl w:val="0"/>
              </w:rPr>
              <w:t xml:space="preserve">North-East zone Representative</w:t>
            </w:r>
          </w:p>
        </w:tc>
        <w:tc>
          <w:tcPr>
            <w:gridSpan w:val="2"/>
          </w:tcPr>
          <w:p w:rsidR="00000000" w:rsidDel="00000000" w:rsidP="00000000" w:rsidRDefault="00000000" w:rsidRPr="00000000" w14:paraId="00000473">
            <w:pPr>
              <w:spacing w:after="60" w:before="60" w:lineRule="auto"/>
              <w:rPr/>
            </w:pPr>
            <w:r w:rsidDel="00000000" w:rsidR="00000000" w:rsidRPr="00000000">
              <w:rPr>
                <w:rtl w:val="0"/>
              </w:rPr>
              <w:t xml:space="preserve">Male</w:t>
            </w:r>
          </w:p>
        </w:tc>
        <w:tc>
          <w:tcPr>
            <w:gridSpan w:val="2"/>
          </w:tcPr>
          <w:p w:rsidR="00000000" w:rsidDel="00000000" w:rsidP="00000000" w:rsidRDefault="00000000" w:rsidRPr="00000000" w14:paraId="000004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2024</w:t>
            </w:r>
          </w:p>
          <w:p w:rsidR="00000000" w:rsidDel="00000000" w:rsidP="00000000" w:rsidRDefault="00000000" w:rsidRPr="00000000" w14:paraId="00000476">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21</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ST</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MAY 2024</w:t>
            </w:r>
          </w:p>
          <w:p w:rsidR="00000000" w:rsidDel="00000000" w:rsidP="00000000" w:rsidRDefault="00000000" w:rsidRPr="00000000" w14:paraId="00000477">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18</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JULY 2024</w:t>
            </w:r>
          </w:p>
          <w:p w:rsidR="00000000" w:rsidDel="00000000" w:rsidP="00000000" w:rsidRDefault="00000000" w:rsidRPr="00000000" w14:paraId="00000478">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25</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 </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SEPTEMBER 2024</w:t>
            </w:r>
          </w:p>
          <w:p w:rsidR="00000000" w:rsidDel="00000000" w:rsidP="00000000" w:rsidRDefault="00000000" w:rsidRPr="00000000" w14:paraId="00000479">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12</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DECEMBER 2024</w:t>
            </w:r>
          </w:p>
          <w:p w:rsidR="00000000" w:rsidDel="00000000" w:rsidP="00000000" w:rsidRDefault="00000000" w:rsidRPr="00000000" w14:paraId="000004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2025</w:t>
            </w:r>
          </w:p>
          <w:p w:rsidR="00000000" w:rsidDel="00000000" w:rsidP="00000000" w:rsidRDefault="00000000" w:rsidRPr="00000000" w14:paraId="0000047B">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9</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MAY 2025</w:t>
            </w:r>
          </w:p>
          <w:p w:rsidR="00000000" w:rsidDel="00000000" w:rsidP="00000000" w:rsidRDefault="00000000" w:rsidRPr="00000000" w14:paraId="0000047C">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26</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AUGUST 2025</w:t>
            </w:r>
          </w:p>
          <w:p w:rsidR="00000000" w:rsidDel="00000000" w:rsidP="00000000" w:rsidRDefault="00000000" w:rsidRPr="00000000" w14:paraId="0000047D">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11</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NOVEMBER 2025</w:t>
            </w:r>
          </w:p>
          <w:p w:rsidR="00000000" w:rsidDel="00000000" w:rsidP="00000000" w:rsidRDefault="00000000" w:rsidRPr="00000000" w14:paraId="0000047E">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12</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DECEMBER 2025</w:t>
            </w:r>
          </w:p>
          <w:p w:rsidR="00000000" w:rsidDel="00000000" w:rsidP="00000000" w:rsidRDefault="00000000" w:rsidRPr="00000000" w14:paraId="000004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2026</w:t>
            </w:r>
          </w:p>
          <w:p w:rsidR="00000000" w:rsidDel="00000000" w:rsidP="00000000" w:rsidRDefault="00000000" w:rsidRPr="00000000" w14:paraId="00000480">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13</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MARCH 2026</w:t>
            </w:r>
          </w:p>
          <w:p w:rsidR="00000000" w:rsidDel="00000000" w:rsidP="00000000" w:rsidRDefault="00000000" w:rsidRPr="00000000" w14:paraId="00000481">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10</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June 2026</w:t>
            </w:r>
          </w:p>
        </w:tc>
      </w:tr>
      <w:tr>
        <w:trPr>
          <w:cantSplit w:val="0"/>
          <w:trHeight w:val="422" w:hRule="atLeast"/>
          <w:tblHeader w:val="1"/>
        </w:trPr>
        <w:tc>
          <w:tcPr/>
          <w:p w:rsidR="00000000" w:rsidDel="00000000" w:rsidP="00000000" w:rsidRDefault="00000000" w:rsidRPr="00000000" w14:paraId="00000483">
            <w:pPr>
              <w:spacing w:after="60" w:before="60" w:lineRule="auto"/>
              <w:rPr/>
            </w:pPr>
            <w:r w:rsidDel="00000000" w:rsidR="00000000" w:rsidRPr="00000000">
              <w:rPr>
                <w:rtl w:val="0"/>
              </w:rPr>
              <w:t xml:space="preserve">Geo-Political Zonal Representative </w:t>
            </w:r>
          </w:p>
        </w:tc>
        <w:tc>
          <w:tcPr>
            <w:gridSpan w:val="2"/>
          </w:tcPr>
          <w:p w:rsidR="00000000" w:rsidDel="00000000" w:rsidP="00000000" w:rsidRDefault="00000000" w:rsidRPr="00000000" w14:paraId="00000484">
            <w:pPr>
              <w:spacing w:after="60" w:before="60" w:lineRule="auto"/>
              <w:rPr/>
            </w:pPr>
            <w:r w:rsidDel="00000000" w:rsidR="00000000" w:rsidRPr="00000000">
              <w:rPr>
                <w:rtl w:val="0"/>
              </w:rPr>
              <w:t xml:space="preserve">Amb. Matthew Sunday Adoli</w:t>
            </w:r>
          </w:p>
        </w:tc>
        <w:tc>
          <w:tcPr>
            <w:gridSpan w:val="3"/>
          </w:tcPr>
          <w:p w:rsidR="00000000" w:rsidDel="00000000" w:rsidP="00000000" w:rsidRDefault="00000000" w:rsidRPr="00000000" w14:paraId="00000486">
            <w:pPr>
              <w:spacing w:after="60" w:before="60" w:lineRule="auto"/>
              <w:rPr/>
            </w:pPr>
            <w:r w:rsidDel="00000000" w:rsidR="00000000" w:rsidRPr="00000000">
              <w:rPr>
                <w:rtl w:val="0"/>
              </w:rPr>
              <w:t xml:space="preserve">May 2024</w:t>
            </w:r>
          </w:p>
        </w:tc>
        <w:tc>
          <w:tcPr/>
          <w:p w:rsidR="00000000" w:rsidDel="00000000" w:rsidP="00000000" w:rsidRDefault="00000000" w:rsidRPr="00000000" w14:paraId="00000489">
            <w:pPr>
              <w:spacing w:after="60" w:before="60" w:lineRule="auto"/>
              <w:rPr/>
            </w:pPr>
            <w:r w:rsidDel="00000000" w:rsidR="00000000" w:rsidRPr="00000000">
              <w:rPr>
                <w:rtl w:val="0"/>
              </w:rPr>
              <w:t xml:space="preserve">Matthew ADOLI</w:t>
            </w:r>
          </w:p>
        </w:tc>
        <w:tc>
          <w:tcPr>
            <w:gridSpan w:val="2"/>
          </w:tcPr>
          <w:p w:rsidR="00000000" w:rsidDel="00000000" w:rsidP="00000000" w:rsidRDefault="00000000" w:rsidRPr="00000000" w14:paraId="0000048A">
            <w:pPr>
              <w:spacing w:after="60" w:before="60" w:lineRule="auto"/>
              <w:rPr/>
            </w:pPr>
            <w:r w:rsidDel="00000000" w:rsidR="00000000" w:rsidRPr="00000000">
              <w:rPr>
                <w:rtl w:val="0"/>
              </w:rPr>
              <w:t xml:space="preserve">Member</w:t>
            </w:r>
          </w:p>
        </w:tc>
        <w:tc>
          <w:tcPr>
            <w:gridSpan w:val="2"/>
          </w:tcPr>
          <w:p w:rsidR="00000000" w:rsidDel="00000000" w:rsidP="00000000" w:rsidRDefault="00000000" w:rsidRPr="00000000" w14:paraId="0000048C">
            <w:pPr>
              <w:spacing w:after="60" w:before="60" w:lineRule="auto"/>
              <w:rPr/>
            </w:pPr>
            <w:r w:rsidDel="00000000" w:rsidR="00000000" w:rsidRPr="00000000">
              <w:rPr>
                <w:rtl w:val="0"/>
              </w:rPr>
              <w:t xml:space="preserve">North-Central zone Representative</w:t>
            </w:r>
          </w:p>
        </w:tc>
        <w:tc>
          <w:tcPr>
            <w:gridSpan w:val="2"/>
          </w:tcPr>
          <w:p w:rsidR="00000000" w:rsidDel="00000000" w:rsidP="00000000" w:rsidRDefault="00000000" w:rsidRPr="00000000" w14:paraId="0000048E">
            <w:pPr>
              <w:spacing w:after="60" w:before="60" w:lineRule="auto"/>
              <w:rPr/>
            </w:pPr>
            <w:r w:rsidDel="00000000" w:rsidR="00000000" w:rsidRPr="00000000">
              <w:rPr>
                <w:rtl w:val="0"/>
              </w:rPr>
              <w:t xml:space="preserve">Male</w:t>
            </w:r>
          </w:p>
        </w:tc>
        <w:tc>
          <w:tcPr>
            <w:gridSpan w:val="2"/>
          </w:tcPr>
          <w:p w:rsidR="00000000" w:rsidDel="00000000" w:rsidP="00000000" w:rsidRDefault="00000000" w:rsidRPr="00000000" w14:paraId="000004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2024</w:t>
            </w:r>
          </w:p>
          <w:p w:rsidR="00000000" w:rsidDel="00000000" w:rsidP="00000000" w:rsidRDefault="00000000" w:rsidRPr="00000000" w14:paraId="0000049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21</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ST</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MAY 2024</w:t>
            </w:r>
          </w:p>
          <w:p w:rsidR="00000000" w:rsidDel="00000000" w:rsidP="00000000" w:rsidRDefault="00000000" w:rsidRPr="00000000" w14:paraId="00000492">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18</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JULY 2024</w:t>
            </w:r>
          </w:p>
          <w:p w:rsidR="00000000" w:rsidDel="00000000" w:rsidP="00000000" w:rsidRDefault="00000000" w:rsidRPr="00000000" w14:paraId="00000493">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25</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 </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SEPTEMBER 2024</w:t>
            </w:r>
          </w:p>
          <w:p w:rsidR="00000000" w:rsidDel="00000000" w:rsidP="00000000" w:rsidRDefault="00000000" w:rsidRPr="00000000" w14:paraId="00000494">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12</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DECEMBER 2024</w:t>
            </w:r>
          </w:p>
          <w:p w:rsidR="00000000" w:rsidDel="00000000" w:rsidP="00000000" w:rsidRDefault="00000000" w:rsidRPr="00000000" w14:paraId="000004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2025</w:t>
            </w:r>
          </w:p>
          <w:p w:rsidR="00000000" w:rsidDel="00000000" w:rsidP="00000000" w:rsidRDefault="00000000" w:rsidRPr="00000000" w14:paraId="00000496">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9</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MAY 2025</w:t>
            </w:r>
          </w:p>
          <w:p w:rsidR="00000000" w:rsidDel="00000000" w:rsidP="00000000" w:rsidRDefault="00000000" w:rsidRPr="00000000" w14:paraId="00000497">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26</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AUGUST 2025</w:t>
            </w:r>
          </w:p>
          <w:p w:rsidR="00000000" w:rsidDel="00000000" w:rsidP="00000000" w:rsidRDefault="00000000" w:rsidRPr="00000000" w14:paraId="00000498">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11</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NOVEMBER 2025</w:t>
            </w:r>
          </w:p>
          <w:p w:rsidR="00000000" w:rsidDel="00000000" w:rsidP="00000000" w:rsidRDefault="00000000" w:rsidRPr="00000000" w14:paraId="00000499">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12</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DECEMBER 2025</w:t>
            </w:r>
          </w:p>
          <w:p w:rsidR="00000000" w:rsidDel="00000000" w:rsidP="00000000" w:rsidRDefault="00000000" w:rsidRPr="00000000" w14:paraId="000004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2026</w:t>
            </w:r>
          </w:p>
          <w:p w:rsidR="00000000" w:rsidDel="00000000" w:rsidP="00000000" w:rsidRDefault="00000000" w:rsidRPr="00000000" w14:paraId="0000049B">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13</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MARCH 2026</w:t>
            </w:r>
          </w:p>
          <w:p w:rsidR="00000000" w:rsidDel="00000000" w:rsidP="00000000" w:rsidRDefault="00000000" w:rsidRPr="00000000" w14:paraId="0000049C">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left"/>
              <w:rPr>
                <w:rFonts w:ascii="Libre Franklin" w:cs="Libre Franklin" w:eastAsia="Libre Franklin" w:hAnsi="Libre Franklin"/>
                <w:u w:val="none"/>
              </w:rPr>
            </w:pPr>
            <w:r w:rsidDel="00000000" w:rsidR="00000000" w:rsidRPr="00000000">
              <w:rPr>
                <w:rFonts w:ascii="Libre Franklin" w:cs="Libre Franklin" w:eastAsia="Libre Franklin" w:hAnsi="Libre Franklin"/>
                <w:rtl w:val="0"/>
              </w:rPr>
              <w:t xml:space="preserve">26th June 2026</w:t>
            </w:r>
          </w:p>
        </w:tc>
      </w:tr>
      <w:tr>
        <w:trPr>
          <w:cantSplit w:val="0"/>
          <w:trHeight w:val="422" w:hRule="atLeast"/>
          <w:tblHeader w:val="1"/>
        </w:trPr>
        <w:tc>
          <w:tcPr/>
          <w:p w:rsidR="00000000" w:rsidDel="00000000" w:rsidP="00000000" w:rsidRDefault="00000000" w:rsidRPr="00000000" w14:paraId="0000049E">
            <w:pPr>
              <w:spacing w:after="60" w:before="60" w:lineRule="auto"/>
              <w:rPr/>
            </w:pPr>
            <w:r w:rsidDel="00000000" w:rsidR="00000000" w:rsidRPr="00000000">
              <w:rPr>
                <w:rtl w:val="0"/>
              </w:rPr>
              <w:t xml:space="preserve">Geo-Political Zonal Representative </w:t>
            </w:r>
          </w:p>
        </w:tc>
        <w:tc>
          <w:tcPr>
            <w:gridSpan w:val="2"/>
          </w:tcPr>
          <w:p w:rsidR="00000000" w:rsidDel="00000000" w:rsidP="00000000" w:rsidRDefault="00000000" w:rsidRPr="00000000" w14:paraId="0000049F">
            <w:pPr>
              <w:spacing w:after="60" w:before="60" w:lineRule="auto"/>
              <w:rPr/>
            </w:pPr>
            <w:r w:rsidDel="00000000" w:rsidR="00000000" w:rsidRPr="00000000">
              <w:rPr>
                <w:color w:val="000000"/>
                <w:highlight w:val="white"/>
                <w:rtl w:val="0"/>
              </w:rPr>
              <w:t xml:space="preserve">Mr. Abdel-Jeleel Taiwo Olasupo</w:t>
            </w:r>
            <w:r w:rsidDel="00000000" w:rsidR="00000000" w:rsidRPr="00000000">
              <w:rPr>
                <w:rtl w:val="0"/>
              </w:rPr>
            </w:r>
          </w:p>
        </w:tc>
        <w:tc>
          <w:tcPr>
            <w:gridSpan w:val="3"/>
          </w:tcPr>
          <w:p w:rsidR="00000000" w:rsidDel="00000000" w:rsidP="00000000" w:rsidRDefault="00000000" w:rsidRPr="00000000" w14:paraId="000004A1">
            <w:pPr>
              <w:spacing w:after="60" w:before="60" w:lineRule="auto"/>
              <w:rPr/>
            </w:pPr>
            <w:r w:rsidDel="00000000" w:rsidR="00000000" w:rsidRPr="00000000">
              <w:rPr>
                <w:rtl w:val="0"/>
              </w:rPr>
              <w:t xml:space="preserve">May 2024</w:t>
            </w:r>
          </w:p>
        </w:tc>
        <w:tc>
          <w:tcPr/>
          <w:p w:rsidR="00000000" w:rsidDel="00000000" w:rsidP="00000000" w:rsidRDefault="00000000" w:rsidRPr="00000000" w14:paraId="000004A4">
            <w:pPr>
              <w:spacing w:after="60" w:before="60" w:lineRule="auto"/>
              <w:rPr/>
            </w:pPr>
            <w:r w:rsidDel="00000000" w:rsidR="00000000" w:rsidRPr="00000000">
              <w:rPr>
                <w:rtl w:val="0"/>
              </w:rPr>
              <w:t xml:space="preserve">Abdel-Jeleel OLASUPO</w:t>
            </w:r>
          </w:p>
        </w:tc>
        <w:tc>
          <w:tcPr>
            <w:gridSpan w:val="2"/>
          </w:tcPr>
          <w:p w:rsidR="00000000" w:rsidDel="00000000" w:rsidP="00000000" w:rsidRDefault="00000000" w:rsidRPr="00000000" w14:paraId="000004A5">
            <w:pPr>
              <w:spacing w:after="60" w:before="60" w:lineRule="auto"/>
              <w:rPr/>
            </w:pPr>
            <w:r w:rsidDel="00000000" w:rsidR="00000000" w:rsidRPr="00000000">
              <w:rPr>
                <w:rtl w:val="0"/>
              </w:rPr>
              <w:t xml:space="preserve">Member</w:t>
            </w:r>
          </w:p>
        </w:tc>
        <w:tc>
          <w:tcPr>
            <w:gridSpan w:val="2"/>
          </w:tcPr>
          <w:p w:rsidR="00000000" w:rsidDel="00000000" w:rsidP="00000000" w:rsidRDefault="00000000" w:rsidRPr="00000000" w14:paraId="000004A7">
            <w:pPr>
              <w:spacing w:after="60" w:before="60" w:lineRule="auto"/>
              <w:rPr/>
            </w:pPr>
            <w:r w:rsidDel="00000000" w:rsidR="00000000" w:rsidRPr="00000000">
              <w:rPr>
                <w:rtl w:val="0"/>
              </w:rPr>
              <w:t xml:space="preserve">South-West zone Representative</w:t>
            </w:r>
          </w:p>
        </w:tc>
        <w:tc>
          <w:tcPr>
            <w:gridSpan w:val="2"/>
          </w:tcPr>
          <w:p w:rsidR="00000000" w:rsidDel="00000000" w:rsidP="00000000" w:rsidRDefault="00000000" w:rsidRPr="00000000" w14:paraId="000004A9">
            <w:pPr>
              <w:spacing w:after="60" w:before="60" w:lineRule="auto"/>
              <w:rPr/>
            </w:pPr>
            <w:r w:rsidDel="00000000" w:rsidR="00000000" w:rsidRPr="00000000">
              <w:rPr>
                <w:rtl w:val="0"/>
              </w:rPr>
              <w:t xml:space="preserve">Male</w:t>
            </w:r>
          </w:p>
        </w:tc>
        <w:tc>
          <w:tcPr>
            <w:gridSpan w:val="2"/>
          </w:tcPr>
          <w:p w:rsidR="00000000" w:rsidDel="00000000" w:rsidP="00000000" w:rsidRDefault="00000000" w:rsidRPr="00000000" w14:paraId="000004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2024</w:t>
            </w:r>
          </w:p>
          <w:p w:rsidR="00000000" w:rsidDel="00000000" w:rsidP="00000000" w:rsidRDefault="00000000" w:rsidRPr="00000000" w14:paraId="000004A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18</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July 2024</w:t>
            </w:r>
          </w:p>
          <w:p w:rsidR="00000000" w:rsidDel="00000000" w:rsidP="00000000" w:rsidRDefault="00000000" w:rsidRPr="00000000" w14:paraId="000004A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60" w:before="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25</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September 2024</w:t>
            </w:r>
          </w:p>
          <w:p w:rsidR="00000000" w:rsidDel="00000000" w:rsidP="00000000" w:rsidRDefault="00000000" w:rsidRPr="00000000" w14:paraId="000004A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12</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December 2024</w:t>
            </w:r>
          </w:p>
          <w:p w:rsidR="00000000" w:rsidDel="00000000" w:rsidP="00000000" w:rsidRDefault="00000000" w:rsidRPr="00000000" w14:paraId="000004A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2025</w:t>
            </w:r>
          </w:p>
          <w:p w:rsidR="00000000" w:rsidDel="00000000" w:rsidP="00000000" w:rsidRDefault="00000000" w:rsidRPr="00000000" w14:paraId="000004B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26</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August 2025</w:t>
            </w:r>
          </w:p>
          <w:p w:rsidR="00000000" w:rsidDel="00000000" w:rsidP="00000000" w:rsidRDefault="00000000" w:rsidRPr="00000000" w14:paraId="000004B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11</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November 2025</w:t>
            </w:r>
          </w:p>
          <w:p w:rsidR="00000000" w:rsidDel="00000000" w:rsidP="00000000" w:rsidRDefault="00000000" w:rsidRPr="00000000" w14:paraId="000004B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12</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December 2025</w:t>
            </w:r>
          </w:p>
          <w:p w:rsidR="00000000" w:rsidDel="00000000" w:rsidP="00000000" w:rsidRDefault="00000000" w:rsidRPr="00000000" w14:paraId="000004B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2026</w:t>
            </w:r>
          </w:p>
          <w:p w:rsidR="00000000" w:rsidDel="00000000" w:rsidP="00000000" w:rsidRDefault="00000000" w:rsidRPr="00000000" w14:paraId="000004B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13</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March 2026</w:t>
            </w:r>
          </w:p>
          <w:p w:rsidR="00000000" w:rsidDel="00000000" w:rsidP="00000000" w:rsidRDefault="00000000" w:rsidRPr="00000000" w14:paraId="000004B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10</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June 2026</w:t>
            </w:r>
          </w:p>
          <w:p w:rsidR="00000000" w:rsidDel="00000000" w:rsidP="00000000" w:rsidRDefault="00000000" w:rsidRPr="00000000" w14:paraId="000004B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left"/>
              <w:rPr>
                <w:rFonts w:ascii="Libre Franklin" w:cs="Libre Franklin" w:eastAsia="Libre Franklin" w:hAnsi="Libre Franklin"/>
                <w:u w:val="none"/>
              </w:rPr>
            </w:pPr>
            <w:r w:rsidDel="00000000" w:rsidR="00000000" w:rsidRPr="00000000">
              <w:rPr>
                <w:rFonts w:ascii="Libre Franklin" w:cs="Libre Franklin" w:eastAsia="Libre Franklin" w:hAnsi="Libre Franklin"/>
                <w:rtl w:val="0"/>
              </w:rPr>
              <w:t xml:space="preserve">26th June 2026</w:t>
            </w:r>
          </w:p>
        </w:tc>
      </w:tr>
      <w:tr>
        <w:trPr>
          <w:cantSplit w:val="0"/>
          <w:trHeight w:val="422" w:hRule="atLeast"/>
          <w:tblHeader w:val="1"/>
        </w:trPr>
        <w:tc>
          <w:tcPr/>
          <w:p w:rsidR="00000000" w:rsidDel="00000000" w:rsidP="00000000" w:rsidRDefault="00000000" w:rsidRPr="00000000" w14:paraId="000004B8">
            <w:pPr>
              <w:spacing w:after="60" w:before="60" w:lineRule="auto"/>
              <w:rPr/>
            </w:pPr>
            <w:r w:rsidDel="00000000" w:rsidR="00000000" w:rsidRPr="00000000">
              <w:rPr>
                <w:rtl w:val="0"/>
              </w:rPr>
              <w:t xml:space="preserve">Geo-Political Zonal Representative </w:t>
            </w:r>
          </w:p>
        </w:tc>
        <w:tc>
          <w:tcPr>
            <w:gridSpan w:val="2"/>
          </w:tcPr>
          <w:p w:rsidR="00000000" w:rsidDel="00000000" w:rsidP="00000000" w:rsidRDefault="00000000" w:rsidRPr="00000000" w14:paraId="000004B9">
            <w:pPr>
              <w:spacing w:after="60" w:before="60" w:lineRule="auto"/>
              <w:rPr>
                <w:color w:val="000000"/>
                <w:highlight w:val="white"/>
              </w:rPr>
            </w:pPr>
            <w:r w:rsidDel="00000000" w:rsidR="00000000" w:rsidRPr="00000000">
              <w:rPr>
                <w:color w:val="000000"/>
                <w:highlight w:val="white"/>
                <w:rtl w:val="0"/>
              </w:rPr>
              <w:t xml:space="preserve">Chief Israel Ikechukwu Ikwuegbu</w:t>
            </w:r>
          </w:p>
        </w:tc>
        <w:tc>
          <w:tcPr>
            <w:gridSpan w:val="3"/>
          </w:tcPr>
          <w:p w:rsidR="00000000" w:rsidDel="00000000" w:rsidP="00000000" w:rsidRDefault="00000000" w:rsidRPr="00000000" w14:paraId="000004BB">
            <w:pPr>
              <w:spacing w:after="60" w:before="60" w:lineRule="auto"/>
              <w:rPr/>
            </w:pPr>
            <w:r w:rsidDel="00000000" w:rsidR="00000000" w:rsidRPr="00000000">
              <w:rPr>
                <w:rtl w:val="0"/>
              </w:rPr>
              <w:t xml:space="preserve">May 2024</w:t>
            </w:r>
          </w:p>
        </w:tc>
        <w:tc>
          <w:tcPr/>
          <w:p w:rsidR="00000000" w:rsidDel="00000000" w:rsidP="00000000" w:rsidRDefault="00000000" w:rsidRPr="00000000" w14:paraId="000004BE">
            <w:pPr>
              <w:spacing w:after="60" w:before="60" w:lineRule="auto"/>
              <w:rPr/>
            </w:pPr>
            <w:r w:rsidDel="00000000" w:rsidR="00000000" w:rsidRPr="00000000">
              <w:rPr>
                <w:rtl w:val="0"/>
              </w:rPr>
              <w:t xml:space="preserve">Israel IKWUEGBU</w:t>
            </w:r>
          </w:p>
        </w:tc>
        <w:tc>
          <w:tcPr>
            <w:gridSpan w:val="2"/>
          </w:tcPr>
          <w:p w:rsidR="00000000" w:rsidDel="00000000" w:rsidP="00000000" w:rsidRDefault="00000000" w:rsidRPr="00000000" w14:paraId="000004BF">
            <w:pPr>
              <w:spacing w:after="60" w:before="60" w:lineRule="auto"/>
              <w:rPr/>
            </w:pPr>
            <w:r w:rsidDel="00000000" w:rsidR="00000000" w:rsidRPr="00000000">
              <w:rPr>
                <w:rtl w:val="0"/>
              </w:rPr>
              <w:t xml:space="preserve">Member</w:t>
            </w:r>
          </w:p>
        </w:tc>
        <w:tc>
          <w:tcPr>
            <w:gridSpan w:val="2"/>
          </w:tcPr>
          <w:p w:rsidR="00000000" w:rsidDel="00000000" w:rsidP="00000000" w:rsidRDefault="00000000" w:rsidRPr="00000000" w14:paraId="000004C1">
            <w:pPr>
              <w:spacing w:after="60" w:before="60" w:lineRule="auto"/>
              <w:rPr/>
            </w:pPr>
            <w:r w:rsidDel="00000000" w:rsidR="00000000" w:rsidRPr="00000000">
              <w:rPr>
                <w:rtl w:val="0"/>
              </w:rPr>
              <w:t xml:space="preserve">South-East zone Representative</w:t>
            </w:r>
          </w:p>
        </w:tc>
        <w:tc>
          <w:tcPr>
            <w:gridSpan w:val="2"/>
          </w:tcPr>
          <w:p w:rsidR="00000000" w:rsidDel="00000000" w:rsidP="00000000" w:rsidRDefault="00000000" w:rsidRPr="00000000" w14:paraId="000004C3">
            <w:pPr>
              <w:spacing w:after="60" w:before="60" w:lineRule="auto"/>
              <w:rPr/>
            </w:pPr>
            <w:r w:rsidDel="00000000" w:rsidR="00000000" w:rsidRPr="00000000">
              <w:rPr>
                <w:rtl w:val="0"/>
              </w:rPr>
              <w:t xml:space="preserve">Male</w:t>
            </w:r>
          </w:p>
        </w:tc>
        <w:tc>
          <w:tcPr>
            <w:gridSpan w:val="2"/>
          </w:tcPr>
          <w:p w:rsidR="00000000" w:rsidDel="00000000" w:rsidP="00000000" w:rsidRDefault="00000000" w:rsidRPr="00000000" w14:paraId="000004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2024</w:t>
            </w:r>
          </w:p>
          <w:p w:rsidR="00000000" w:rsidDel="00000000" w:rsidP="00000000" w:rsidRDefault="00000000" w:rsidRPr="00000000" w14:paraId="000004C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21</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st</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May 2024</w:t>
            </w:r>
          </w:p>
          <w:p w:rsidR="00000000" w:rsidDel="00000000" w:rsidP="00000000" w:rsidRDefault="00000000" w:rsidRPr="00000000" w14:paraId="000004C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18</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July 2024</w:t>
            </w:r>
          </w:p>
          <w:p w:rsidR="00000000" w:rsidDel="00000000" w:rsidP="00000000" w:rsidRDefault="00000000" w:rsidRPr="00000000" w14:paraId="000004C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60" w:before="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25</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September 2024</w:t>
            </w:r>
          </w:p>
          <w:p w:rsidR="00000000" w:rsidDel="00000000" w:rsidP="00000000" w:rsidRDefault="00000000" w:rsidRPr="00000000" w14:paraId="000004C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12</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December 2024</w:t>
            </w:r>
          </w:p>
          <w:p w:rsidR="00000000" w:rsidDel="00000000" w:rsidP="00000000" w:rsidRDefault="00000000" w:rsidRPr="00000000" w14:paraId="000004C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2025</w:t>
            </w:r>
          </w:p>
          <w:p w:rsidR="00000000" w:rsidDel="00000000" w:rsidP="00000000" w:rsidRDefault="00000000" w:rsidRPr="00000000" w14:paraId="000004C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9</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May 2025</w:t>
            </w:r>
          </w:p>
          <w:p w:rsidR="00000000" w:rsidDel="00000000" w:rsidP="00000000" w:rsidRDefault="00000000" w:rsidRPr="00000000" w14:paraId="000004C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26</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August 2025</w:t>
            </w:r>
          </w:p>
          <w:p w:rsidR="00000000" w:rsidDel="00000000" w:rsidP="00000000" w:rsidRDefault="00000000" w:rsidRPr="00000000" w14:paraId="000004C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12</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December 2025</w:t>
            </w:r>
          </w:p>
          <w:p w:rsidR="00000000" w:rsidDel="00000000" w:rsidP="00000000" w:rsidRDefault="00000000" w:rsidRPr="00000000" w14:paraId="000004C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2026</w:t>
            </w:r>
          </w:p>
          <w:p w:rsidR="00000000" w:rsidDel="00000000" w:rsidP="00000000" w:rsidRDefault="00000000" w:rsidRPr="00000000" w14:paraId="000004C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13</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March 2026</w:t>
            </w:r>
          </w:p>
          <w:p w:rsidR="00000000" w:rsidDel="00000000" w:rsidP="00000000" w:rsidRDefault="00000000" w:rsidRPr="00000000" w14:paraId="000004D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10</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June 2026</w:t>
            </w:r>
          </w:p>
          <w:p w:rsidR="00000000" w:rsidDel="00000000" w:rsidP="00000000" w:rsidRDefault="00000000" w:rsidRPr="00000000" w14:paraId="000004D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Libre Franklin" w:cs="Libre Franklin" w:eastAsia="Libre Franklin" w:hAnsi="Libre Franklin"/>
                <w:u w:val="none"/>
              </w:rPr>
            </w:pPr>
            <w:r w:rsidDel="00000000" w:rsidR="00000000" w:rsidRPr="00000000">
              <w:rPr>
                <w:rFonts w:ascii="Libre Franklin" w:cs="Libre Franklin" w:eastAsia="Libre Franklin" w:hAnsi="Libre Franklin"/>
                <w:rtl w:val="0"/>
              </w:rPr>
              <w:t xml:space="preserve">26th June 2026</w:t>
            </w:r>
          </w:p>
        </w:tc>
      </w:tr>
      <w:tr>
        <w:trPr>
          <w:cantSplit w:val="0"/>
          <w:trHeight w:val="422" w:hRule="atLeast"/>
          <w:tblHeader w:val="1"/>
        </w:trPr>
        <w:tc>
          <w:tcPr/>
          <w:p w:rsidR="00000000" w:rsidDel="00000000" w:rsidP="00000000" w:rsidRDefault="00000000" w:rsidRPr="00000000" w14:paraId="000004D3">
            <w:pPr>
              <w:spacing w:after="60" w:before="60" w:lineRule="auto"/>
              <w:rPr/>
            </w:pPr>
            <w:r w:rsidDel="00000000" w:rsidR="00000000" w:rsidRPr="00000000">
              <w:rPr>
                <w:rtl w:val="0"/>
              </w:rPr>
              <w:t xml:space="preserve">Geo-Political Zonal Representative </w:t>
            </w:r>
          </w:p>
        </w:tc>
        <w:tc>
          <w:tcPr>
            <w:gridSpan w:val="2"/>
          </w:tcPr>
          <w:p w:rsidR="00000000" w:rsidDel="00000000" w:rsidP="00000000" w:rsidRDefault="00000000" w:rsidRPr="00000000" w14:paraId="000004D4">
            <w:pPr>
              <w:spacing w:after="60" w:before="60" w:lineRule="auto"/>
              <w:rPr>
                <w:color w:val="000000"/>
                <w:highlight w:val="white"/>
              </w:rPr>
            </w:pPr>
            <w:r w:rsidDel="00000000" w:rsidR="00000000" w:rsidRPr="00000000">
              <w:rPr>
                <w:color w:val="000000"/>
                <w:highlight w:val="white"/>
                <w:rtl w:val="0"/>
              </w:rPr>
              <w:t xml:space="preserve">Dr. Stephen Leo Akpan</w:t>
            </w:r>
          </w:p>
        </w:tc>
        <w:tc>
          <w:tcPr>
            <w:gridSpan w:val="3"/>
          </w:tcPr>
          <w:p w:rsidR="00000000" w:rsidDel="00000000" w:rsidP="00000000" w:rsidRDefault="00000000" w:rsidRPr="00000000" w14:paraId="000004D6">
            <w:pPr>
              <w:spacing w:after="60" w:before="60" w:lineRule="auto"/>
              <w:rPr/>
            </w:pPr>
            <w:r w:rsidDel="00000000" w:rsidR="00000000" w:rsidRPr="00000000">
              <w:rPr>
                <w:rtl w:val="0"/>
              </w:rPr>
              <w:t xml:space="preserve">May 2024</w:t>
            </w:r>
          </w:p>
        </w:tc>
        <w:tc>
          <w:tcPr/>
          <w:p w:rsidR="00000000" w:rsidDel="00000000" w:rsidP="00000000" w:rsidRDefault="00000000" w:rsidRPr="00000000" w14:paraId="000004D9">
            <w:pPr>
              <w:spacing w:after="60" w:before="60" w:lineRule="auto"/>
              <w:rPr/>
            </w:pPr>
            <w:r w:rsidDel="00000000" w:rsidR="00000000" w:rsidRPr="00000000">
              <w:rPr>
                <w:rtl w:val="0"/>
              </w:rPr>
              <w:t xml:space="preserve">Stephen AKPAN</w:t>
            </w:r>
          </w:p>
        </w:tc>
        <w:tc>
          <w:tcPr>
            <w:gridSpan w:val="2"/>
          </w:tcPr>
          <w:p w:rsidR="00000000" w:rsidDel="00000000" w:rsidP="00000000" w:rsidRDefault="00000000" w:rsidRPr="00000000" w14:paraId="000004DA">
            <w:pPr>
              <w:spacing w:after="60" w:before="60" w:lineRule="auto"/>
              <w:rPr/>
            </w:pPr>
            <w:r w:rsidDel="00000000" w:rsidR="00000000" w:rsidRPr="00000000">
              <w:rPr>
                <w:rtl w:val="0"/>
              </w:rPr>
              <w:t xml:space="preserve">Member</w:t>
            </w:r>
          </w:p>
        </w:tc>
        <w:tc>
          <w:tcPr>
            <w:gridSpan w:val="2"/>
          </w:tcPr>
          <w:p w:rsidR="00000000" w:rsidDel="00000000" w:rsidP="00000000" w:rsidRDefault="00000000" w:rsidRPr="00000000" w14:paraId="000004DC">
            <w:pPr>
              <w:spacing w:after="60" w:before="60" w:lineRule="auto"/>
              <w:rPr/>
            </w:pPr>
            <w:r w:rsidDel="00000000" w:rsidR="00000000" w:rsidRPr="00000000">
              <w:rPr>
                <w:rtl w:val="0"/>
              </w:rPr>
              <w:t xml:space="preserve">South-South zone Representative</w:t>
            </w:r>
          </w:p>
        </w:tc>
        <w:tc>
          <w:tcPr>
            <w:gridSpan w:val="2"/>
          </w:tcPr>
          <w:p w:rsidR="00000000" w:rsidDel="00000000" w:rsidP="00000000" w:rsidRDefault="00000000" w:rsidRPr="00000000" w14:paraId="000004DE">
            <w:pPr>
              <w:spacing w:after="60" w:before="60" w:lineRule="auto"/>
              <w:rPr/>
            </w:pPr>
            <w:r w:rsidDel="00000000" w:rsidR="00000000" w:rsidRPr="00000000">
              <w:rPr>
                <w:rtl w:val="0"/>
              </w:rPr>
              <w:t xml:space="preserve">Male</w:t>
            </w:r>
          </w:p>
        </w:tc>
        <w:tc>
          <w:tcPr>
            <w:gridSpan w:val="2"/>
          </w:tcPr>
          <w:p w:rsidR="00000000" w:rsidDel="00000000" w:rsidP="00000000" w:rsidRDefault="00000000" w:rsidRPr="00000000" w14:paraId="000004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2024</w:t>
            </w:r>
          </w:p>
          <w:p w:rsidR="00000000" w:rsidDel="00000000" w:rsidP="00000000" w:rsidRDefault="00000000" w:rsidRPr="00000000" w14:paraId="000004E1">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21</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ST</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MAY 2024</w:t>
            </w:r>
          </w:p>
          <w:p w:rsidR="00000000" w:rsidDel="00000000" w:rsidP="00000000" w:rsidRDefault="00000000" w:rsidRPr="00000000" w14:paraId="000004E2">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18</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JULY 2024</w:t>
            </w:r>
          </w:p>
          <w:p w:rsidR="00000000" w:rsidDel="00000000" w:rsidP="00000000" w:rsidRDefault="00000000" w:rsidRPr="00000000" w14:paraId="000004E3">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25</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 </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SEPTEMBER 2024</w:t>
            </w:r>
          </w:p>
          <w:p w:rsidR="00000000" w:rsidDel="00000000" w:rsidP="00000000" w:rsidRDefault="00000000" w:rsidRPr="00000000" w14:paraId="000004E4">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12</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DECEMBER 2024</w:t>
            </w:r>
          </w:p>
          <w:p w:rsidR="00000000" w:rsidDel="00000000" w:rsidP="00000000" w:rsidRDefault="00000000" w:rsidRPr="00000000" w14:paraId="000004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2025</w:t>
            </w:r>
          </w:p>
          <w:p w:rsidR="00000000" w:rsidDel="00000000" w:rsidP="00000000" w:rsidRDefault="00000000" w:rsidRPr="00000000" w14:paraId="000004E6">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9</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MAY 2025</w:t>
            </w:r>
          </w:p>
          <w:p w:rsidR="00000000" w:rsidDel="00000000" w:rsidP="00000000" w:rsidRDefault="00000000" w:rsidRPr="00000000" w14:paraId="000004E7">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26</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AUGUST 2025</w:t>
            </w:r>
          </w:p>
          <w:p w:rsidR="00000000" w:rsidDel="00000000" w:rsidP="00000000" w:rsidRDefault="00000000" w:rsidRPr="00000000" w14:paraId="000004E8">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11</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NOVEMBER 2025</w:t>
            </w:r>
          </w:p>
          <w:p w:rsidR="00000000" w:rsidDel="00000000" w:rsidP="00000000" w:rsidRDefault="00000000" w:rsidRPr="00000000" w14:paraId="000004E9">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12</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DECEMBER 2025</w:t>
            </w:r>
          </w:p>
          <w:p w:rsidR="00000000" w:rsidDel="00000000" w:rsidP="00000000" w:rsidRDefault="00000000" w:rsidRPr="00000000" w14:paraId="000004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360" w:right="0" w:firstLine="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2026</w:t>
            </w:r>
          </w:p>
          <w:p w:rsidR="00000000" w:rsidDel="00000000" w:rsidP="00000000" w:rsidRDefault="00000000" w:rsidRPr="00000000" w14:paraId="000004EB">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13</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MARCH 2026</w:t>
            </w:r>
          </w:p>
          <w:p w:rsidR="00000000" w:rsidDel="00000000" w:rsidP="00000000" w:rsidRDefault="00000000" w:rsidRPr="00000000" w14:paraId="000004EC">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10</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JUNE 2026</w:t>
            </w:r>
          </w:p>
          <w:p w:rsidR="00000000" w:rsidDel="00000000" w:rsidP="00000000" w:rsidRDefault="00000000" w:rsidRPr="00000000" w14:paraId="000004E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left"/>
              <w:rPr>
                <w:rFonts w:ascii="Libre Franklin" w:cs="Libre Franklin" w:eastAsia="Libre Franklin" w:hAnsi="Libre Franklin"/>
                <w:u w:val="none"/>
              </w:rPr>
            </w:pPr>
            <w:r w:rsidDel="00000000" w:rsidR="00000000" w:rsidRPr="00000000">
              <w:rPr>
                <w:rFonts w:ascii="Libre Franklin" w:cs="Libre Franklin" w:eastAsia="Libre Franklin" w:hAnsi="Libre Franklin"/>
                <w:rtl w:val="0"/>
              </w:rPr>
              <w:t xml:space="preserve">26th June 2026</w:t>
            </w:r>
          </w:p>
        </w:tc>
      </w:tr>
    </w:tbl>
    <w:p w:rsidR="00000000" w:rsidDel="00000000" w:rsidP="00000000" w:rsidRDefault="00000000" w:rsidRPr="00000000" w14:paraId="000004EF">
      <w:pPr>
        <w:rPr>
          <w:shd w:fill="d9e2f3" w:val="clear"/>
        </w:rPr>
      </w:pPr>
      <w:r w:rsidDel="00000000" w:rsidR="00000000" w:rsidRPr="00000000">
        <w:rPr>
          <w:rtl w:val="0"/>
        </w:rPr>
        <w:t xml:space="preserve">Is an up-to date list of MSG members available on the EITI website or a government website? </w:t>
      </w: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4F0">
      <w:pPr>
        <w:rPr/>
      </w:pPr>
      <w:r w:rsidDel="00000000" w:rsidR="00000000" w:rsidRPr="00000000">
        <w:rPr>
          <w:shd w:fill="d9e2f3" w:val="clear"/>
          <w:rtl w:val="0"/>
        </w:rPr>
        <w:t xml:space="preserve">If yes, include link: </w:t>
      </w:r>
      <w:r w:rsidDel="00000000" w:rsidR="00000000" w:rsidRPr="00000000">
        <w:rPr>
          <w:color w:val="808080"/>
          <w:rtl w:val="0"/>
        </w:rPr>
        <w:t xml:space="preserve">Click </w:t>
      </w:r>
      <w:hyperlink r:id="rId175">
        <w:r w:rsidDel="00000000" w:rsidR="00000000" w:rsidRPr="00000000">
          <w:rPr>
            <w:color w:val="1155cc"/>
            <w:u w:val="single"/>
            <w:rtl w:val="0"/>
          </w:rPr>
          <w:t xml:space="preserve">2025- GOVERNING STRUCTURE - NEITI 6TH NATIONAL STAKEHOLDERS WORKING GROUP.pdf</w:t>
        </w:r>
      </w:hyperlink>
      <w:r w:rsidDel="00000000" w:rsidR="00000000" w:rsidRPr="00000000">
        <w:rPr>
          <w:color w:val="808080"/>
          <w:rtl w:val="0"/>
        </w:rPr>
        <w:t xml:space="preserve"> or tap here to enter text.</w:t>
      </w:r>
      <w:r w:rsidDel="00000000" w:rsidR="00000000" w:rsidRPr="00000000">
        <w:rPr>
          <w:rtl w:val="0"/>
        </w:rPr>
      </w:r>
    </w:p>
    <w:p w:rsidR="00000000" w:rsidDel="00000000" w:rsidP="00000000" w:rsidRDefault="00000000" w:rsidRPr="00000000" w14:paraId="000004F1">
      <w:pPr>
        <w:rPr/>
      </w:pPr>
      <w:r w:rsidDel="00000000" w:rsidR="00000000" w:rsidRPr="00000000">
        <w:br w:type="page"/>
      </w:r>
      <w:r w:rsidDel="00000000" w:rsidR="00000000" w:rsidRPr="00000000">
        <w:rPr>
          <w:shd w:fill="d9e2f3" w:val="clear"/>
          <w:rtl w:val="0"/>
        </w:rPr>
        <w:t xml:space="preserve">If yes, include link:  </w:t>
      </w:r>
      <w:hyperlink r:id="rId176">
        <w:r w:rsidDel="00000000" w:rsidR="00000000" w:rsidRPr="00000000">
          <w:rPr>
            <w:color w:val="1155cc"/>
            <w:u w:val="single"/>
            <w:rtl w:val="0"/>
          </w:rPr>
          <w:t xml:space="preserve">2025- GOVERNING STRUCTURE - NEITI 6TH NATIONAL STAKEHOLDERS WORKING GROUP.pdf</w:t>
        </w:r>
      </w:hyperlink>
      <w:r w:rsidDel="00000000" w:rsidR="00000000" w:rsidRPr="00000000">
        <w:rPr>
          <w:rtl w:val="0"/>
        </w:rPr>
      </w:r>
    </w:p>
    <w:p w:rsidR="00000000" w:rsidDel="00000000" w:rsidP="00000000" w:rsidRDefault="00000000" w:rsidRPr="00000000" w14:paraId="000004F2">
      <w:pPr>
        <w:spacing w:after="0" w:before="0" w:lineRule="auto"/>
        <w:rPr>
          <w:b w:val="1"/>
          <w:bCs w:val="1"/>
          <w:color w:val="243f60"/>
          <w:highlight w:val="lightGray"/>
        </w:rPr>
      </w:pPr>
      <w:bookmarkStart w:colFirst="0" w:colLast="0" w:name="_heading=h.hr9swrehza7i" w:id="11"/>
      <w:bookmarkEnd w:id="11"/>
      <w:r w:rsidDel="00000000" w:rsidR="00000000" w:rsidRPr="00000000">
        <w:rPr>
          <w:rtl w:val="0"/>
        </w:rPr>
      </w:r>
    </w:p>
    <w:p w:rsidR="00000000" w:rsidDel="00000000" w:rsidP="00000000" w:rsidRDefault="00000000" w:rsidRPr="00000000" w14:paraId="000004F3">
      <w:pPr>
        <w:pStyle w:val="Heading3"/>
        <w:numPr>
          <w:ilvl w:val="0"/>
          <w:numId w:val="2"/>
        </w:numPr>
        <w:ind w:left="720" w:hanging="360"/>
        <w:rPr/>
      </w:pPr>
      <w:r w:rsidDel="00000000" w:rsidR="00000000" w:rsidRPr="00000000">
        <w:rPr>
          <w:rtl w:val="0"/>
        </w:rPr>
        <w:t xml:space="preserve">Changes in membership in the period under review and the reason behind each change. </w:t>
      </w:r>
    </w:p>
    <w:p w:rsidR="00000000" w:rsidDel="00000000" w:rsidP="00000000" w:rsidRDefault="00000000" w:rsidRPr="00000000" w14:paraId="000004F4">
      <w:pPr>
        <w:rPr>
          <w:i w:val="1"/>
          <w:iCs w:val="1"/>
        </w:rPr>
      </w:pPr>
      <w:r w:rsidDel="00000000" w:rsidR="00000000" w:rsidRPr="00000000">
        <w:rPr>
          <w:rtl w:val="0"/>
        </w:rPr>
        <w:t xml:space="preserve">If there are people who have been members in the period under review but no longer are, please fill out the table below. Add rows when necessary.</w:t>
      </w:r>
      <w:r w:rsidDel="00000000" w:rsidR="00000000" w:rsidRPr="00000000">
        <w:rPr>
          <w:rtl w:val="0"/>
        </w:rPr>
      </w:r>
    </w:p>
    <w:tbl>
      <w:tblPr>
        <w:tblStyle w:val="Table28"/>
        <w:tblW w:w="14024.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07"/>
        <w:gridCol w:w="23"/>
        <w:gridCol w:w="2822"/>
        <w:gridCol w:w="18"/>
        <w:gridCol w:w="2825"/>
        <w:gridCol w:w="13"/>
        <w:gridCol w:w="3929"/>
        <w:gridCol w:w="2188"/>
        <w:tblGridChange w:id="0">
          <w:tblGrid>
            <w:gridCol w:w="2207"/>
            <w:gridCol w:w="23"/>
            <w:gridCol w:w="2822"/>
            <w:gridCol w:w="18"/>
            <w:gridCol w:w="2825"/>
            <w:gridCol w:w="13"/>
            <w:gridCol w:w="3929"/>
            <w:gridCol w:w="2188"/>
          </w:tblGrid>
        </w:tblGridChange>
      </w:tblGrid>
      <w:tr>
        <w:trPr>
          <w:cantSplit w:val="0"/>
          <w:trHeight w:val="571" w:hRule="atLeast"/>
          <w:tblHeader w:val="0"/>
        </w:trPr>
        <w:tc>
          <w:tcPr>
            <w:shd w:fill="d9e2f3" w:val="clear"/>
          </w:tcPr>
          <w:p w:rsidR="00000000" w:rsidDel="00000000" w:rsidP="00000000" w:rsidRDefault="00000000" w:rsidRPr="00000000" w14:paraId="000004F5">
            <w:pPr>
              <w:spacing w:after="60" w:before="60" w:lineRule="auto"/>
              <w:rPr/>
            </w:pPr>
            <w:r w:rsidDel="00000000" w:rsidR="00000000" w:rsidRPr="00000000">
              <w:rPr>
                <w:rtl w:val="0"/>
              </w:rPr>
              <w:t xml:space="preserve">Constituency </w:t>
            </w:r>
          </w:p>
        </w:tc>
        <w:tc>
          <w:tcPr>
            <w:gridSpan w:val="2"/>
            <w:shd w:fill="d9e2f3" w:val="clear"/>
          </w:tcPr>
          <w:p w:rsidR="00000000" w:rsidDel="00000000" w:rsidP="00000000" w:rsidRDefault="00000000" w:rsidRPr="00000000" w14:paraId="000004F6">
            <w:pPr>
              <w:spacing w:after="60" w:before="60" w:lineRule="auto"/>
              <w:rPr/>
            </w:pPr>
            <w:r w:rsidDel="00000000" w:rsidR="00000000" w:rsidRPr="00000000">
              <w:rPr>
                <w:rtl w:val="0"/>
              </w:rPr>
              <w:t xml:space="preserve">Name of former member</w:t>
            </w:r>
          </w:p>
        </w:tc>
        <w:tc>
          <w:tcPr>
            <w:gridSpan w:val="2"/>
            <w:shd w:fill="d9e2f3" w:val="clear"/>
          </w:tcPr>
          <w:p w:rsidR="00000000" w:rsidDel="00000000" w:rsidP="00000000" w:rsidRDefault="00000000" w:rsidRPr="00000000" w14:paraId="000004F8">
            <w:pPr>
              <w:spacing w:after="60" w:before="60" w:lineRule="auto"/>
              <w:rPr/>
            </w:pPr>
            <w:r w:rsidDel="00000000" w:rsidR="00000000" w:rsidRPr="00000000">
              <w:rPr>
                <w:rtl w:val="0"/>
              </w:rPr>
              <w:t xml:space="preserve">End of MSG membership (MM/YY))</w:t>
            </w:r>
          </w:p>
        </w:tc>
        <w:tc>
          <w:tcPr>
            <w:gridSpan w:val="2"/>
            <w:shd w:fill="d9e2f3" w:val="clear"/>
          </w:tcPr>
          <w:p w:rsidR="00000000" w:rsidDel="00000000" w:rsidP="00000000" w:rsidRDefault="00000000" w:rsidRPr="00000000" w14:paraId="000004FA">
            <w:pPr>
              <w:spacing w:after="60" w:before="60" w:lineRule="auto"/>
              <w:rPr/>
            </w:pPr>
            <w:r w:rsidDel="00000000" w:rsidR="00000000" w:rsidRPr="00000000">
              <w:rPr>
                <w:rtl w:val="0"/>
              </w:rPr>
              <w:t xml:space="preserve">Reason for membership ending</w:t>
            </w:r>
          </w:p>
        </w:tc>
        <w:tc>
          <w:tcPr>
            <w:shd w:fill="d9e2f3" w:val="clear"/>
          </w:tcPr>
          <w:p w:rsidR="00000000" w:rsidDel="00000000" w:rsidP="00000000" w:rsidRDefault="00000000" w:rsidRPr="00000000" w14:paraId="000004FC">
            <w:pPr>
              <w:spacing w:after="60" w:before="60" w:lineRule="auto"/>
              <w:rPr/>
            </w:pPr>
            <w:r w:rsidDel="00000000" w:rsidR="00000000" w:rsidRPr="00000000">
              <w:rPr>
                <w:rtl w:val="0"/>
              </w:rPr>
              <w:t xml:space="preserve">Replaced by</w:t>
            </w:r>
          </w:p>
        </w:tc>
      </w:tr>
      <w:tr>
        <w:trPr>
          <w:cantSplit w:val="0"/>
          <w:trHeight w:val="381" w:hRule="atLeast"/>
          <w:tblHeader w:val="0"/>
        </w:trPr>
        <w:tc>
          <w:tcPr/>
          <w:p w:rsidR="00000000" w:rsidDel="00000000" w:rsidP="00000000" w:rsidRDefault="00000000" w:rsidRPr="00000000" w14:paraId="000004FD">
            <w:pPr>
              <w:spacing w:after="60" w:before="60" w:lineRule="auto"/>
              <w:rPr/>
            </w:pPr>
            <w:r w:rsidDel="00000000" w:rsidR="00000000" w:rsidRPr="00000000">
              <w:rPr>
                <w:rtl w:val="0"/>
              </w:rPr>
              <w:t xml:space="preserve">Government</w:t>
            </w:r>
          </w:p>
        </w:tc>
        <w:tc>
          <w:tcPr>
            <w:gridSpan w:val="2"/>
          </w:tcPr>
          <w:p w:rsidR="00000000" w:rsidDel="00000000" w:rsidP="00000000" w:rsidRDefault="00000000" w:rsidRPr="00000000" w14:paraId="000004FE">
            <w:pPr>
              <w:spacing w:after="60" w:before="60" w:lineRule="auto"/>
              <w:rPr/>
            </w:pPr>
            <w:r w:rsidDel="00000000" w:rsidR="00000000" w:rsidRPr="00000000">
              <w:rPr>
                <w:rtl w:val="0"/>
              </w:rPr>
              <w:t xml:space="preserve">Olusegun Adeyemi Adekunle</w:t>
            </w:r>
          </w:p>
        </w:tc>
        <w:tc>
          <w:tcPr>
            <w:gridSpan w:val="2"/>
          </w:tcPr>
          <w:p w:rsidR="00000000" w:rsidDel="00000000" w:rsidP="00000000" w:rsidRDefault="00000000" w:rsidRPr="00000000" w14:paraId="00000500">
            <w:pPr>
              <w:spacing w:after="60" w:before="60" w:lineRule="auto"/>
              <w:rPr/>
            </w:pPr>
            <w:r w:rsidDel="00000000" w:rsidR="00000000" w:rsidRPr="00000000">
              <w:rPr>
                <w:rtl w:val="0"/>
              </w:rPr>
              <w:t xml:space="preserve">June 2023</w:t>
            </w:r>
          </w:p>
        </w:tc>
        <w:tc>
          <w:tcPr>
            <w:gridSpan w:val="2"/>
          </w:tcPr>
          <w:p w:rsidR="00000000" w:rsidDel="00000000" w:rsidP="00000000" w:rsidRDefault="00000000" w:rsidRPr="00000000" w14:paraId="00000502">
            <w:pPr>
              <w:spacing w:after="60" w:before="60" w:lineRule="auto"/>
              <w:rPr/>
            </w:pPr>
            <w:r w:rsidDel="00000000" w:rsidR="00000000" w:rsidRPr="00000000">
              <w:rPr>
                <w:rtl w:val="0"/>
              </w:rPr>
              <w:t xml:space="preserve">Dissolution of Board </w:t>
            </w:r>
          </w:p>
        </w:tc>
        <w:tc>
          <w:tcPr/>
          <w:p w:rsidR="00000000" w:rsidDel="00000000" w:rsidP="00000000" w:rsidRDefault="00000000" w:rsidRPr="00000000" w14:paraId="00000504">
            <w:pPr>
              <w:spacing w:after="60" w:before="60" w:lineRule="auto"/>
              <w:rPr/>
            </w:pPr>
            <w:r w:rsidDel="00000000" w:rsidR="00000000" w:rsidRPr="00000000">
              <w:rPr>
                <w:rtl w:val="0"/>
              </w:rPr>
              <w:t xml:space="preserve">Sen George Akume</w:t>
            </w:r>
          </w:p>
        </w:tc>
      </w:tr>
      <w:tr>
        <w:trPr>
          <w:cantSplit w:val="0"/>
          <w:trHeight w:val="349" w:hRule="atLeast"/>
          <w:tblHeader w:val="0"/>
        </w:trPr>
        <w:tc>
          <w:tcPr/>
          <w:p w:rsidR="00000000" w:rsidDel="00000000" w:rsidP="00000000" w:rsidRDefault="00000000" w:rsidRPr="00000000" w14:paraId="00000505">
            <w:pPr>
              <w:spacing w:after="60" w:before="60" w:lineRule="auto"/>
              <w:rPr/>
            </w:pPr>
            <w:r w:rsidDel="00000000" w:rsidR="00000000" w:rsidRPr="00000000">
              <w:rPr>
                <w:rtl w:val="0"/>
              </w:rPr>
              <w:t xml:space="preserve">Company</w:t>
            </w:r>
          </w:p>
          <w:p w:rsidR="00000000" w:rsidDel="00000000" w:rsidP="00000000" w:rsidRDefault="00000000" w:rsidRPr="00000000" w14:paraId="00000506">
            <w:pPr>
              <w:spacing w:after="60" w:before="60" w:lineRule="auto"/>
              <w:rPr/>
            </w:pPr>
            <w:r w:rsidDel="00000000" w:rsidR="00000000" w:rsidRPr="00000000">
              <w:rPr>
                <w:rtl w:val="0"/>
              </w:rPr>
              <w:t xml:space="preserve">(State Owned Enterprise)</w:t>
            </w:r>
          </w:p>
        </w:tc>
        <w:tc>
          <w:tcPr>
            <w:gridSpan w:val="2"/>
          </w:tcPr>
          <w:p w:rsidR="00000000" w:rsidDel="00000000" w:rsidP="00000000" w:rsidRDefault="00000000" w:rsidRPr="00000000" w14:paraId="00000507">
            <w:pPr>
              <w:spacing w:after="60" w:before="60" w:lineRule="auto"/>
              <w:rPr/>
            </w:pPr>
            <w:r w:rsidDel="00000000" w:rsidR="00000000" w:rsidRPr="00000000">
              <w:rPr>
                <w:rtl w:val="0"/>
              </w:rPr>
              <w:t xml:space="preserve">Mr. Mele Kyari, Group Chief Executive Officer, NNPCL</w:t>
            </w:r>
          </w:p>
        </w:tc>
        <w:tc>
          <w:tcPr>
            <w:gridSpan w:val="2"/>
          </w:tcPr>
          <w:p w:rsidR="00000000" w:rsidDel="00000000" w:rsidP="00000000" w:rsidRDefault="00000000" w:rsidRPr="00000000" w14:paraId="00000509">
            <w:pPr>
              <w:spacing w:after="60" w:before="60" w:lineRule="auto"/>
              <w:rPr/>
            </w:pPr>
            <w:r w:rsidDel="00000000" w:rsidR="00000000" w:rsidRPr="00000000">
              <w:rPr>
                <w:rtl w:val="0"/>
              </w:rPr>
              <w:t xml:space="preserve">April 2025</w:t>
            </w:r>
          </w:p>
        </w:tc>
        <w:tc>
          <w:tcPr>
            <w:gridSpan w:val="2"/>
          </w:tcPr>
          <w:p w:rsidR="00000000" w:rsidDel="00000000" w:rsidP="00000000" w:rsidRDefault="00000000" w:rsidRPr="00000000" w14:paraId="0000050B">
            <w:pPr>
              <w:spacing w:after="60" w:before="60" w:lineRule="auto"/>
              <w:rPr/>
            </w:pPr>
            <w:r w:rsidDel="00000000" w:rsidR="00000000" w:rsidRPr="00000000">
              <w:rPr>
                <w:rtl w:val="0"/>
              </w:rPr>
              <w:t xml:space="preserve">Removal from Office</w:t>
            </w:r>
          </w:p>
        </w:tc>
        <w:tc>
          <w:tcPr/>
          <w:p w:rsidR="00000000" w:rsidDel="00000000" w:rsidP="00000000" w:rsidRDefault="00000000" w:rsidRPr="00000000" w14:paraId="0000050D">
            <w:pPr>
              <w:spacing w:after="60" w:before="60" w:lineRule="auto"/>
              <w:rPr/>
            </w:pPr>
            <w:r w:rsidDel="00000000" w:rsidR="00000000" w:rsidRPr="00000000">
              <w:rPr>
                <w:rtl w:val="0"/>
              </w:rPr>
              <w:t xml:space="preserve">Engr Bashir Ojulari</w:t>
            </w:r>
          </w:p>
        </w:tc>
      </w:tr>
      <w:tr>
        <w:trPr>
          <w:cantSplit w:val="0"/>
          <w:trHeight w:val="444" w:hRule="atLeast"/>
          <w:tblHeader w:val="0"/>
        </w:trPr>
        <w:tc>
          <w:tcPr/>
          <w:p w:rsidR="00000000" w:rsidDel="00000000" w:rsidP="00000000" w:rsidRDefault="00000000" w:rsidRPr="00000000" w14:paraId="0000050E">
            <w:pPr>
              <w:spacing w:after="60" w:before="60" w:lineRule="auto"/>
              <w:rPr/>
            </w:pPr>
            <w:r w:rsidDel="00000000" w:rsidR="00000000" w:rsidRPr="00000000">
              <w:rPr>
                <w:rtl w:val="0"/>
              </w:rPr>
              <w:t xml:space="preserve">Government</w:t>
            </w:r>
          </w:p>
        </w:tc>
        <w:tc>
          <w:tcPr>
            <w:gridSpan w:val="2"/>
          </w:tcPr>
          <w:p w:rsidR="00000000" w:rsidDel="00000000" w:rsidP="00000000" w:rsidRDefault="00000000" w:rsidRPr="00000000" w14:paraId="0000050F">
            <w:pPr>
              <w:spacing w:after="60" w:before="60" w:lineRule="auto"/>
              <w:rPr/>
            </w:pPr>
            <w:r w:rsidDel="00000000" w:rsidR="00000000" w:rsidRPr="00000000">
              <w:rPr>
                <w:rtl w:val="0"/>
              </w:rPr>
              <w:t xml:space="preserve">Muhammad Mamman Nami, Executive Chairman, FIRS</w:t>
            </w:r>
          </w:p>
        </w:tc>
        <w:tc>
          <w:tcPr>
            <w:gridSpan w:val="2"/>
          </w:tcPr>
          <w:p w:rsidR="00000000" w:rsidDel="00000000" w:rsidP="00000000" w:rsidRDefault="00000000" w:rsidRPr="00000000" w14:paraId="00000511">
            <w:pPr>
              <w:spacing w:after="60" w:before="60" w:lineRule="auto"/>
              <w:rPr/>
            </w:pPr>
            <w:r w:rsidDel="00000000" w:rsidR="00000000" w:rsidRPr="00000000">
              <w:rPr>
                <w:rtl w:val="0"/>
              </w:rPr>
              <w:t xml:space="preserve">June 2023</w:t>
            </w:r>
          </w:p>
        </w:tc>
        <w:tc>
          <w:tcPr>
            <w:gridSpan w:val="2"/>
          </w:tcPr>
          <w:p w:rsidR="00000000" w:rsidDel="00000000" w:rsidP="00000000" w:rsidRDefault="00000000" w:rsidRPr="00000000" w14:paraId="00000513">
            <w:pPr>
              <w:spacing w:after="60" w:before="60" w:lineRule="auto"/>
              <w:rPr/>
            </w:pPr>
            <w:r w:rsidDel="00000000" w:rsidR="00000000" w:rsidRPr="00000000">
              <w:rPr>
                <w:rtl w:val="0"/>
              </w:rPr>
              <w:t xml:space="preserve">Dissolution of Board </w:t>
            </w:r>
          </w:p>
        </w:tc>
        <w:tc>
          <w:tcPr/>
          <w:p w:rsidR="00000000" w:rsidDel="00000000" w:rsidP="00000000" w:rsidRDefault="00000000" w:rsidRPr="00000000" w14:paraId="00000515">
            <w:pPr>
              <w:spacing w:after="60" w:before="60" w:lineRule="auto"/>
              <w:rPr/>
            </w:pPr>
            <w:r w:rsidDel="00000000" w:rsidR="00000000" w:rsidRPr="00000000">
              <w:rPr>
                <w:rtl w:val="0"/>
              </w:rPr>
              <w:t xml:space="preserve">Executive Chairman Represented by Dr. </w:t>
            </w:r>
            <w:r w:rsidDel="00000000" w:rsidR="00000000" w:rsidRPr="00000000">
              <w:rPr>
                <w:color w:val="000000"/>
                <w:highlight w:val="white"/>
                <w:rtl w:val="0"/>
              </w:rPr>
              <w:t xml:space="preserve">Nguumbur Lovette Ononuga</w:t>
            </w:r>
            <w:r w:rsidDel="00000000" w:rsidR="00000000" w:rsidRPr="00000000">
              <w:rPr>
                <w:rtl w:val="0"/>
              </w:rPr>
            </w:r>
          </w:p>
        </w:tc>
      </w:tr>
      <w:tr>
        <w:trPr>
          <w:cantSplit w:val="0"/>
          <w:trHeight w:val="1224.21875" w:hRule="atLeast"/>
          <w:tblHeader w:val="0"/>
        </w:trPr>
        <w:tc>
          <w:tcPr/>
          <w:p w:rsidR="00000000" w:rsidDel="00000000" w:rsidP="00000000" w:rsidRDefault="00000000" w:rsidRPr="00000000" w14:paraId="00000516">
            <w:pPr>
              <w:spacing w:after="60" w:before="60" w:lineRule="auto"/>
              <w:rPr/>
            </w:pPr>
            <w:r w:rsidDel="00000000" w:rsidR="00000000" w:rsidRPr="00000000">
              <w:rPr>
                <w:rtl w:val="0"/>
              </w:rPr>
              <w:t xml:space="preserve">Industry/Professional Body</w:t>
            </w:r>
          </w:p>
        </w:tc>
        <w:tc>
          <w:tcPr>
            <w:gridSpan w:val="2"/>
          </w:tcPr>
          <w:p w:rsidR="00000000" w:rsidDel="00000000" w:rsidP="00000000" w:rsidRDefault="00000000" w:rsidRPr="00000000" w14:paraId="00000517">
            <w:pPr>
              <w:spacing w:after="60" w:before="60" w:lineRule="auto"/>
              <w:rPr/>
            </w:pPr>
            <w:r w:rsidDel="00000000" w:rsidR="00000000" w:rsidRPr="00000000">
              <w:rPr>
                <w:rtl w:val="0"/>
              </w:rPr>
              <w:t xml:space="preserve">Alabo Charlesye David Charles, President, Nigeria Mining and Geosciences Society</w:t>
            </w:r>
          </w:p>
        </w:tc>
        <w:tc>
          <w:tcPr>
            <w:gridSpan w:val="2"/>
          </w:tcPr>
          <w:p w:rsidR="00000000" w:rsidDel="00000000" w:rsidP="00000000" w:rsidRDefault="00000000" w:rsidRPr="00000000" w14:paraId="00000519">
            <w:pPr>
              <w:spacing w:after="60" w:before="60" w:lineRule="auto"/>
              <w:rPr/>
            </w:pPr>
            <w:r w:rsidDel="00000000" w:rsidR="00000000" w:rsidRPr="00000000">
              <w:rPr>
                <w:rtl w:val="0"/>
              </w:rPr>
              <w:t xml:space="preserve">June 2023</w:t>
            </w:r>
          </w:p>
        </w:tc>
        <w:tc>
          <w:tcPr>
            <w:gridSpan w:val="2"/>
          </w:tcPr>
          <w:p w:rsidR="00000000" w:rsidDel="00000000" w:rsidP="00000000" w:rsidRDefault="00000000" w:rsidRPr="00000000" w14:paraId="0000051B">
            <w:pPr>
              <w:spacing w:after="60" w:before="60" w:lineRule="auto"/>
              <w:rPr/>
            </w:pPr>
            <w:r w:rsidDel="00000000" w:rsidR="00000000" w:rsidRPr="00000000">
              <w:rPr>
                <w:rtl w:val="0"/>
              </w:rPr>
              <w:t xml:space="preserve">Dissolution of Board </w:t>
            </w:r>
          </w:p>
        </w:tc>
        <w:tc>
          <w:tcPr/>
          <w:p w:rsidR="00000000" w:rsidDel="00000000" w:rsidP="00000000" w:rsidRDefault="00000000" w:rsidRPr="00000000" w14:paraId="0000051D">
            <w:pPr>
              <w:spacing w:after="60" w:before="60" w:lineRule="auto"/>
              <w:rPr/>
            </w:pPr>
            <w:r w:rsidDel="00000000" w:rsidR="00000000" w:rsidRPr="00000000">
              <w:rPr>
                <w:rtl w:val="0"/>
              </w:rPr>
              <w:t xml:space="preserve">NIL</w:t>
            </w:r>
          </w:p>
        </w:tc>
      </w:tr>
      <w:tr>
        <w:trPr>
          <w:cantSplit w:val="0"/>
          <w:trHeight w:val="444" w:hRule="atLeast"/>
          <w:tblHeader w:val="0"/>
        </w:trPr>
        <w:tc>
          <w:tcPr>
            <w:gridSpan w:val="2"/>
          </w:tcPr>
          <w:p w:rsidR="00000000" w:rsidDel="00000000" w:rsidP="00000000" w:rsidRDefault="00000000" w:rsidRPr="00000000" w14:paraId="0000051E">
            <w:pPr>
              <w:spacing w:after="60" w:before="60" w:lineRule="auto"/>
              <w:rPr/>
            </w:pPr>
            <w:r w:rsidDel="00000000" w:rsidR="00000000" w:rsidRPr="00000000">
              <w:rPr>
                <w:rtl w:val="0"/>
              </w:rPr>
              <w:t xml:space="preserve">Industry/Labour Unions in the Extractive Industry</w:t>
            </w:r>
          </w:p>
        </w:tc>
        <w:tc>
          <w:tcPr>
            <w:gridSpan w:val="2"/>
          </w:tcPr>
          <w:p w:rsidR="00000000" w:rsidDel="00000000" w:rsidP="00000000" w:rsidRDefault="00000000" w:rsidRPr="00000000" w14:paraId="00000520">
            <w:pPr>
              <w:spacing w:after="60" w:before="60" w:lineRule="auto"/>
              <w:rPr/>
            </w:pPr>
            <w:r w:rsidDel="00000000" w:rsidR="00000000" w:rsidRPr="00000000">
              <w:rPr>
                <w:rtl w:val="0"/>
              </w:rPr>
              <w:t xml:space="preserve">Festus Osifo, President, PENGASSAN</w:t>
            </w:r>
          </w:p>
        </w:tc>
        <w:tc>
          <w:tcPr>
            <w:gridSpan w:val="2"/>
          </w:tcPr>
          <w:p w:rsidR="00000000" w:rsidDel="00000000" w:rsidP="00000000" w:rsidRDefault="00000000" w:rsidRPr="00000000" w14:paraId="00000522">
            <w:pPr>
              <w:spacing w:after="60" w:before="60" w:lineRule="auto"/>
              <w:rPr/>
            </w:pPr>
            <w:r w:rsidDel="00000000" w:rsidR="00000000" w:rsidRPr="00000000">
              <w:rPr>
                <w:rtl w:val="0"/>
              </w:rPr>
              <w:t xml:space="preserve">June 2023</w:t>
            </w:r>
          </w:p>
        </w:tc>
        <w:tc>
          <w:tcPr/>
          <w:p w:rsidR="00000000" w:rsidDel="00000000" w:rsidP="00000000" w:rsidRDefault="00000000" w:rsidRPr="00000000" w14:paraId="00000524">
            <w:pPr>
              <w:spacing w:after="60" w:before="60" w:lineRule="auto"/>
              <w:rPr/>
            </w:pPr>
            <w:r w:rsidDel="00000000" w:rsidR="00000000" w:rsidRPr="00000000">
              <w:rPr>
                <w:rtl w:val="0"/>
              </w:rPr>
              <w:t xml:space="preserve">Dissolution of Board </w:t>
            </w:r>
          </w:p>
        </w:tc>
        <w:tc>
          <w:tcPr/>
          <w:p w:rsidR="00000000" w:rsidDel="00000000" w:rsidP="00000000" w:rsidRDefault="00000000" w:rsidRPr="00000000" w14:paraId="00000525">
            <w:pPr>
              <w:spacing w:after="60" w:before="60" w:lineRule="auto"/>
              <w:rPr/>
            </w:pPr>
            <w:r w:rsidDel="00000000" w:rsidR="00000000" w:rsidRPr="00000000">
              <w:rPr>
                <w:rtl w:val="0"/>
              </w:rPr>
              <w:t xml:space="preserve">Comrade Williams Akporeha</w:t>
            </w:r>
          </w:p>
        </w:tc>
      </w:tr>
      <w:tr>
        <w:trPr>
          <w:cantSplit w:val="0"/>
          <w:trHeight w:val="568" w:hRule="atLeast"/>
          <w:tblHeader w:val="0"/>
        </w:trPr>
        <w:tc>
          <w:tcPr>
            <w:gridSpan w:val="2"/>
          </w:tcPr>
          <w:p w:rsidR="00000000" w:rsidDel="00000000" w:rsidP="00000000" w:rsidRDefault="00000000" w:rsidRPr="00000000" w14:paraId="00000526">
            <w:pPr>
              <w:spacing w:after="60" w:before="60" w:lineRule="auto"/>
              <w:rPr/>
            </w:pPr>
            <w:r w:rsidDel="00000000" w:rsidR="00000000" w:rsidRPr="00000000">
              <w:rPr>
                <w:rtl w:val="0"/>
              </w:rPr>
              <w:t xml:space="preserve">Government</w:t>
            </w:r>
          </w:p>
        </w:tc>
        <w:tc>
          <w:tcPr>
            <w:gridSpan w:val="2"/>
          </w:tcPr>
          <w:p w:rsidR="00000000" w:rsidDel="00000000" w:rsidP="00000000" w:rsidRDefault="00000000" w:rsidRPr="00000000" w14:paraId="00000528">
            <w:pPr>
              <w:spacing w:after="60" w:before="60" w:lineRule="auto"/>
              <w:rPr/>
            </w:pPr>
            <w:r w:rsidDel="00000000" w:rsidR="00000000" w:rsidRPr="00000000">
              <w:rPr>
                <w:rtl w:val="0"/>
              </w:rPr>
              <w:t xml:space="preserve">Oluwatoyin Akinlade</w:t>
            </w:r>
          </w:p>
          <w:p w:rsidR="00000000" w:rsidDel="00000000" w:rsidP="00000000" w:rsidRDefault="00000000" w:rsidRPr="00000000" w14:paraId="00000529">
            <w:pPr>
              <w:spacing w:after="60" w:before="60" w:lineRule="auto"/>
              <w:rPr/>
            </w:pPr>
            <w:r w:rsidDel="00000000" w:rsidR="00000000" w:rsidRPr="00000000">
              <w:rPr>
                <w:rtl w:val="0"/>
              </w:rPr>
              <w:t xml:space="preserve">Permanent Secretary, Ministry of Mines and Steel Development</w:t>
            </w:r>
          </w:p>
        </w:tc>
        <w:tc>
          <w:tcPr>
            <w:gridSpan w:val="2"/>
          </w:tcPr>
          <w:p w:rsidR="00000000" w:rsidDel="00000000" w:rsidP="00000000" w:rsidRDefault="00000000" w:rsidRPr="00000000" w14:paraId="0000052B">
            <w:pPr>
              <w:spacing w:after="60" w:before="60" w:lineRule="auto"/>
              <w:rPr/>
            </w:pPr>
            <w:r w:rsidDel="00000000" w:rsidR="00000000" w:rsidRPr="00000000">
              <w:rPr>
                <w:rtl w:val="0"/>
              </w:rPr>
              <w:t xml:space="preserve">June 2023</w:t>
            </w:r>
          </w:p>
        </w:tc>
        <w:tc>
          <w:tcPr/>
          <w:p w:rsidR="00000000" w:rsidDel="00000000" w:rsidP="00000000" w:rsidRDefault="00000000" w:rsidRPr="00000000" w14:paraId="0000052D">
            <w:pPr>
              <w:spacing w:after="60" w:before="60" w:lineRule="auto"/>
              <w:rPr/>
            </w:pPr>
            <w:r w:rsidDel="00000000" w:rsidR="00000000" w:rsidRPr="00000000">
              <w:rPr>
                <w:rtl w:val="0"/>
              </w:rPr>
              <w:t xml:space="preserve">Dissolution of Board </w:t>
            </w:r>
          </w:p>
        </w:tc>
        <w:tc>
          <w:tcPr/>
          <w:p w:rsidR="00000000" w:rsidDel="00000000" w:rsidP="00000000" w:rsidRDefault="00000000" w:rsidRPr="00000000" w14:paraId="0000052E">
            <w:pPr>
              <w:spacing w:after="60" w:before="60" w:lineRule="auto"/>
              <w:rPr>
                <w:color w:val="ee0000"/>
              </w:rPr>
            </w:pPr>
            <w:r w:rsidDel="00000000" w:rsidR="00000000" w:rsidRPr="00000000">
              <w:rPr>
                <w:rtl w:val="0"/>
              </w:rPr>
              <w:t xml:space="preserve">NIL</w:t>
            </w:r>
            <w:r w:rsidDel="00000000" w:rsidR="00000000" w:rsidRPr="00000000">
              <w:rPr>
                <w:rtl w:val="0"/>
              </w:rPr>
            </w:r>
          </w:p>
        </w:tc>
      </w:tr>
      <w:tr>
        <w:trPr>
          <w:cantSplit w:val="0"/>
          <w:trHeight w:val="568" w:hRule="atLeast"/>
          <w:tblHeader w:val="0"/>
        </w:trPr>
        <w:tc>
          <w:tcPr>
            <w:gridSpan w:val="2"/>
          </w:tcPr>
          <w:p w:rsidR="00000000" w:rsidDel="00000000" w:rsidP="00000000" w:rsidRDefault="00000000" w:rsidRPr="00000000" w14:paraId="0000052F">
            <w:pPr>
              <w:spacing w:after="60" w:before="60" w:lineRule="auto"/>
              <w:rPr/>
            </w:pPr>
            <w:r w:rsidDel="00000000" w:rsidR="00000000" w:rsidRPr="00000000">
              <w:rPr>
                <w:rtl w:val="0"/>
              </w:rPr>
              <w:t xml:space="preserve">Companies</w:t>
            </w:r>
          </w:p>
        </w:tc>
        <w:tc>
          <w:tcPr>
            <w:gridSpan w:val="2"/>
          </w:tcPr>
          <w:p w:rsidR="00000000" w:rsidDel="00000000" w:rsidP="00000000" w:rsidRDefault="00000000" w:rsidRPr="00000000" w14:paraId="00000531">
            <w:pPr>
              <w:spacing w:after="60" w:before="60" w:lineRule="auto"/>
              <w:rPr/>
            </w:pPr>
            <w:r w:rsidDel="00000000" w:rsidR="00000000" w:rsidRPr="00000000">
              <w:rPr>
                <w:rtl w:val="0"/>
              </w:rPr>
              <w:t xml:space="preserve">Mr. Lorenzo Fiorillo, Chairman, OPTS</w:t>
            </w:r>
          </w:p>
        </w:tc>
        <w:tc>
          <w:tcPr>
            <w:gridSpan w:val="2"/>
          </w:tcPr>
          <w:p w:rsidR="00000000" w:rsidDel="00000000" w:rsidP="00000000" w:rsidRDefault="00000000" w:rsidRPr="00000000" w14:paraId="00000533">
            <w:pPr>
              <w:spacing w:after="60" w:before="60" w:lineRule="auto"/>
              <w:rPr/>
            </w:pPr>
            <w:r w:rsidDel="00000000" w:rsidR="00000000" w:rsidRPr="00000000">
              <w:rPr>
                <w:rtl w:val="0"/>
              </w:rPr>
              <w:t xml:space="preserve">June 2023</w:t>
            </w:r>
          </w:p>
        </w:tc>
        <w:tc>
          <w:tcPr/>
          <w:p w:rsidR="00000000" w:rsidDel="00000000" w:rsidP="00000000" w:rsidRDefault="00000000" w:rsidRPr="00000000" w14:paraId="00000535">
            <w:pPr>
              <w:spacing w:after="60" w:before="60" w:lineRule="auto"/>
              <w:rPr/>
            </w:pPr>
            <w:r w:rsidDel="00000000" w:rsidR="00000000" w:rsidRPr="00000000">
              <w:rPr>
                <w:rtl w:val="0"/>
              </w:rPr>
              <w:t xml:space="preserve">Dissolution of Board </w:t>
            </w:r>
          </w:p>
        </w:tc>
        <w:tc>
          <w:tcPr/>
          <w:p w:rsidR="00000000" w:rsidDel="00000000" w:rsidP="00000000" w:rsidRDefault="00000000" w:rsidRPr="00000000" w14:paraId="00000536">
            <w:pPr>
              <w:spacing w:after="60" w:before="60" w:lineRule="auto"/>
              <w:rPr/>
            </w:pPr>
            <w:r w:rsidDel="00000000" w:rsidR="00000000" w:rsidRPr="00000000">
              <w:rPr>
                <w:rtl w:val="0"/>
              </w:rPr>
              <w:t xml:space="preserve">Mr. Gwueke Ajaifia</w:t>
            </w:r>
          </w:p>
        </w:tc>
      </w:tr>
      <w:tr>
        <w:trPr>
          <w:cantSplit w:val="0"/>
          <w:trHeight w:val="568" w:hRule="atLeast"/>
          <w:tblHeader w:val="0"/>
        </w:trPr>
        <w:tc>
          <w:tcPr>
            <w:gridSpan w:val="2"/>
          </w:tcPr>
          <w:p w:rsidR="00000000" w:rsidDel="00000000" w:rsidP="00000000" w:rsidRDefault="00000000" w:rsidRPr="00000000" w14:paraId="00000537">
            <w:pPr>
              <w:spacing w:after="60" w:before="60" w:lineRule="auto"/>
              <w:rPr/>
            </w:pPr>
            <w:r w:rsidDel="00000000" w:rsidR="00000000" w:rsidRPr="00000000">
              <w:rPr>
                <w:rtl w:val="0"/>
              </w:rPr>
              <w:t xml:space="preserve">Civil Society</w:t>
            </w:r>
          </w:p>
        </w:tc>
        <w:tc>
          <w:tcPr>
            <w:gridSpan w:val="2"/>
          </w:tcPr>
          <w:p w:rsidR="00000000" w:rsidDel="00000000" w:rsidP="00000000" w:rsidRDefault="00000000" w:rsidRPr="00000000" w14:paraId="00000539">
            <w:pPr>
              <w:spacing w:after="60" w:before="60" w:lineRule="auto"/>
              <w:rPr/>
            </w:pPr>
            <w:r w:rsidDel="00000000" w:rsidR="00000000" w:rsidRPr="00000000">
              <w:rPr>
                <w:rtl w:val="0"/>
              </w:rPr>
              <w:t xml:space="preserve">Peter Egbule</w:t>
            </w:r>
          </w:p>
        </w:tc>
        <w:tc>
          <w:tcPr>
            <w:gridSpan w:val="2"/>
          </w:tcPr>
          <w:p w:rsidR="00000000" w:rsidDel="00000000" w:rsidP="00000000" w:rsidRDefault="00000000" w:rsidRPr="00000000" w14:paraId="0000053B">
            <w:pPr>
              <w:spacing w:after="60" w:before="60" w:lineRule="auto"/>
              <w:rPr/>
            </w:pPr>
            <w:r w:rsidDel="00000000" w:rsidR="00000000" w:rsidRPr="00000000">
              <w:rPr>
                <w:rtl w:val="0"/>
              </w:rPr>
              <w:t xml:space="preserve">April 2023</w:t>
            </w:r>
          </w:p>
        </w:tc>
        <w:tc>
          <w:tcPr/>
          <w:p w:rsidR="00000000" w:rsidDel="00000000" w:rsidP="00000000" w:rsidRDefault="00000000" w:rsidRPr="00000000" w14:paraId="0000053D">
            <w:pPr>
              <w:spacing w:after="60" w:before="60" w:lineRule="auto"/>
              <w:rPr/>
            </w:pPr>
            <w:r w:rsidDel="00000000" w:rsidR="00000000" w:rsidRPr="00000000">
              <w:rPr>
                <w:rtl w:val="0"/>
              </w:rPr>
              <w:t xml:space="preserve">Resigned from Board</w:t>
            </w:r>
          </w:p>
        </w:tc>
        <w:tc>
          <w:tcPr/>
          <w:p w:rsidR="00000000" w:rsidDel="00000000" w:rsidP="00000000" w:rsidRDefault="00000000" w:rsidRPr="00000000" w14:paraId="0000053E">
            <w:pPr>
              <w:spacing w:after="60" w:before="60" w:lineRule="auto"/>
              <w:rPr/>
            </w:pPr>
            <w:r w:rsidDel="00000000" w:rsidR="00000000" w:rsidRPr="00000000">
              <w:rPr>
                <w:rtl w:val="0"/>
              </w:rPr>
              <w:t xml:space="preserve">Dr. Mina Ogbanga</w:t>
            </w:r>
          </w:p>
        </w:tc>
      </w:tr>
      <w:tr>
        <w:trPr>
          <w:cantSplit w:val="0"/>
          <w:trHeight w:val="568" w:hRule="atLeast"/>
          <w:tblHeader w:val="0"/>
        </w:trPr>
        <w:tc>
          <w:tcPr>
            <w:gridSpan w:val="2"/>
          </w:tcPr>
          <w:p w:rsidR="00000000" w:rsidDel="00000000" w:rsidP="00000000" w:rsidRDefault="00000000" w:rsidRPr="00000000" w14:paraId="0000053F">
            <w:pPr>
              <w:spacing w:after="60" w:before="60" w:lineRule="auto"/>
              <w:rPr/>
            </w:pPr>
            <w:r w:rsidDel="00000000" w:rsidR="00000000" w:rsidRPr="00000000">
              <w:rPr>
                <w:rtl w:val="0"/>
              </w:rPr>
              <w:t xml:space="preserve">Geo-Political Rep</w:t>
            </w:r>
          </w:p>
        </w:tc>
        <w:tc>
          <w:tcPr>
            <w:gridSpan w:val="2"/>
          </w:tcPr>
          <w:p w:rsidR="00000000" w:rsidDel="00000000" w:rsidP="00000000" w:rsidRDefault="00000000" w:rsidRPr="00000000" w14:paraId="00000541">
            <w:pPr>
              <w:spacing w:after="60" w:before="60" w:lineRule="auto"/>
              <w:rPr/>
            </w:pPr>
            <w:r w:rsidDel="00000000" w:rsidR="00000000" w:rsidRPr="00000000">
              <w:rPr>
                <w:rtl w:val="0"/>
              </w:rPr>
              <w:t xml:space="preserve">Dr Bashir Bature Gafai</w:t>
            </w:r>
          </w:p>
        </w:tc>
        <w:tc>
          <w:tcPr>
            <w:gridSpan w:val="2"/>
          </w:tcPr>
          <w:p w:rsidR="00000000" w:rsidDel="00000000" w:rsidP="00000000" w:rsidRDefault="00000000" w:rsidRPr="00000000" w14:paraId="00000543">
            <w:pPr>
              <w:spacing w:after="60" w:before="60" w:lineRule="auto"/>
              <w:rPr/>
            </w:pPr>
            <w:r w:rsidDel="00000000" w:rsidR="00000000" w:rsidRPr="00000000">
              <w:rPr>
                <w:rtl w:val="0"/>
              </w:rPr>
              <w:t xml:space="preserve">June 2023</w:t>
            </w:r>
          </w:p>
        </w:tc>
        <w:tc>
          <w:tcPr/>
          <w:p w:rsidR="00000000" w:rsidDel="00000000" w:rsidP="00000000" w:rsidRDefault="00000000" w:rsidRPr="00000000" w14:paraId="00000545">
            <w:pPr>
              <w:spacing w:after="60" w:before="60" w:lineRule="auto"/>
              <w:rPr/>
            </w:pPr>
            <w:r w:rsidDel="00000000" w:rsidR="00000000" w:rsidRPr="00000000">
              <w:rPr>
                <w:rtl w:val="0"/>
              </w:rPr>
              <w:t xml:space="preserve">Dissolution of Board </w:t>
            </w:r>
          </w:p>
        </w:tc>
        <w:tc>
          <w:tcPr/>
          <w:p w:rsidR="00000000" w:rsidDel="00000000" w:rsidP="00000000" w:rsidRDefault="00000000" w:rsidRPr="00000000" w14:paraId="00000546">
            <w:pPr>
              <w:spacing w:after="60" w:before="60" w:lineRule="auto"/>
              <w:rPr/>
            </w:pPr>
            <w:r w:rsidDel="00000000" w:rsidR="00000000" w:rsidRPr="00000000">
              <w:rPr>
                <w:rtl w:val="0"/>
              </w:rPr>
              <w:t xml:space="preserve">Barr Musa Abdullahi Lawan</w:t>
            </w:r>
          </w:p>
        </w:tc>
      </w:tr>
      <w:tr>
        <w:trPr>
          <w:cantSplit w:val="0"/>
          <w:trHeight w:val="568" w:hRule="atLeast"/>
          <w:tblHeader w:val="0"/>
        </w:trPr>
        <w:tc>
          <w:tcPr>
            <w:gridSpan w:val="2"/>
          </w:tcPr>
          <w:p w:rsidR="00000000" w:rsidDel="00000000" w:rsidP="00000000" w:rsidRDefault="00000000" w:rsidRPr="00000000" w14:paraId="00000547">
            <w:pPr>
              <w:spacing w:after="60" w:before="60" w:lineRule="auto"/>
              <w:rPr/>
            </w:pPr>
            <w:r w:rsidDel="00000000" w:rsidR="00000000" w:rsidRPr="00000000">
              <w:rPr>
                <w:rtl w:val="0"/>
              </w:rPr>
              <w:t xml:space="preserve">Geo-Political Rep</w:t>
            </w:r>
          </w:p>
        </w:tc>
        <w:tc>
          <w:tcPr>
            <w:gridSpan w:val="2"/>
          </w:tcPr>
          <w:p w:rsidR="00000000" w:rsidDel="00000000" w:rsidP="00000000" w:rsidRDefault="00000000" w:rsidRPr="00000000" w14:paraId="00000549">
            <w:pPr>
              <w:spacing w:after="60" w:before="60" w:lineRule="auto"/>
              <w:rPr/>
            </w:pPr>
            <w:r w:rsidDel="00000000" w:rsidR="00000000" w:rsidRPr="00000000">
              <w:rPr>
                <w:rtl w:val="0"/>
              </w:rPr>
              <w:t xml:space="preserve">Dr. Iliya Gashinbaki </w:t>
            </w:r>
          </w:p>
        </w:tc>
        <w:tc>
          <w:tcPr>
            <w:gridSpan w:val="2"/>
          </w:tcPr>
          <w:p w:rsidR="00000000" w:rsidDel="00000000" w:rsidP="00000000" w:rsidRDefault="00000000" w:rsidRPr="00000000" w14:paraId="0000054B">
            <w:pPr>
              <w:spacing w:after="60" w:before="60" w:lineRule="auto"/>
              <w:rPr/>
            </w:pPr>
            <w:r w:rsidDel="00000000" w:rsidR="00000000" w:rsidRPr="00000000">
              <w:rPr>
                <w:rtl w:val="0"/>
              </w:rPr>
              <w:t xml:space="preserve">June 2023</w:t>
            </w:r>
          </w:p>
        </w:tc>
        <w:tc>
          <w:tcPr/>
          <w:p w:rsidR="00000000" w:rsidDel="00000000" w:rsidP="00000000" w:rsidRDefault="00000000" w:rsidRPr="00000000" w14:paraId="0000054D">
            <w:pPr>
              <w:spacing w:after="60" w:before="60" w:lineRule="auto"/>
              <w:rPr/>
            </w:pPr>
            <w:r w:rsidDel="00000000" w:rsidR="00000000" w:rsidRPr="00000000">
              <w:rPr>
                <w:rtl w:val="0"/>
              </w:rPr>
              <w:t xml:space="preserve">Dissolution of Board </w:t>
            </w:r>
          </w:p>
        </w:tc>
        <w:tc>
          <w:tcPr/>
          <w:p w:rsidR="00000000" w:rsidDel="00000000" w:rsidP="00000000" w:rsidRDefault="00000000" w:rsidRPr="00000000" w14:paraId="0000054E">
            <w:pPr>
              <w:spacing w:after="60" w:before="60" w:lineRule="auto"/>
              <w:rPr/>
            </w:pPr>
            <w:r w:rsidDel="00000000" w:rsidR="00000000" w:rsidRPr="00000000">
              <w:rPr>
                <w:rtl w:val="0"/>
              </w:rPr>
              <w:t xml:space="preserve">Prof. Abubakar Mu’azu</w:t>
            </w:r>
          </w:p>
        </w:tc>
      </w:tr>
      <w:tr>
        <w:trPr>
          <w:cantSplit w:val="0"/>
          <w:trHeight w:val="568" w:hRule="atLeast"/>
          <w:tblHeader w:val="0"/>
        </w:trPr>
        <w:tc>
          <w:tcPr>
            <w:gridSpan w:val="2"/>
          </w:tcPr>
          <w:p w:rsidR="00000000" w:rsidDel="00000000" w:rsidP="00000000" w:rsidRDefault="00000000" w:rsidRPr="00000000" w14:paraId="0000054F">
            <w:pPr>
              <w:spacing w:after="60" w:before="60" w:lineRule="auto"/>
              <w:rPr/>
            </w:pPr>
            <w:r w:rsidDel="00000000" w:rsidR="00000000" w:rsidRPr="00000000">
              <w:rPr>
                <w:rtl w:val="0"/>
              </w:rPr>
              <w:t xml:space="preserve">Geo-Political Rep</w:t>
            </w:r>
          </w:p>
        </w:tc>
        <w:tc>
          <w:tcPr>
            <w:gridSpan w:val="2"/>
          </w:tcPr>
          <w:p w:rsidR="00000000" w:rsidDel="00000000" w:rsidP="00000000" w:rsidRDefault="00000000" w:rsidRPr="00000000" w14:paraId="00000551">
            <w:pPr>
              <w:spacing w:after="60" w:before="60" w:lineRule="auto"/>
              <w:rPr/>
            </w:pPr>
            <w:r w:rsidDel="00000000" w:rsidR="00000000" w:rsidRPr="00000000">
              <w:rPr>
                <w:rtl w:val="0"/>
              </w:rPr>
              <w:t xml:space="preserve">Dr Godwin Akor Ogwuche</w:t>
            </w:r>
          </w:p>
        </w:tc>
        <w:tc>
          <w:tcPr>
            <w:gridSpan w:val="2"/>
          </w:tcPr>
          <w:p w:rsidR="00000000" w:rsidDel="00000000" w:rsidP="00000000" w:rsidRDefault="00000000" w:rsidRPr="00000000" w14:paraId="00000553">
            <w:pPr>
              <w:spacing w:after="60" w:before="60" w:lineRule="auto"/>
              <w:rPr/>
            </w:pPr>
            <w:r w:rsidDel="00000000" w:rsidR="00000000" w:rsidRPr="00000000">
              <w:rPr>
                <w:rtl w:val="0"/>
              </w:rPr>
              <w:t xml:space="preserve">June 2023</w:t>
            </w:r>
          </w:p>
        </w:tc>
        <w:tc>
          <w:tcPr/>
          <w:p w:rsidR="00000000" w:rsidDel="00000000" w:rsidP="00000000" w:rsidRDefault="00000000" w:rsidRPr="00000000" w14:paraId="00000555">
            <w:pPr>
              <w:spacing w:after="60" w:before="60" w:lineRule="auto"/>
              <w:rPr/>
            </w:pPr>
            <w:r w:rsidDel="00000000" w:rsidR="00000000" w:rsidRPr="00000000">
              <w:rPr>
                <w:rtl w:val="0"/>
              </w:rPr>
              <w:t xml:space="preserve">Dissolution of Board </w:t>
            </w:r>
          </w:p>
        </w:tc>
        <w:tc>
          <w:tcPr/>
          <w:p w:rsidR="00000000" w:rsidDel="00000000" w:rsidP="00000000" w:rsidRDefault="00000000" w:rsidRPr="00000000" w14:paraId="00000556">
            <w:pPr>
              <w:spacing w:after="60" w:before="60" w:lineRule="auto"/>
              <w:rPr/>
            </w:pPr>
            <w:r w:rsidDel="00000000" w:rsidR="00000000" w:rsidRPr="00000000">
              <w:rPr>
                <w:rtl w:val="0"/>
              </w:rPr>
              <w:t xml:space="preserve">Amb. Matthew Sunday Adoli</w:t>
            </w:r>
          </w:p>
        </w:tc>
      </w:tr>
      <w:tr>
        <w:trPr>
          <w:cantSplit w:val="0"/>
          <w:trHeight w:val="568" w:hRule="atLeast"/>
          <w:tblHeader w:val="0"/>
        </w:trPr>
        <w:tc>
          <w:tcPr>
            <w:gridSpan w:val="2"/>
          </w:tcPr>
          <w:p w:rsidR="00000000" w:rsidDel="00000000" w:rsidP="00000000" w:rsidRDefault="00000000" w:rsidRPr="00000000" w14:paraId="00000557">
            <w:pPr>
              <w:spacing w:after="60" w:before="60" w:lineRule="auto"/>
              <w:rPr/>
            </w:pPr>
            <w:r w:rsidDel="00000000" w:rsidR="00000000" w:rsidRPr="00000000">
              <w:rPr>
                <w:rtl w:val="0"/>
              </w:rPr>
              <w:t xml:space="preserve">Geo-Political Rep</w:t>
            </w:r>
          </w:p>
        </w:tc>
        <w:tc>
          <w:tcPr>
            <w:gridSpan w:val="2"/>
          </w:tcPr>
          <w:p w:rsidR="00000000" w:rsidDel="00000000" w:rsidP="00000000" w:rsidRDefault="00000000" w:rsidRPr="00000000" w14:paraId="00000559">
            <w:pPr>
              <w:spacing w:after="60" w:before="60" w:lineRule="auto"/>
              <w:rPr/>
            </w:pPr>
            <w:r w:rsidDel="00000000" w:rsidR="00000000" w:rsidRPr="00000000">
              <w:rPr>
                <w:rtl w:val="0"/>
              </w:rPr>
              <w:t xml:space="preserve">Professor Damilola Olawuyi</w:t>
            </w:r>
          </w:p>
        </w:tc>
        <w:tc>
          <w:tcPr>
            <w:gridSpan w:val="2"/>
          </w:tcPr>
          <w:p w:rsidR="00000000" w:rsidDel="00000000" w:rsidP="00000000" w:rsidRDefault="00000000" w:rsidRPr="00000000" w14:paraId="0000055B">
            <w:pPr>
              <w:spacing w:after="60" w:before="60" w:lineRule="auto"/>
              <w:rPr/>
            </w:pPr>
            <w:r w:rsidDel="00000000" w:rsidR="00000000" w:rsidRPr="00000000">
              <w:rPr>
                <w:rtl w:val="0"/>
              </w:rPr>
              <w:t xml:space="preserve">June 2023</w:t>
            </w:r>
          </w:p>
        </w:tc>
        <w:tc>
          <w:tcPr/>
          <w:p w:rsidR="00000000" w:rsidDel="00000000" w:rsidP="00000000" w:rsidRDefault="00000000" w:rsidRPr="00000000" w14:paraId="0000055D">
            <w:pPr>
              <w:spacing w:after="60" w:before="60" w:lineRule="auto"/>
              <w:rPr/>
            </w:pPr>
            <w:r w:rsidDel="00000000" w:rsidR="00000000" w:rsidRPr="00000000">
              <w:rPr>
                <w:rtl w:val="0"/>
              </w:rPr>
              <w:t xml:space="preserve">Dissolution of Board </w:t>
            </w:r>
          </w:p>
        </w:tc>
        <w:tc>
          <w:tcPr/>
          <w:p w:rsidR="00000000" w:rsidDel="00000000" w:rsidP="00000000" w:rsidRDefault="00000000" w:rsidRPr="00000000" w14:paraId="0000055E">
            <w:pPr>
              <w:spacing w:after="60" w:before="60" w:lineRule="auto"/>
              <w:rPr/>
            </w:pPr>
            <w:r w:rsidDel="00000000" w:rsidR="00000000" w:rsidRPr="00000000">
              <w:rPr>
                <w:rtl w:val="0"/>
              </w:rPr>
              <w:t xml:space="preserve">Mr Abdeel-Jaleel Taiwo Olasupo</w:t>
            </w:r>
          </w:p>
        </w:tc>
      </w:tr>
      <w:tr>
        <w:trPr>
          <w:cantSplit w:val="0"/>
          <w:trHeight w:val="568" w:hRule="atLeast"/>
          <w:tblHeader w:val="0"/>
        </w:trPr>
        <w:tc>
          <w:tcPr>
            <w:gridSpan w:val="2"/>
          </w:tcPr>
          <w:p w:rsidR="00000000" w:rsidDel="00000000" w:rsidP="00000000" w:rsidRDefault="00000000" w:rsidRPr="00000000" w14:paraId="0000055F">
            <w:pPr>
              <w:spacing w:after="60" w:before="60" w:lineRule="auto"/>
              <w:rPr/>
            </w:pPr>
            <w:r w:rsidDel="00000000" w:rsidR="00000000" w:rsidRPr="00000000">
              <w:rPr>
                <w:rtl w:val="0"/>
              </w:rPr>
              <w:t xml:space="preserve">Geo-Political Rep</w:t>
            </w:r>
          </w:p>
        </w:tc>
        <w:tc>
          <w:tcPr>
            <w:gridSpan w:val="2"/>
          </w:tcPr>
          <w:p w:rsidR="00000000" w:rsidDel="00000000" w:rsidP="00000000" w:rsidRDefault="00000000" w:rsidRPr="00000000" w14:paraId="00000561">
            <w:pPr>
              <w:spacing w:after="60" w:before="60" w:lineRule="auto"/>
              <w:rPr/>
            </w:pPr>
            <w:r w:rsidDel="00000000" w:rsidR="00000000" w:rsidRPr="00000000">
              <w:rPr>
                <w:rtl w:val="0"/>
              </w:rPr>
              <w:t xml:space="preserve">Nze Joe Ibeh</w:t>
            </w:r>
          </w:p>
        </w:tc>
        <w:tc>
          <w:tcPr>
            <w:gridSpan w:val="2"/>
          </w:tcPr>
          <w:p w:rsidR="00000000" w:rsidDel="00000000" w:rsidP="00000000" w:rsidRDefault="00000000" w:rsidRPr="00000000" w14:paraId="00000563">
            <w:pPr>
              <w:spacing w:after="60" w:before="60" w:lineRule="auto"/>
              <w:rPr/>
            </w:pPr>
            <w:r w:rsidDel="00000000" w:rsidR="00000000" w:rsidRPr="00000000">
              <w:rPr>
                <w:rtl w:val="0"/>
              </w:rPr>
              <w:t xml:space="preserve">June 2023</w:t>
            </w:r>
          </w:p>
        </w:tc>
        <w:tc>
          <w:tcPr/>
          <w:p w:rsidR="00000000" w:rsidDel="00000000" w:rsidP="00000000" w:rsidRDefault="00000000" w:rsidRPr="00000000" w14:paraId="00000565">
            <w:pPr>
              <w:spacing w:after="60" w:before="60" w:lineRule="auto"/>
              <w:rPr/>
            </w:pPr>
            <w:r w:rsidDel="00000000" w:rsidR="00000000" w:rsidRPr="00000000">
              <w:rPr>
                <w:rtl w:val="0"/>
              </w:rPr>
              <w:t xml:space="preserve">Dissolution of Board </w:t>
            </w:r>
          </w:p>
        </w:tc>
        <w:tc>
          <w:tcPr/>
          <w:p w:rsidR="00000000" w:rsidDel="00000000" w:rsidP="00000000" w:rsidRDefault="00000000" w:rsidRPr="00000000" w14:paraId="00000566">
            <w:pPr>
              <w:spacing w:after="60" w:before="60" w:lineRule="auto"/>
              <w:rPr/>
            </w:pPr>
            <w:r w:rsidDel="00000000" w:rsidR="00000000" w:rsidRPr="00000000">
              <w:rPr>
                <w:rtl w:val="0"/>
              </w:rPr>
              <w:t xml:space="preserve">Chief Israel Ikechukwu</w:t>
            </w:r>
          </w:p>
        </w:tc>
      </w:tr>
      <w:tr>
        <w:trPr>
          <w:cantSplit w:val="0"/>
          <w:trHeight w:val="568" w:hRule="atLeast"/>
          <w:tblHeader w:val="0"/>
        </w:trPr>
        <w:tc>
          <w:tcPr>
            <w:gridSpan w:val="2"/>
          </w:tcPr>
          <w:p w:rsidR="00000000" w:rsidDel="00000000" w:rsidP="00000000" w:rsidRDefault="00000000" w:rsidRPr="00000000" w14:paraId="00000567">
            <w:pPr>
              <w:spacing w:after="60" w:before="60" w:lineRule="auto"/>
              <w:rPr/>
            </w:pPr>
            <w:r w:rsidDel="00000000" w:rsidR="00000000" w:rsidRPr="00000000">
              <w:rPr>
                <w:rtl w:val="0"/>
              </w:rPr>
              <w:t xml:space="preserve">Geo-Political Rep</w:t>
            </w:r>
          </w:p>
        </w:tc>
        <w:tc>
          <w:tcPr>
            <w:gridSpan w:val="2"/>
          </w:tcPr>
          <w:p w:rsidR="00000000" w:rsidDel="00000000" w:rsidP="00000000" w:rsidRDefault="00000000" w:rsidRPr="00000000" w14:paraId="00000569">
            <w:pPr>
              <w:spacing w:after="60" w:before="60" w:lineRule="auto"/>
              <w:rPr/>
            </w:pPr>
            <w:r w:rsidDel="00000000" w:rsidR="00000000" w:rsidRPr="00000000">
              <w:rPr>
                <w:rtl w:val="0"/>
              </w:rPr>
              <w:t xml:space="preserve">Awowoh Christian</w:t>
            </w:r>
          </w:p>
        </w:tc>
        <w:tc>
          <w:tcPr>
            <w:gridSpan w:val="2"/>
          </w:tcPr>
          <w:p w:rsidR="00000000" w:rsidDel="00000000" w:rsidP="00000000" w:rsidRDefault="00000000" w:rsidRPr="00000000" w14:paraId="0000056B">
            <w:pPr>
              <w:spacing w:after="60" w:before="60" w:lineRule="auto"/>
              <w:rPr/>
            </w:pPr>
            <w:r w:rsidDel="00000000" w:rsidR="00000000" w:rsidRPr="00000000">
              <w:rPr>
                <w:rtl w:val="0"/>
              </w:rPr>
              <w:t xml:space="preserve">June 2023</w:t>
            </w:r>
          </w:p>
        </w:tc>
        <w:tc>
          <w:tcPr/>
          <w:p w:rsidR="00000000" w:rsidDel="00000000" w:rsidP="00000000" w:rsidRDefault="00000000" w:rsidRPr="00000000" w14:paraId="0000056D">
            <w:pPr>
              <w:spacing w:after="60" w:before="60" w:lineRule="auto"/>
              <w:rPr/>
            </w:pPr>
            <w:r w:rsidDel="00000000" w:rsidR="00000000" w:rsidRPr="00000000">
              <w:rPr>
                <w:rtl w:val="0"/>
              </w:rPr>
              <w:t xml:space="preserve">Dissolution of Board </w:t>
            </w:r>
          </w:p>
        </w:tc>
        <w:tc>
          <w:tcPr/>
          <w:p w:rsidR="00000000" w:rsidDel="00000000" w:rsidP="00000000" w:rsidRDefault="00000000" w:rsidRPr="00000000" w14:paraId="0000056E">
            <w:pPr>
              <w:spacing w:after="60" w:before="60" w:lineRule="auto"/>
              <w:rPr/>
            </w:pPr>
            <w:r w:rsidDel="00000000" w:rsidR="00000000" w:rsidRPr="00000000">
              <w:rPr>
                <w:rtl w:val="0"/>
              </w:rPr>
              <w:t xml:space="preserve">Dr Stephen Leo Akpan</w:t>
            </w:r>
          </w:p>
        </w:tc>
      </w:tr>
      <w:tr>
        <w:trPr>
          <w:cantSplit w:val="0"/>
          <w:trHeight w:val="568" w:hRule="atLeast"/>
          <w:tblHeader w:val="0"/>
        </w:trPr>
        <w:tc>
          <w:tcPr>
            <w:gridSpan w:val="2"/>
          </w:tcPr>
          <w:p w:rsidR="00000000" w:rsidDel="00000000" w:rsidP="00000000" w:rsidRDefault="00000000" w:rsidRPr="00000000" w14:paraId="0000056F">
            <w:pPr>
              <w:spacing w:after="60" w:before="60" w:lineRule="auto"/>
              <w:rPr/>
            </w:pPr>
            <w:r w:rsidDel="00000000" w:rsidR="00000000" w:rsidRPr="00000000">
              <w:rPr>
                <w:rtl w:val="0"/>
              </w:rPr>
              <w:t xml:space="preserve">Civil Society</w:t>
            </w:r>
          </w:p>
        </w:tc>
        <w:tc>
          <w:tcPr>
            <w:gridSpan w:val="2"/>
          </w:tcPr>
          <w:p w:rsidR="00000000" w:rsidDel="00000000" w:rsidP="00000000" w:rsidRDefault="00000000" w:rsidRPr="00000000" w14:paraId="00000571">
            <w:pPr>
              <w:spacing w:after="60" w:before="60" w:lineRule="auto"/>
              <w:rPr/>
            </w:pPr>
            <w:r w:rsidDel="00000000" w:rsidR="00000000" w:rsidRPr="00000000">
              <w:rPr>
                <w:rtl w:val="0"/>
              </w:rPr>
              <w:t xml:space="preserve">Dr Mina Ogbanga</w:t>
            </w:r>
          </w:p>
        </w:tc>
        <w:tc>
          <w:tcPr>
            <w:gridSpan w:val="2"/>
          </w:tcPr>
          <w:p w:rsidR="00000000" w:rsidDel="00000000" w:rsidP="00000000" w:rsidRDefault="00000000" w:rsidRPr="00000000" w14:paraId="00000573">
            <w:pPr>
              <w:spacing w:after="60" w:before="60" w:lineRule="auto"/>
              <w:rPr/>
            </w:pPr>
            <w:r w:rsidDel="00000000" w:rsidR="00000000" w:rsidRPr="00000000">
              <w:rPr>
                <w:rtl w:val="0"/>
              </w:rPr>
              <w:t xml:space="preserve">June 2023</w:t>
            </w:r>
          </w:p>
        </w:tc>
        <w:tc>
          <w:tcPr/>
          <w:p w:rsidR="00000000" w:rsidDel="00000000" w:rsidP="00000000" w:rsidRDefault="00000000" w:rsidRPr="00000000" w14:paraId="00000575">
            <w:pPr>
              <w:spacing w:after="60" w:before="60" w:lineRule="auto"/>
              <w:rPr/>
            </w:pPr>
            <w:r w:rsidDel="00000000" w:rsidR="00000000" w:rsidRPr="00000000">
              <w:rPr>
                <w:rtl w:val="0"/>
              </w:rPr>
              <w:t xml:space="preserve">Dissolution of Board </w:t>
            </w:r>
          </w:p>
        </w:tc>
        <w:tc>
          <w:tcPr/>
          <w:p w:rsidR="00000000" w:rsidDel="00000000" w:rsidP="00000000" w:rsidRDefault="00000000" w:rsidRPr="00000000" w14:paraId="00000576">
            <w:pPr>
              <w:spacing w:after="60" w:before="60" w:lineRule="auto"/>
              <w:rPr/>
            </w:pPr>
            <w:r w:rsidDel="00000000" w:rsidR="00000000" w:rsidRPr="00000000">
              <w:rPr>
                <w:rtl w:val="0"/>
              </w:rPr>
              <w:t xml:space="preserve">Dr. Erisa Danladi Sarki </w:t>
            </w:r>
          </w:p>
        </w:tc>
      </w:tr>
      <w:tr>
        <w:trPr>
          <w:cantSplit w:val="0"/>
          <w:trHeight w:val="568" w:hRule="atLeast"/>
          <w:tblHeader w:val="0"/>
        </w:trPr>
        <w:tc>
          <w:tcPr>
            <w:gridSpan w:val="2"/>
          </w:tcPr>
          <w:p w:rsidR="00000000" w:rsidDel="00000000" w:rsidP="00000000" w:rsidRDefault="00000000" w:rsidRPr="00000000" w14:paraId="00000577">
            <w:pPr>
              <w:spacing w:after="60" w:before="60" w:lineRule="auto"/>
              <w:rPr/>
            </w:pPr>
            <w:r w:rsidDel="00000000" w:rsidR="00000000" w:rsidRPr="00000000">
              <w:rPr>
                <w:rtl w:val="0"/>
              </w:rPr>
              <w:t xml:space="preserve">Government</w:t>
            </w:r>
          </w:p>
        </w:tc>
        <w:tc>
          <w:tcPr>
            <w:gridSpan w:val="2"/>
          </w:tcPr>
          <w:p w:rsidR="00000000" w:rsidDel="00000000" w:rsidP="00000000" w:rsidRDefault="00000000" w:rsidRPr="00000000" w14:paraId="00000579">
            <w:pPr>
              <w:spacing w:after="60" w:before="60" w:lineRule="auto"/>
              <w:rPr/>
            </w:pPr>
            <w:r w:rsidDel="00000000" w:rsidR="00000000" w:rsidRPr="00000000">
              <w:rPr>
                <w:rtl w:val="0"/>
              </w:rPr>
              <w:t xml:space="preserve">Dr Orji Ogbonnaya Orji</w:t>
            </w:r>
          </w:p>
        </w:tc>
        <w:tc>
          <w:tcPr>
            <w:gridSpan w:val="2"/>
          </w:tcPr>
          <w:p w:rsidR="00000000" w:rsidDel="00000000" w:rsidP="00000000" w:rsidRDefault="00000000" w:rsidRPr="00000000" w14:paraId="0000057B">
            <w:pPr>
              <w:spacing w:after="60" w:before="60" w:lineRule="auto"/>
              <w:rPr/>
            </w:pPr>
            <w:r w:rsidDel="00000000" w:rsidR="00000000" w:rsidRPr="00000000">
              <w:rPr>
                <w:rtl w:val="0"/>
              </w:rPr>
              <w:t xml:space="preserve">November 2025</w:t>
            </w:r>
          </w:p>
        </w:tc>
        <w:tc>
          <w:tcPr/>
          <w:p w:rsidR="00000000" w:rsidDel="00000000" w:rsidP="00000000" w:rsidRDefault="00000000" w:rsidRPr="00000000" w14:paraId="0000057D">
            <w:pPr>
              <w:spacing w:after="60" w:before="60" w:lineRule="auto"/>
              <w:rPr/>
            </w:pPr>
            <w:r w:rsidDel="00000000" w:rsidR="00000000" w:rsidRPr="00000000">
              <w:rPr>
                <w:rtl w:val="0"/>
              </w:rPr>
              <w:t xml:space="preserve">Expiration of tenure</w:t>
            </w:r>
          </w:p>
        </w:tc>
        <w:tc>
          <w:tcPr/>
          <w:p w:rsidR="00000000" w:rsidDel="00000000" w:rsidP="00000000" w:rsidRDefault="00000000" w:rsidRPr="00000000" w14:paraId="0000057E">
            <w:pPr>
              <w:spacing w:after="60" w:before="60" w:lineRule="auto"/>
              <w:rPr/>
            </w:pPr>
            <w:r w:rsidDel="00000000" w:rsidR="00000000" w:rsidRPr="00000000">
              <w:rPr>
                <w:rtl w:val="0"/>
              </w:rPr>
              <w:t xml:space="preserve">Hon. Musa Sarkin Adar</w:t>
            </w:r>
          </w:p>
        </w:tc>
      </w:tr>
    </w:tbl>
    <w:p w:rsidR="00000000" w:rsidDel="00000000" w:rsidP="00000000" w:rsidRDefault="00000000" w:rsidRPr="00000000" w14:paraId="0000057F">
      <w:pPr>
        <w:rPr/>
      </w:pPr>
      <w:r w:rsidDel="00000000" w:rsidR="00000000" w:rsidRPr="00000000">
        <w:rPr>
          <w:rtl w:val="0"/>
        </w:rPr>
      </w:r>
    </w:p>
    <w:p w:rsidR="00000000" w:rsidDel="00000000" w:rsidP="00000000" w:rsidRDefault="00000000" w:rsidRPr="00000000" w14:paraId="00000580">
      <w:pPr>
        <w:spacing w:after="0" w:before="0" w:lineRule="auto"/>
        <w:rPr>
          <w:color w:val="365f91"/>
        </w:rPr>
      </w:pPr>
      <w:r w:rsidDel="00000000" w:rsidR="00000000" w:rsidRPr="00000000">
        <w:br w:type="page"/>
      </w:r>
      <w:r w:rsidDel="00000000" w:rsidR="00000000" w:rsidRPr="00000000">
        <w:rPr>
          <w:rtl w:val="0"/>
        </w:rPr>
      </w:r>
    </w:p>
    <w:p w:rsidR="00000000" w:rsidDel="00000000" w:rsidP="00000000" w:rsidRDefault="00000000" w:rsidRPr="00000000" w14:paraId="00000581">
      <w:pPr>
        <w:pStyle w:val="Heading3"/>
        <w:numPr>
          <w:ilvl w:val="2"/>
          <w:numId w:val="3"/>
        </w:numPr>
        <w:ind w:left="720" w:hanging="360"/>
        <w:rPr/>
      </w:pPr>
      <w:bookmarkStart w:colFirst="0" w:colLast="0" w:name="_heading=h.851alsdc9x9l" w:id="12"/>
      <w:bookmarkEnd w:id="12"/>
      <w:r w:rsidDel="00000000" w:rsidR="00000000" w:rsidRPr="00000000">
        <w:rPr>
          <w:rtl w:val="0"/>
        </w:rPr>
        <w:t xml:space="preserve">For Validation: Overview of MSG meetings and minutes for period under review</w:t>
      </w:r>
    </w:p>
    <w:p w:rsidR="00000000" w:rsidDel="00000000" w:rsidP="00000000" w:rsidRDefault="00000000" w:rsidRPr="00000000" w14:paraId="00000582">
      <w:pPr>
        <w:rPr/>
      </w:pPr>
      <w:r w:rsidDel="00000000" w:rsidR="00000000" w:rsidRPr="00000000">
        <w:rPr>
          <w:rtl w:val="0"/>
        </w:rPr>
        <w:t xml:space="preserve">Please provide the dates and a link to the published minutes of MSG meetings that have taken place in the period under review or provide any unpublished minutes as an attachment. Add extra rows as necessary</w:t>
      </w:r>
    </w:p>
    <w:p w:rsidR="00000000" w:rsidDel="00000000" w:rsidP="00000000" w:rsidRDefault="00000000" w:rsidRPr="00000000" w14:paraId="00000583">
      <w:pPr>
        <w:rPr/>
      </w:pPr>
      <w:r w:rsidDel="00000000" w:rsidR="00000000" w:rsidRPr="00000000">
        <w:rPr>
          <w:rtl w:val="0"/>
        </w:rPr>
        <w:t xml:space="preserve">You may also wish to use the excel template to submit the data</w:t>
      </w:r>
    </w:p>
    <w:tbl>
      <w:tblPr>
        <w:tblStyle w:val="Table29"/>
        <w:tblW w:w="12004.0" w:type="dxa"/>
        <w:jc w:val="left"/>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Layout w:type="fixed"/>
        <w:tblLook w:val="0400"/>
      </w:tblPr>
      <w:tblGrid>
        <w:gridCol w:w="2576"/>
        <w:gridCol w:w="2036"/>
        <w:gridCol w:w="3696"/>
        <w:gridCol w:w="3696"/>
        <w:tblGridChange w:id="0">
          <w:tblGrid>
            <w:gridCol w:w="2576"/>
            <w:gridCol w:w="2036"/>
            <w:gridCol w:w="3696"/>
            <w:gridCol w:w="3696"/>
          </w:tblGrid>
        </w:tblGridChange>
      </w:tblGrid>
      <w:tr>
        <w:trPr>
          <w:cantSplit w:val="0"/>
          <w:trHeight w:val="315" w:hRule="atLeast"/>
          <w:tblHeader w:val="0"/>
        </w:trPr>
        <w:tc>
          <w:tcPr>
            <w:shd w:fill="b4c6e7" w:val="clear"/>
            <w:vAlign w:val="bottom"/>
          </w:tcPr>
          <w:p w:rsidR="00000000" w:rsidDel="00000000" w:rsidP="00000000" w:rsidRDefault="00000000" w:rsidRPr="00000000" w14:paraId="00000584">
            <w:pPr>
              <w:spacing w:after="0" w:before="0" w:lineRule="auto"/>
              <w:rPr>
                <w:color w:val="000000"/>
              </w:rPr>
            </w:pPr>
            <w:r w:rsidDel="00000000" w:rsidR="00000000" w:rsidRPr="00000000">
              <w:rPr>
                <w:color w:val="000000"/>
                <w:rtl w:val="0"/>
              </w:rPr>
              <w:t xml:space="preserve">Type of meeting</w:t>
            </w:r>
          </w:p>
        </w:tc>
        <w:tc>
          <w:tcPr>
            <w:shd w:fill="b4c6e7" w:val="clear"/>
            <w:vAlign w:val="bottom"/>
          </w:tcPr>
          <w:p w:rsidR="00000000" w:rsidDel="00000000" w:rsidP="00000000" w:rsidRDefault="00000000" w:rsidRPr="00000000" w14:paraId="00000585">
            <w:pPr>
              <w:spacing w:after="0" w:before="0" w:lineRule="auto"/>
              <w:rPr>
                <w:color w:val="000000"/>
              </w:rPr>
            </w:pPr>
            <w:r w:rsidDel="00000000" w:rsidR="00000000" w:rsidRPr="00000000">
              <w:rPr>
                <w:color w:val="000000"/>
                <w:rtl w:val="0"/>
              </w:rPr>
              <w:t xml:space="preserve">Date</w:t>
            </w:r>
          </w:p>
        </w:tc>
        <w:tc>
          <w:tcPr>
            <w:shd w:fill="b4c6e7" w:val="clear"/>
            <w:vAlign w:val="bottom"/>
          </w:tcPr>
          <w:p w:rsidR="00000000" w:rsidDel="00000000" w:rsidP="00000000" w:rsidRDefault="00000000" w:rsidRPr="00000000" w14:paraId="00000586">
            <w:pPr>
              <w:spacing w:after="0" w:before="0" w:lineRule="auto"/>
              <w:rPr>
                <w:color w:val="000000"/>
              </w:rPr>
            </w:pPr>
            <w:r w:rsidDel="00000000" w:rsidR="00000000" w:rsidRPr="00000000">
              <w:rPr>
                <w:color w:val="000000"/>
                <w:rtl w:val="0"/>
              </w:rPr>
              <w:t xml:space="preserve">Optional: issues covered</w:t>
            </w:r>
          </w:p>
        </w:tc>
        <w:tc>
          <w:tcPr>
            <w:shd w:fill="b4c6e7" w:val="clear"/>
            <w:vAlign w:val="bottom"/>
          </w:tcPr>
          <w:p w:rsidR="00000000" w:rsidDel="00000000" w:rsidP="00000000" w:rsidRDefault="00000000" w:rsidRPr="00000000" w14:paraId="00000587">
            <w:pPr>
              <w:spacing w:after="0" w:before="0" w:lineRule="auto"/>
              <w:rPr>
                <w:color w:val="000000"/>
              </w:rPr>
            </w:pPr>
            <w:r w:rsidDel="00000000" w:rsidR="00000000" w:rsidRPr="00000000">
              <w:rPr>
                <w:color w:val="000000"/>
                <w:rtl w:val="0"/>
              </w:rPr>
              <w:t xml:space="preserve">Link to minutes</w:t>
            </w:r>
          </w:p>
        </w:tc>
      </w:tr>
      <w:tr>
        <w:trPr>
          <w:cantSplit w:val="0"/>
          <w:trHeight w:val="945" w:hRule="atLeast"/>
          <w:tblHeader w:val="0"/>
        </w:trPr>
        <w:tc>
          <w:tcPr>
            <w:vAlign w:val="center"/>
          </w:tcPr>
          <w:p w:rsidR="00000000" w:rsidDel="00000000" w:rsidP="00000000" w:rsidRDefault="00000000" w:rsidRPr="00000000" w14:paraId="00000588">
            <w:pPr>
              <w:spacing w:after="0" w:before="0" w:lineRule="auto"/>
              <w:rPr>
                <w:color w:val="000000"/>
              </w:rPr>
            </w:pPr>
            <w:r w:rsidDel="00000000" w:rsidR="00000000" w:rsidRPr="00000000">
              <w:rPr>
                <w:color w:val="000000"/>
                <w:rtl w:val="0"/>
              </w:rPr>
              <w:t xml:space="preserve">Regular/ extraordinary</w:t>
            </w:r>
          </w:p>
        </w:tc>
        <w:tc>
          <w:tcPr>
            <w:vAlign w:val="center"/>
          </w:tcPr>
          <w:p w:rsidR="00000000" w:rsidDel="00000000" w:rsidP="00000000" w:rsidRDefault="00000000" w:rsidRPr="00000000" w14:paraId="00000589">
            <w:pPr>
              <w:spacing w:after="0" w:before="0" w:lineRule="auto"/>
              <w:rPr>
                <w:color w:val="000000"/>
              </w:rPr>
            </w:pPr>
            <w:r w:rsidDel="00000000" w:rsidR="00000000" w:rsidRPr="00000000">
              <w:rPr>
                <w:color w:val="000000"/>
                <w:rtl w:val="0"/>
              </w:rPr>
              <w:t xml:space="preserve">DD/MM/YYYY</w:t>
            </w:r>
          </w:p>
        </w:tc>
        <w:tc>
          <w:tcPr>
            <w:vAlign w:val="center"/>
          </w:tcPr>
          <w:p w:rsidR="00000000" w:rsidDel="00000000" w:rsidP="00000000" w:rsidRDefault="00000000" w:rsidRPr="00000000" w14:paraId="0000058A">
            <w:pPr>
              <w:spacing w:after="0" w:before="0" w:lineRule="auto"/>
              <w:rPr>
                <w:color w:val="000000"/>
              </w:rPr>
            </w:pPr>
            <w:r w:rsidDel="00000000" w:rsidR="00000000" w:rsidRPr="00000000">
              <w:rPr>
                <w:color w:val="000000"/>
                <w:rtl w:val="0"/>
              </w:rPr>
              <w:t xml:space="preserve">For example: Approval of ToRs; discussion on gender policy for MSG</w:t>
            </w:r>
          </w:p>
        </w:tc>
        <w:tc>
          <w:tcPr>
            <w:vAlign w:val="center"/>
          </w:tcPr>
          <w:p w:rsidR="00000000" w:rsidDel="00000000" w:rsidP="00000000" w:rsidRDefault="00000000" w:rsidRPr="00000000" w14:paraId="0000058B">
            <w:pPr>
              <w:spacing w:after="0" w:before="0" w:lineRule="auto"/>
              <w:rPr>
                <w:color w:val="000000"/>
              </w:rPr>
            </w:pPr>
            <w:r w:rsidDel="00000000" w:rsidR="00000000" w:rsidRPr="00000000">
              <w:rPr>
                <w:color w:val="000000"/>
                <w:rtl w:val="0"/>
              </w:rPr>
              <w:t xml:space="preserve">Enter direct link to meeting minutes or to page where minutes are published</w:t>
            </w:r>
          </w:p>
        </w:tc>
      </w:tr>
      <w:tr>
        <w:trPr>
          <w:cantSplit w:val="0"/>
          <w:trHeight w:val="464" w:hRule="atLeast"/>
          <w:tblHeader w:val="0"/>
        </w:trPr>
        <w:tc>
          <w:tcPr>
            <w:vAlign w:val="bottom"/>
          </w:tcPr>
          <w:p w:rsidR="00000000" w:rsidDel="00000000" w:rsidP="00000000" w:rsidRDefault="00000000" w:rsidRPr="00000000" w14:paraId="0000058C">
            <w:pPr>
              <w:spacing w:after="0" w:before="0" w:lineRule="auto"/>
              <w:rPr>
                <w:color w:val="000000"/>
              </w:rPr>
            </w:pPr>
            <w:r w:rsidDel="00000000" w:rsidR="00000000" w:rsidRPr="00000000">
              <w:rPr>
                <w:color w:val="000000"/>
                <w:rtl w:val="0"/>
              </w:rPr>
              <w:t xml:space="preserve">Regular </w:t>
            </w:r>
          </w:p>
        </w:tc>
        <w:tc>
          <w:tcPr>
            <w:vAlign w:val="bottom"/>
          </w:tcPr>
          <w:p w:rsidR="00000000" w:rsidDel="00000000" w:rsidP="00000000" w:rsidRDefault="00000000" w:rsidRPr="00000000" w14:paraId="0000058D">
            <w:pPr>
              <w:spacing w:after="0" w:before="0" w:lineRule="auto"/>
              <w:rPr>
                <w:color w:val="000000"/>
              </w:rPr>
            </w:pPr>
            <w:r w:rsidDel="00000000" w:rsidR="00000000" w:rsidRPr="00000000">
              <w:rPr>
                <w:color w:val="000000"/>
                <w:rtl w:val="0"/>
              </w:rPr>
              <w:t xml:space="preserve">15/05/2023</w:t>
            </w:r>
          </w:p>
        </w:tc>
        <w:tc>
          <w:tcPr>
            <w:vAlign w:val="bottom"/>
          </w:tcPr>
          <w:p w:rsidR="00000000" w:rsidDel="00000000" w:rsidP="00000000" w:rsidRDefault="00000000" w:rsidRPr="00000000" w14:paraId="0000058E">
            <w:pPr>
              <w:spacing w:after="0" w:before="0" w:lineRule="auto"/>
              <w:rPr>
                <w:color w:val="000000"/>
              </w:rPr>
            </w:pPr>
            <w:r w:rsidDel="00000000" w:rsidR="00000000" w:rsidRPr="00000000">
              <w:rPr>
                <w:rtl w:val="0"/>
              </w:rPr>
            </w:r>
          </w:p>
        </w:tc>
        <w:tc>
          <w:tcPr>
            <w:vAlign w:val="bottom"/>
          </w:tcPr>
          <w:p w:rsidR="00000000" w:rsidDel="00000000" w:rsidP="00000000" w:rsidRDefault="00000000" w:rsidRPr="00000000" w14:paraId="0000058F">
            <w:pPr>
              <w:spacing w:after="0" w:before="0" w:lineRule="auto"/>
              <w:rPr>
                <w:color w:val="000000"/>
              </w:rPr>
            </w:pPr>
            <w:r w:rsidDel="00000000" w:rsidR="00000000" w:rsidRPr="00000000">
              <w:rPr>
                <w:rtl w:val="0"/>
              </w:rPr>
            </w:r>
          </w:p>
        </w:tc>
      </w:tr>
      <w:tr>
        <w:trPr>
          <w:cantSplit w:val="0"/>
          <w:trHeight w:val="415" w:hRule="atLeast"/>
          <w:tblHeader w:val="0"/>
        </w:trPr>
        <w:tc>
          <w:tcPr>
            <w:vAlign w:val="bottom"/>
          </w:tcPr>
          <w:p w:rsidR="00000000" w:rsidDel="00000000" w:rsidP="00000000" w:rsidRDefault="00000000" w:rsidRPr="00000000" w14:paraId="00000590">
            <w:pPr>
              <w:spacing w:after="0" w:before="0" w:lineRule="auto"/>
              <w:rPr>
                <w:color w:val="000000"/>
              </w:rPr>
            </w:pPr>
            <w:r w:rsidDel="00000000" w:rsidR="00000000" w:rsidRPr="00000000">
              <w:rPr>
                <w:color w:val="000000"/>
                <w:rtl w:val="0"/>
              </w:rPr>
              <w:t xml:space="preserve">Regular </w:t>
            </w:r>
          </w:p>
        </w:tc>
        <w:tc>
          <w:tcPr>
            <w:vAlign w:val="bottom"/>
          </w:tcPr>
          <w:p w:rsidR="00000000" w:rsidDel="00000000" w:rsidP="00000000" w:rsidRDefault="00000000" w:rsidRPr="00000000" w14:paraId="00000591">
            <w:pPr>
              <w:spacing w:after="0" w:before="0" w:lineRule="auto"/>
              <w:rPr>
                <w:color w:val="000000"/>
              </w:rPr>
            </w:pPr>
            <w:r w:rsidDel="00000000" w:rsidR="00000000" w:rsidRPr="00000000">
              <w:rPr>
                <w:color w:val="000000"/>
                <w:rtl w:val="0"/>
              </w:rPr>
              <w:t xml:space="preserve">21/05/2024</w:t>
            </w:r>
          </w:p>
        </w:tc>
        <w:tc>
          <w:tcPr>
            <w:vAlign w:val="bottom"/>
          </w:tcPr>
          <w:p w:rsidR="00000000" w:rsidDel="00000000" w:rsidP="00000000" w:rsidRDefault="00000000" w:rsidRPr="00000000" w14:paraId="00000592">
            <w:pPr>
              <w:spacing w:after="0" w:before="0" w:lineRule="auto"/>
              <w:rPr>
                <w:color w:val="000000"/>
              </w:rPr>
            </w:pPr>
            <w:r w:rsidDel="00000000" w:rsidR="00000000" w:rsidRPr="00000000">
              <w:rPr>
                <w:rtl w:val="0"/>
              </w:rPr>
            </w:r>
          </w:p>
        </w:tc>
        <w:tc>
          <w:tcPr>
            <w:vAlign w:val="bottom"/>
          </w:tcPr>
          <w:p w:rsidR="00000000" w:rsidDel="00000000" w:rsidP="00000000" w:rsidRDefault="00000000" w:rsidRPr="00000000" w14:paraId="00000593">
            <w:pPr>
              <w:spacing w:after="120" w:before="120" w:line="264" w:lineRule="auto"/>
              <w:rPr>
                <w:color w:val="000000"/>
              </w:rPr>
            </w:pPr>
            <w:hyperlink r:id="rId177">
              <w:r w:rsidDel="00000000" w:rsidR="00000000" w:rsidRPr="00000000">
                <w:rPr>
                  <w:rFonts w:ascii="Calibri" w:cs="Calibri" w:eastAsia="Calibri" w:hAnsi="Calibri"/>
                  <w:color w:val="1155cc"/>
                  <w:u w:val="single"/>
                  <w:rtl w:val="0"/>
                </w:rPr>
                <w:t xml:space="preserve">NSWG MINUTES 21ST MAY 2024.pdf</w:t>
              </w:r>
            </w:hyperlink>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rHeight w:val="415" w:hRule="atLeast"/>
          <w:tblHeader w:val="0"/>
        </w:trPr>
        <w:tc>
          <w:tcPr/>
          <w:p w:rsidR="00000000" w:rsidDel="00000000" w:rsidP="00000000" w:rsidRDefault="00000000" w:rsidRPr="00000000" w14:paraId="00000594">
            <w:pPr>
              <w:spacing w:after="0" w:before="0" w:lineRule="auto"/>
              <w:rPr>
                <w:color w:val="000000"/>
              </w:rPr>
            </w:pPr>
            <w:r w:rsidDel="00000000" w:rsidR="00000000" w:rsidRPr="00000000">
              <w:rPr>
                <w:color w:val="000000"/>
                <w:rtl w:val="0"/>
              </w:rPr>
              <w:t xml:space="preserve">Regular </w:t>
            </w:r>
          </w:p>
        </w:tc>
        <w:tc>
          <w:tcPr>
            <w:vAlign w:val="bottom"/>
          </w:tcPr>
          <w:p w:rsidR="00000000" w:rsidDel="00000000" w:rsidP="00000000" w:rsidRDefault="00000000" w:rsidRPr="00000000" w14:paraId="00000595">
            <w:pPr>
              <w:spacing w:after="0" w:before="0" w:lineRule="auto"/>
              <w:rPr>
                <w:color w:val="000000"/>
              </w:rPr>
            </w:pPr>
            <w:r w:rsidDel="00000000" w:rsidR="00000000" w:rsidRPr="00000000">
              <w:rPr>
                <w:color w:val="000000"/>
                <w:rtl w:val="0"/>
              </w:rPr>
              <w:t xml:space="preserve">18/07/2024</w:t>
            </w:r>
          </w:p>
        </w:tc>
        <w:tc>
          <w:tcPr>
            <w:vAlign w:val="bottom"/>
          </w:tcPr>
          <w:p w:rsidR="00000000" w:rsidDel="00000000" w:rsidP="00000000" w:rsidRDefault="00000000" w:rsidRPr="00000000" w14:paraId="00000596">
            <w:pPr>
              <w:spacing w:after="0" w:before="0" w:lineRule="auto"/>
              <w:rPr>
                <w:color w:val="000000"/>
              </w:rPr>
            </w:pPr>
            <w:r w:rsidDel="00000000" w:rsidR="00000000" w:rsidRPr="00000000">
              <w:rPr>
                <w:rtl w:val="0"/>
              </w:rPr>
            </w:r>
          </w:p>
        </w:tc>
        <w:tc>
          <w:tcPr>
            <w:vAlign w:val="bottom"/>
          </w:tcPr>
          <w:p w:rsidR="00000000" w:rsidDel="00000000" w:rsidP="00000000" w:rsidRDefault="00000000" w:rsidRPr="00000000" w14:paraId="00000597">
            <w:pPr>
              <w:spacing w:after="120" w:before="120" w:line="264" w:lineRule="auto"/>
              <w:rPr>
                <w:color w:val="000000"/>
              </w:rPr>
            </w:pPr>
            <w:hyperlink r:id="rId178">
              <w:r w:rsidDel="00000000" w:rsidR="00000000" w:rsidRPr="00000000">
                <w:rPr>
                  <w:rFonts w:ascii="Calibri" w:cs="Calibri" w:eastAsia="Calibri" w:hAnsi="Calibri"/>
                  <w:color w:val="1155cc"/>
                  <w:u w:val="single"/>
                  <w:rtl w:val="0"/>
                </w:rPr>
                <w:t xml:space="preserve">neiti.gov.ng/GOVERNING-STRUCTURE/MINUTES/NSWG MINUTES 18TH JULY 2024.pdf</w:t>
              </w:r>
            </w:hyperlink>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rHeight w:val="415" w:hRule="atLeast"/>
          <w:tblHeader w:val="0"/>
        </w:trPr>
        <w:tc>
          <w:tcPr/>
          <w:p w:rsidR="00000000" w:rsidDel="00000000" w:rsidP="00000000" w:rsidRDefault="00000000" w:rsidRPr="00000000" w14:paraId="00000598">
            <w:pPr>
              <w:spacing w:after="0" w:before="0" w:lineRule="auto"/>
              <w:rPr>
                <w:color w:val="000000"/>
              </w:rPr>
            </w:pPr>
            <w:r w:rsidDel="00000000" w:rsidR="00000000" w:rsidRPr="00000000">
              <w:rPr>
                <w:color w:val="000000"/>
                <w:rtl w:val="0"/>
              </w:rPr>
              <w:t xml:space="preserve">Regular </w:t>
            </w:r>
          </w:p>
        </w:tc>
        <w:tc>
          <w:tcPr>
            <w:vAlign w:val="bottom"/>
          </w:tcPr>
          <w:p w:rsidR="00000000" w:rsidDel="00000000" w:rsidP="00000000" w:rsidRDefault="00000000" w:rsidRPr="00000000" w14:paraId="00000599">
            <w:pPr>
              <w:spacing w:after="0" w:before="0" w:lineRule="auto"/>
              <w:rPr>
                <w:color w:val="000000"/>
              </w:rPr>
            </w:pPr>
            <w:r w:rsidDel="00000000" w:rsidR="00000000" w:rsidRPr="00000000">
              <w:rPr>
                <w:color w:val="000000"/>
                <w:rtl w:val="0"/>
              </w:rPr>
              <w:t xml:space="preserve">25/09/2024</w:t>
            </w:r>
          </w:p>
        </w:tc>
        <w:tc>
          <w:tcPr>
            <w:vAlign w:val="bottom"/>
          </w:tcPr>
          <w:p w:rsidR="00000000" w:rsidDel="00000000" w:rsidP="00000000" w:rsidRDefault="00000000" w:rsidRPr="00000000" w14:paraId="0000059A">
            <w:pPr>
              <w:spacing w:after="0" w:before="0" w:lineRule="auto"/>
              <w:rPr>
                <w:color w:val="000000"/>
              </w:rPr>
            </w:pPr>
            <w:r w:rsidDel="00000000" w:rsidR="00000000" w:rsidRPr="00000000">
              <w:rPr>
                <w:rtl w:val="0"/>
              </w:rPr>
            </w:r>
          </w:p>
        </w:tc>
        <w:tc>
          <w:tcPr>
            <w:vAlign w:val="bottom"/>
          </w:tcPr>
          <w:p w:rsidR="00000000" w:rsidDel="00000000" w:rsidP="00000000" w:rsidRDefault="00000000" w:rsidRPr="00000000" w14:paraId="0000059B">
            <w:pPr>
              <w:spacing w:after="0" w:before="0" w:lineRule="auto"/>
              <w:rPr>
                <w:color w:val="000000"/>
              </w:rPr>
            </w:pPr>
            <w:hyperlink r:id="rId179">
              <w:r w:rsidDel="00000000" w:rsidR="00000000" w:rsidRPr="00000000">
                <w:rPr>
                  <w:rFonts w:ascii="Calibri" w:cs="Calibri" w:eastAsia="Calibri" w:hAnsi="Calibri"/>
                  <w:color w:val="1155cc"/>
                  <w:sz w:val="24"/>
                  <w:szCs w:val="24"/>
                  <w:u w:val="single"/>
                  <w:rtl w:val="0"/>
                </w:rPr>
                <w:t xml:space="preserve">neiti.gov.ng/GOVERNING-STRUCTURE/MINUTES/NSWG MINUTES 25TH SEPT 2024.pdf</w:t>
              </w:r>
            </w:hyperlink>
            <w:r w:rsidDel="00000000" w:rsidR="00000000" w:rsidRPr="00000000">
              <w:rPr>
                <w:rFonts w:ascii="Calibri" w:cs="Calibri" w:eastAsia="Calibri" w:hAnsi="Calibri"/>
                <w:sz w:val="24"/>
                <w:szCs w:val="24"/>
                <w:rtl w:val="0"/>
              </w:rPr>
              <w:t xml:space="preserve">                                                                                                  </w:t>
            </w:r>
            <w:r w:rsidDel="00000000" w:rsidR="00000000" w:rsidRPr="00000000">
              <w:rPr>
                <w:rtl w:val="0"/>
              </w:rPr>
            </w:r>
          </w:p>
        </w:tc>
      </w:tr>
      <w:tr>
        <w:trPr>
          <w:cantSplit w:val="0"/>
          <w:trHeight w:val="415" w:hRule="atLeast"/>
          <w:tblHeader w:val="0"/>
        </w:trPr>
        <w:tc>
          <w:tcPr/>
          <w:p w:rsidR="00000000" w:rsidDel="00000000" w:rsidP="00000000" w:rsidRDefault="00000000" w:rsidRPr="00000000" w14:paraId="0000059C">
            <w:pPr>
              <w:spacing w:after="0" w:before="0" w:lineRule="auto"/>
              <w:rPr>
                <w:color w:val="000000"/>
              </w:rPr>
            </w:pPr>
            <w:r w:rsidDel="00000000" w:rsidR="00000000" w:rsidRPr="00000000">
              <w:rPr>
                <w:color w:val="000000"/>
                <w:rtl w:val="0"/>
              </w:rPr>
              <w:t xml:space="preserve">Regular </w:t>
            </w:r>
          </w:p>
        </w:tc>
        <w:tc>
          <w:tcPr>
            <w:vAlign w:val="bottom"/>
          </w:tcPr>
          <w:p w:rsidR="00000000" w:rsidDel="00000000" w:rsidP="00000000" w:rsidRDefault="00000000" w:rsidRPr="00000000" w14:paraId="0000059D">
            <w:pPr>
              <w:spacing w:after="0" w:before="0" w:lineRule="auto"/>
              <w:rPr>
                <w:color w:val="000000"/>
              </w:rPr>
            </w:pPr>
            <w:r w:rsidDel="00000000" w:rsidR="00000000" w:rsidRPr="00000000">
              <w:rPr>
                <w:color w:val="000000"/>
                <w:rtl w:val="0"/>
              </w:rPr>
              <w:t xml:space="preserve">12/12/2024</w:t>
            </w:r>
          </w:p>
        </w:tc>
        <w:tc>
          <w:tcPr>
            <w:vAlign w:val="bottom"/>
          </w:tcPr>
          <w:p w:rsidR="00000000" w:rsidDel="00000000" w:rsidP="00000000" w:rsidRDefault="00000000" w:rsidRPr="00000000" w14:paraId="0000059E">
            <w:pPr>
              <w:spacing w:after="0" w:before="0" w:lineRule="auto"/>
              <w:rPr>
                <w:color w:val="000000"/>
              </w:rPr>
            </w:pPr>
            <w:r w:rsidDel="00000000" w:rsidR="00000000" w:rsidRPr="00000000">
              <w:rPr>
                <w:rtl w:val="0"/>
              </w:rPr>
            </w:r>
          </w:p>
        </w:tc>
        <w:tc>
          <w:tcPr>
            <w:vAlign w:val="bottom"/>
          </w:tcPr>
          <w:p w:rsidR="00000000" w:rsidDel="00000000" w:rsidP="00000000" w:rsidRDefault="00000000" w:rsidRPr="00000000" w14:paraId="0000059F">
            <w:pPr>
              <w:spacing w:after="0" w:before="0" w:lineRule="auto"/>
              <w:rPr>
                <w:color w:val="000000"/>
              </w:rPr>
            </w:pPr>
            <w:hyperlink r:id="rId180">
              <w:r w:rsidDel="00000000" w:rsidR="00000000" w:rsidRPr="00000000">
                <w:rPr>
                  <w:rFonts w:ascii="Calibri" w:cs="Calibri" w:eastAsia="Calibri" w:hAnsi="Calibri"/>
                  <w:color w:val="1155cc"/>
                  <w:sz w:val="24"/>
                  <w:szCs w:val="24"/>
                  <w:u w:val="single"/>
                  <w:rtl w:val="0"/>
                </w:rPr>
                <w:t xml:space="preserve">neiti.gov.ng/GOVERNING-STRUCTURE/MINUTES/NSWG MINUTES 12TH DEC 2024.pdf</w:t>
              </w:r>
            </w:hyperlink>
            <w:r w:rsidDel="00000000" w:rsidR="00000000" w:rsidRPr="00000000">
              <w:rPr>
                <w:rFonts w:ascii="Calibri" w:cs="Calibri" w:eastAsia="Calibri" w:hAnsi="Calibri"/>
                <w:sz w:val="24"/>
                <w:szCs w:val="24"/>
                <w:rtl w:val="0"/>
              </w:rPr>
              <w:t xml:space="preserve">                                                                                                     </w:t>
            </w:r>
            <w:r w:rsidDel="00000000" w:rsidR="00000000" w:rsidRPr="00000000">
              <w:rPr>
                <w:rtl w:val="0"/>
              </w:rPr>
            </w:r>
          </w:p>
        </w:tc>
      </w:tr>
      <w:tr>
        <w:trPr>
          <w:cantSplit w:val="0"/>
          <w:trHeight w:val="415" w:hRule="atLeast"/>
          <w:tblHeader w:val="0"/>
        </w:trPr>
        <w:tc>
          <w:tcPr/>
          <w:p w:rsidR="00000000" w:rsidDel="00000000" w:rsidP="00000000" w:rsidRDefault="00000000" w:rsidRPr="00000000" w14:paraId="000005A0">
            <w:pPr>
              <w:spacing w:after="0" w:before="0" w:lineRule="auto"/>
              <w:rPr>
                <w:color w:val="000000"/>
              </w:rPr>
            </w:pPr>
            <w:r w:rsidDel="00000000" w:rsidR="00000000" w:rsidRPr="00000000">
              <w:rPr>
                <w:color w:val="000000"/>
                <w:rtl w:val="0"/>
              </w:rPr>
              <w:t xml:space="preserve">Regular </w:t>
            </w:r>
          </w:p>
        </w:tc>
        <w:tc>
          <w:tcPr>
            <w:vAlign w:val="bottom"/>
          </w:tcPr>
          <w:p w:rsidR="00000000" w:rsidDel="00000000" w:rsidP="00000000" w:rsidRDefault="00000000" w:rsidRPr="00000000" w14:paraId="000005A1">
            <w:pPr>
              <w:spacing w:after="0" w:before="0" w:lineRule="auto"/>
              <w:rPr>
                <w:color w:val="000000"/>
              </w:rPr>
            </w:pPr>
            <w:r w:rsidDel="00000000" w:rsidR="00000000" w:rsidRPr="00000000">
              <w:rPr>
                <w:color w:val="000000"/>
                <w:rtl w:val="0"/>
              </w:rPr>
              <w:t xml:space="preserve">09/05/2025</w:t>
            </w:r>
          </w:p>
        </w:tc>
        <w:tc>
          <w:tcPr>
            <w:vAlign w:val="bottom"/>
          </w:tcPr>
          <w:p w:rsidR="00000000" w:rsidDel="00000000" w:rsidP="00000000" w:rsidRDefault="00000000" w:rsidRPr="00000000" w14:paraId="000005A2">
            <w:pPr>
              <w:spacing w:after="0" w:before="0" w:lineRule="auto"/>
              <w:rPr>
                <w:color w:val="000000"/>
              </w:rPr>
            </w:pPr>
            <w:r w:rsidDel="00000000" w:rsidR="00000000" w:rsidRPr="00000000">
              <w:rPr>
                <w:color w:val="000000"/>
                <w:rtl w:val="0"/>
              </w:rPr>
              <w:t xml:space="preserve">Energy Transition</w:t>
            </w:r>
          </w:p>
        </w:tc>
        <w:tc>
          <w:tcPr>
            <w:vAlign w:val="bottom"/>
          </w:tcPr>
          <w:p w:rsidR="00000000" w:rsidDel="00000000" w:rsidP="00000000" w:rsidRDefault="00000000" w:rsidRPr="00000000" w14:paraId="000005A3">
            <w:pPr>
              <w:spacing w:after="0" w:before="0" w:lineRule="auto"/>
              <w:rPr>
                <w:color w:val="000000"/>
              </w:rPr>
            </w:pPr>
            <w:hyperlink r:id="rId181">
              <w:r w:rsidDel="00000000" w:rsidR="00000000" w:rsidRPr="00000000">
                <w:rPr>
                  <w:rFonts w:ascii="Calibri" w:cs="Calibri" w:eastAsia="Calibri" w:hAnsi="Calibri"/>
                  <w:color w:val="1155cc"/>
                  <w:sz w:val="24"/>
                  <w:szCs w:val="24"/>
                  <w:u w:val="single"/>
                  <w:rtl w:val="0"/>
                </w:rPr>
                <w:t xml:space="preserve">neiti.gov.ng/GOVERNING-STRUCTURE/MINUTES/NSWG MINUTES 9TH MAY 2025.pdf</w:t>
              </w:r>
            </w:hyperlink>
            <w:r w:rsidDel="00000000" w:rsidR="00000000" w:rsidRPr="00000000">
              <w:rPr>
                <w:rFonts w:ascii="Calibri" w:cs="Calibri" w:eastAsia="Calibri" w:hAnsi="Calibri"/>
                <w:sz w:val="24"/>
                <w:szCs w:val="24"/>
                <w:rtl w:val="0"/>
              </w:rPr>
              <w:t xml:space="preserve">                                                                                                              </w:t>
            </w:r>
            <w:r w:rsidDel="00000000" w:rsidR="00000000" w:rsidRPr="00000000">
              <w:rPr>
                <w:rtl w:val="0"/>
              </w:rPr>
            </w:r>
          </w:p>
        </w:tc>
      </w:tr>
      <w:tr>
        <w:trPr>
          <w:cantSplit w:val="0"/>
          <w:trHeight w:val="415" w:hRule="atLeast"/>
          <w:tblHeader w:val="0"/>
        </w:trPr>
        <w:tc>
          <w:tcPr/>
          <w:p w:rsidR="00000000" w:rsidDel="00000000" w:rsidP="00000000" w:rsidRDefault="00000000" w:rsidRPr="00000000" w14:paraId="000005A4">
            <w:pPr>
              <w:spacing w:after="0" w:before="0" w:lineRule="auto"/>
              <w:rPr>
                <w:color w:val="000000"/>
              </w:rPr>
            </w:pPr>
            <w:r w:rsidDel="00000000" w:rsidR="00000000" w:rsidRPr="00000000">
              <w:rPr>
                <w:color w:val="000000"/>
                <w:rtl w:val="0"/>
              </w:rPr>
              <w:t xml:space="preserve">Regular </w:t>
            </w:r>
          </w:p>
        </w:tc>
        <w:tc>
          <w:tcPr>
            <w:vAlign w:val="bottom"/>
          </w:tcPr>
          <w:p w:rsidR="00000000" w:rsidDel="00000000" w:rsidP="00000000" w:rsidRDefault="00000000" w:rsidRPr="00000000" w14:paraId="000005A5">
            <w:pPr>
              <w:spacing w:after="0" w:before="0" w:lineRule="auto"/>
              <w:rPr>
                <w:color w:val="000000"/>
              </w:rPr>
            </w:pPr>
            <w:r w:rsidDel="00000000" w:rsidR="00000000" w:rsidRPr="00000000">
              <w:rPr>
                <w:color w:val="000000"/>
                <w:rtl w:val="0"/>
              </w:rPr>
              <w:t xml:space="preserve">26/08/2025</w:t>
            </w:r>
          </w:p>
        </w:tc>
        <w:tc>
          <w:tcPr>
            <w:vAlign w:val="bottom"/>
          </w:tcPr>
          <w:p w:rsidR="00000000" w:rsidDel="00000000" w:rsidP="00000000" w:rsidRDefault="00000000" w:rsidRPr="00000000" w14:paraId="000005A6">
            <w:pPr>
              <w:spacing w:after="0" w:before="0" w:lineRule="auto"/>
              <w:rPr>
                <w:color w:val="000000"/>
              </w:rPr>
            </w:pPr>
            <w:r w:rsidDel="00000000" w:rsidR="00000000" w:rsidRPr="00000000">
              <w:rPr>
                <w:rtl w:val="0"/>
              </w:rPr>
            </w:r>
          </w:p>
        </w:tc>
        <w:tc>
          <w:tcPr>
            <w:vAlign w:val="bottom"/>
          </w:tcPr>
          <w:p w:rsidR="00000000" w:rsidDel="00000000" w:rsidP="00000000" w:rsidRDefault="00000000" w:rsidRPr="00000000" w14:paraId="000005A7">
            <w:pPr>
              <w:spacing w:after="0" w:before="0" w:lineRule="auto"/>
              <w:rPr>
                <w:color w:val="000000"/>
              </w:rPr>
            </w:pPr>
            <w:hyperlink r:id="rId182">
              <w:r w:rsidDel="00000000" w:rsidR="00000000" w:rsidRPr="00000000">
                <w:rPr>
                  <w:rFonts w:ascii="Calibri" w:cs="Calibri" w:eastAsia="Calibri" w:hAnsi="Calibri"/>
                  <w:color w:val="1155cc"/>
                  <w:sz w:val="24"/>
                  <w:szCs w:val="24"/>
                  <w:u w:val="single"/>
                  <w:rtl w:val="0"/>
                </w:rPr>
                <w:t xml:space="preserve">neiti.gov.ng/GOVERNING-STRUCTURE/MINUTES/NSWG MINUTES 26TH AUGUST 2025.pdf</w:t>
              </w:r>
            </w:hyperlink>
            <w:r w:rsidDel="00000000" w:rsidR="00000000" w:rsidRPr="00000000">
              <w:rPr>
                <w:rFonts w:ascii="Calibri" w:cs="Calibri" w:eastAsia="Calibri" w:hAnsi="Calibri"/>
                <w:sz w:val="24"/>
                <w:szCs w:val="24"/>
                <w:rtl w:val="0"/>
              </w:rPr>
              <w:t xml:space="preserve">                                                                                                        </w:t>
            </w:r>
            <w:r w:rsidDel="00000000" w:rsidR="00000000" w:rsidRPr="00000000">
              <w:rPr>
                <w:rtl w:val="0"/>
              </w:rPr>
            </w:r>
          </w:p>
        </w:tc>
      </w:tr>
      <w:tr>
        <w:trPr>
          <w:cantSplit w:val="0"/>
          <w:trHeight w:val="415" w:hRule="atLeast"/>
          <w:tblHeader w:val="0"/>
        </w:trPr>
        <w:tc>
          <w:tcPr/>
          <w:p w:rsidR="00000000" w:rsidDel="00000000" w:rsidP="00000000" w:rsidRDefault="00000000" w:rsidRPr="00000000" w14:paraId="000005A8">
            <w:pPr>
              <w:spacing w:after="0" w:before="0" w:lineRule="auto"/>
              <w:rPr>
                <w:color w:val="000000"/>
              </w:rPr>
            </w:pPr>
            <w:r w:rsidDel="00000000" w:rsidR="00000000" w:rsidRPr="00000000">
              <w:rPr>
                <w:color w:val="000000"/>
                <w:rtl w:val="0"/>
              </w:rPr>
              <w:t xml:space="preserve">Regular </w:t>
            </w:r>
          </w:p>
        </w:tc>
        <w:tc>
          <w:tcPr>
            <w:vAlign w:val="bottom"/>
          </w:tcPr>
          <w:p w:rsidR="00000000" w:rsidDel="00000000" w:rsidP="00000000" w:rsidRDefault="00000000" w:rsidRPr="00000000" w14:paraId="000005A9">
            <w:pPr>
              <w:spacing w:after="0" w:before="0" w:lineRule="auto"/>
              <w:rPr>
                <w:color w:val="000000"/>
              </w:rPr>
            </w:pPr>
            <w:r w:rsidDel="00000000" w:rsidR="00000000" w:rsidRPr="00000000">
              <w:rPr>
                <w:color w:val="000000"/>
                <w:rtl w:val="0"/>
              </w:rPr>
              <w:t xml:space="preserve">11/11/2025</w:t>
            </w:r>
          </w:p>
        </w:tc>
        <w:tc>
          <w:tcPr>
            <w:vAlign w:val="bottom"/>
          </w:tcPr>
          <w:p w:rsidR="00000000" w:rsidDel="00000000" w:rsidP="00000000" w:rsidRDefault="00000000" w:rsidRPr="00000000" w14:paraId="000005AA">
            <w:pPr>
              <w:spacing w:after="0" w:before="0" w:lineRule="auto"/>
              <w:rPr>
                <w:color w:val="000000"/>
              </w:rPr>
            </w:pPr>
            <w:r w:rsidDel="00000000" w:rsidR="00000000" w:rsidRPr="00000000">
              <w:rPr>
                <w:rtl w:val="0"/>
              </w:rPr>
            </w:r>
          </w:p>
        </w:tc>
        <w:tc>
          <w:tcPr>
            <w:vAlign w:val="bottom"/>
          </w:tcPr>
          <w:p w:rsidR="00000000" w:rsidDel="00000000" w:rsidP="00000000" w:rsidRDefault="00000000" w:rsidRPr="00000000" w14:paraId="000005AB">
            <w:pPr>
              <w:spacing w:after="0" w:before="0" w:lineRule="auto"/>
              <w:rPr>
                <w:color w:val="000000"/>
              </w:rPr>
            </w:pPr>
            <w:hyperlink r:id="rId183">
              <w:r w:rsidDel="00000000" w:rsidR="00000000" w:rsidRPr="00000000">
                <w:rPr>
                  <w:rFonts w:ascii="Calibri" w:cs="Calibri" w:eastAsia="Calibri" w:hAnsi="Calibri"/>
                  <w:color w:val="1155cc"/>
                  <w:sz w:val="24"/>
                  <w:szCs w:val="24"/>
                  <w:u w:val="single"/>
                  <w:rtl w:val="0"/>
                </w:rPr>
                <w:t xml:space="preserve">neiti.gov.ng/GOVERNING-STRUCTURE/MINUTES/NSWG MINUTES 11TH NOV 2025 %5B2%5D.pdf</w:t>
              </w:r>
            </w:hyperlink>
            <w:r w:rsidDel="00000000" w:rsidR="00000000" w:rsidRPr="00000000">
              <w:rPr>
                <w:rFonts w:ascii="Calibri" w:cs="Calibri" w:eastAsia="Calibri" w:hAnsi="Calibri"/>
                <w:sz w:val="24"/>
                <w:szCs w:val="24"/>
                <w:rtl w:val="0"/>
              </w:rPr>
              <w:t xml:space="preserve">                                                                                                 </w:t>
            </w:r>
            <w:r w:rsidDel="00000000" w:rsidR="00000000" w:rsidRPr="00000000">
              <w:rPr>
                <w:rtl w:val="0"/>
              </w:rPr>
            </w:r>
          </w:p>
        </w:tc>
      </w:tr>
      <w:tr>
        <w:trPr>
          <w:cantSplit w:val="0"/>
          <w:trHeight w:val="415" w:hRule="atLeast"/>
          <w:tblHeader w:val="0"/>
        </w:trPr>
        <w:tc>
          <w:tcPr/>
          <w:p w:rsidR="00000000" w:rsidDel="00000000" w:rsidP="00000000" w:rsidRDefault="00000000" w:rsidRPr="00000000" w14:paraId="000005AC">
            <w:pPr>
              <w:spacing w:after="0" w:before="0" w:lineRule="auto"/>
              <w:rPr>
                <w:color w:val="000000"/>
              </w:rPr>
            </w:pPr>
            <w:r w:rsidDel="00000000" w:rsidR="00000000" w:rsidRPr="00000000">
              <w:rPr>
                <w:color w:val="000000"/>
                <w:rtl w:val="0"/>
              </w:rPr>
              <w:t xml:space="preserve">Regular </w:t>
            </w:r>
          </w:p>
        </w:tc>
        <w:tc>
          <w:tcPr>
            <w:vAlign w:val="bottom"/>
          </w:tcPr>
          <w:p w:rsidR="00000000" w:rsidDel="00000000" w:rsidP="00000000" w:rsidRDefault="00000000" w:rsidRPr="00000000" w14:paraId="000005AD">
            <w:pPr>
              <w:spacing w:after="0" w:before="0" w:lineRule="auto"/>
              <w:rPr>
                <w:color w:val="000000"/>
              </w:rPr>
            </w:pPr>
            <w:r w:rsidDel="00000000" w:rsidR="00000000" w:rsidRPr="00000000">
              <w:rPr>
                <w:color w:val="000000"/>
                <w:rtl w:val="0"/>
              </w:rPr>
              <w:t xml:space="preserve">12/12/2025</w:t>
            </w:r>
          </w:p>
        </w:tc>
        <w:tc>
          <w:tcPr>
            <w:vAlign w:val="bottom"/>
          </w:tcPr>
          <w:p w:rsidR="00000000" w:rsidDel="00000000" w:rsidP="00000000" w:rsidRDefault="00000000" w:rsidRPr="00000000" w14:paraId="000005AE">
            <w:pPr>
              <w:spacing w:after="0" w:before="0" w:lineRule="auto"/>
              <w:rPr>
                <w:color w:val="000000"/>
              </w:rPr>
            </w:pPr>
            <w:r w:rsidDel="00000000" w:rsidR="00000000" w:rsidRPr="00000000">
              <w:rPr>
                <w:rtl w:val="0"/>
              </w:rPr>
            </w:r>
          </w:p>
        </w:tc>
        <w:tc>
          <w:tcPr>
            <w:vAlign w:val="bottom"/>
          </w:tcPr>
          <w:p w:rsidR="00000000" w:rsidDel="00000000" w:rsidP="00000000" w:rsidRDefault="00000000" w:rsidRPr="00000000" w14:paraId="000005AF">
            <w:pPr>
              <w:spacing w:after="0" w:before="0" w:lineRule="auto"/>
              <w:rPr>
                <w:color w:val="000000"/>
              </w:rPr>
            </w:pPr>
            <w:hyperlink r:id="rId184">
              <w:r w:rsidDel="00000000" w:rsidR="00000000" w:rsidRPr="00000000">
                <w:rPr>
                  <w:rFonts w:ascii="Calibri" w:cs="Calibri" w:eastAsia="Calibri" w:hAnsi="Calibri"/>
                  <w:color w:val="1155cc"/>
                  <w:sz w:val="24"/>
                  <w:szCs w:val="24"/>
                  <w:u w:val="single"/>
                  <w:rtl w:val="0"/>
                </w:rPr>
                <w:t xml:space="preserve">neiti.gov.ng/GOVERNING-STRUCTURE/MINUTES/NSWG MINUTES 12TH DEC 2025.pdf</w:t>
              </w:r>
            </w:hyperlink>
            <w:r w:rsidDel="00000000" w:rsidR="00000000" w:rsidRPr="00000000">
              <w:rPr>
                <w:rFonts w:ascii="Calibri" w:cs="Calibri" w:eastAsia="Calibri" w:hAnsi="Calibri"/>
                <w:sz w:val="24"/>
                <w:szCs w:val="24"/>
                <w:rtl w:val="0"/>
              </w:rPr>
              <w:t xml:space="preserve">                                                                                                   </w:t>
            </w:r>
            <w:r w:rsidDel="00000000" w:rsidR="00000000" w:rsidRPr="00000000">
              <w:rPr>
                <w:rtl w:val="0"/>
              </w:rPr>
            </w:r>
          </w:p>
        </w:tc>
      </w:tr>
      <w:tr>
        <w:trPr>
          <w:cantSplit w:val="0"/>
          <w:trHeight w:val="415" w:hRule="atLeast"/>
          <w:tblHeader w:val="0"/>
        </w:trPr>
        <w:tc>
          <w:tcPr/>
          <w:p w:rsidR="00000000" w:rsidDel="00000000" w:rsidP="00000000" w:rsidRDefault="00000000" w:rsidRPr="00000000" w14:paraId="000005B0">
            <w:pPr>
              <w:spacing w:after="0" w:before="0" w:lineRule="auto"/>
              <w:rPr>
                <w:color w:val="000000"/>
              </w:rPr>
            </w:pPr>
            <w:r w:rsidDel="00000000" w:rsidR="00000000" w:rsidRPr="00000000">
              <w:rPr>
                <w:color w:val="000000"/>
                <w:rtl w:val="0"/>
              </w:rPr>
              <w:t xml:space="preserve">Regular </w:t>
            </w:r>
          </w:p>
        </w:tc>
        <w:tc>
          <w:tcPr>
            <w:vAlign w:val="bottom"/>
          </w:tcPr>
          <w:p w:rsidR="00000000" w:rsidDel="00000000" w:rsidP="00000000" w:rsidRDefault="00000000" w:rsidRPr="00000000" w14:paraId="000005B1">
            <w:pPr>
              <w:spacing w:after="0" w:before="0" w:lineRule="auto"/>
              <w:rPr>
                <w:color w:val="000000"/>
              </w:rPr>
            </w:pPr>
            <w:r w:rsidDel="00000000" w:rsidR="00000000" w:rsidRPr="00000000">
              <w:rPr>
                <w:color w:val="000000"/>
                <w:rtl w:val="0"/>
              </w:rPr>
              <w:t xml:space="preserve">13/03/2026</w:t>
            </w:r>
          </w:p>
        </w:tc>
        <w:tc>
          <w:tcPr>
            <w:vAlign w:val="bottom"/>
          </w:tcPr>
          <w:p w:rsidR="00000000" w:rsidDel="00000000" w:rsidP="00000000" w:rsidRDefault="00000000" w:rsidRPr="00000000" w14:paraId="000005B2">
            <w:pPr>
              <w:spacing w:after="0" w:before="0" w:lineRule="auto"/>
              <w:rPr>
                <w:color w:val="000000"/>
              </w:rPr>
            </w:pPr>
            <w:r w:rsidDel="00000000" w:rsidR="00000000" w:rsidRPr="00000000">
              <w:rPr>
                <w:rtl w:val="0"/>
              </w:rPr>
            </w:r>
          </w:p>
        </w:tc>
        <w:tc>
          <w:tcPr>
            <w:vAlign w:val="bottom"/>
          </w:tcPr>
          <w:p w:rsidR="00000000" w:rsidDel="00000000" w:rsidP="00000000" w:rsidRDefault="00000000" w:rsidRPr="00000000" w14:paraId="000005B3">
            <w:pPr>
              <w:spacing w:after="0" w:before="0" w:lineRule="auto"/>
              <w:rPr>
                <w:color w:val="000000"/>
              </w:rPr>
            </w:pPr>
            <w:hyperlink r:id="rId185">
              <w:r w:rsidDel="00000000" w:rsidR="00000000" w:rsidRPr="00000000">
                <w:rPr>
                  <w:rFonts w:ascii="Calibri" w:cs="Calibri" w:eastAsia="Calibri" w:hAnsi="Calibri"/>
                  <w:color w:val="1155cc"/>
                  <w:sz w:val="24"/>
                  <w:szCs w:val="24"/>
                  <w:u w:val="single"/>
                  <w:rtl w:val="0"/>
                </w:rPr>
                <w:t xml:space="preserve">neiti.gov.ng/GOVERNING-STRUCTURE/MINUTES/NSWG MINUTES 13TH MARCH 2026.pdf</w:t>
              </w:r>
            </w:hyperlink>
            <w:r w:rsidDel="00000000" w:rsidR="00000000" w:rsidRPr="00000000">
              <w:rPr>
                <w:rtl w:val="0"/>
              </w:rPr>
              <w:t xml:space="preserve"> </w:t>
            </w:r>
            <w:r w:rsidDel="00000000" w:rsidR="00000000" w:rsidRPr="00000000">
              <w:rPr>
                <w:rtl w:val="0"/>
              </w:rPr>
            </w:r>
          </w:p>
        </w:tc>
      </w:tr>
      <w:tr>
        <w:trPr>
          <w:cantSplit w:val="0"/>
          <w:trHeight w:val="415" w:hRule="atLeast"/>
          <w:tblHeader w:val="0"/>
        </w:trPr>
        <w:tc>
          <w:tcPr>
            <w:vAlign w:val="bottom"/>
          </w:tcPr>
          <w:p w:rsidR="00000000" w:rsidDel="00000000" w:rsidP="00000000" w:rsidRDefault="00000000" w:rsidRPr="00000000" w14:paraId="000005B4">
            <w:pPr>
              <w:spacing w:after="0" w:before="0" w:lineRule="auto"/>
              <w:rPr>
                <w:color w:val="000000"/>
              </w:rPr>
            </w:pPr>
            <w:r w:rsidDel="00000000" w:rsidR="00000000" w:rsidRPr="00000000">
              <w:rPr>
                <w:color w:val="000000"/>
                <w:rtl w:val="0"/>
              </w:rPr>
              <w:t xml:space="preserve">Extraordinary</w:t>
            </w:r>
          </w:p>
        </w:tc>
        <w:tc>
          <w:tcPr>
            <w:vAlign w:val="bottom"/>
          </w:tcPr>
          <w:p w:rsidR="00000000" w:rsidDel="00000000" w:rsidP="00000000" w:rsidRDefault="00000000" w:rsidRPr="00000000" w14:paraId="000005B5">
            <w:pPr>
              <w:spacing w:after="0" w:before="0" w:lineRule="auto"/>
              <w:rPr>
                <w:color w:val="000000"/>
              </w:rPr>
            </w:pPr>
            <w:r w:rsidDel="00000000" w:rsidR="00000000" w:rsidRPr="00000000">
              <w:rPr>
                <w:color w:val="000000"/>
                <w:rtl w:val="0"/>
              </w:rPr>
              <w:t xml:space="preserve">10/06/2026</w:t>
            </w:r>
          </w:p>
        </w:tc>
        <w:tc>
          <w:tcPr>
            <w:vAlign w:val="bottom"/>
          </w:tcPr>
          <w:p w:rsidR="00000000" w:rsidDel="00000000" w:rsidP="00000000" w:rsidRDefault="00000000" w:rsidRPr="00000000" w14:paraId="000005B6">
            <w:pPr>
              <w:spacing w:after="0" w:before="0" w:lineRule="auto"/>
              <w:rPr>
                <w:color w:val="000000"/>
              </w:rPr>
            </w:pPr>
            <w:r w:rsidDel="00000000" w:rsidR="00000000" w:rsidRPr="00000000">
              <w:rPr>
                <w:color w:val="000000"/>
                <w:rtl w:val="0"/>
              </w:rPr>
              <w:t xml:space="preserve">EITI Validation</w:t>
            </w:r>
          </w:p>
        </w:tc>
        <w:tc>
          <w:tcPr>
            <w:vAlign w:val="bottom"/>
          </w:tcPr>
          <w:p w:rsidR="00000000" w:rsidDel="00000000" w:rsidP="00000000" w:rsidRDefault="00000000" w:rsidRPr="00000000" w14:paraId="000005B7">
            <w:pPr>
              <w:spacing w:after="0" w:before="0" w:lineRule="auto"/>
              <w:rPr/>
            </w:pPr>
            <w:r w:rsidDel="00000000" w:rsidR="00000000" w:rsidRPr="00000000">
              <w:rPr>
                <w:rtl w:val="0"/>
              </w:rPr>
            </w:r>
          </w:p>
          <w:p w:rsidR="00000000" w:rsidDel="00000000" w:rsidP="00000000" w:rsidRDefault="00000000" w:rsidRPr="00000000" w14:paraId="000005B8">
            <w:pPr>
              <w:spacing w:after="0" w:before="0" w:lineRule="auto"/>
              <w:rPr/>
            </w:pPr>
            <w:hyperlink r:id="rId186">
              <w:r w:rsidDel="00000000" w:rsidR="00000000" w:rsidRPr="00000000">
                <w:rPr>
                  <w:rFonts w:ascii="Calibri" w:cs="Calibri" w:eastAsia="Calibri" w:hAnsi="Calibri"/>
                  <w:color w:val="1155cc"/>
                  <w:sz w:val="24"/>
                  <w:szCs w:val="24"/>
                  <w:u w:val="single"/>
                  <w:rtl w:val="0"/>
                </w:rPr>
                <w:t xml:space="preserve">NSWG MINUTES 10TH JUNE 2026.pdf</w:t>
              </w:r>
            </w:hyperlink>
            <w:r w:rsidDel="00000000" w:rsidR="00000000" w:rsidRPr="00000000">
              <w:rPr>
                <w:rFonts w:ascii="Calibri" w:cs="Calibri" w:eastAsia="Calibri" w:hAnsi="Calibri"/>
                <w:sz w:val="24"/>
                <w:szCs w:val="24"/>
                <w:rtl w:val="0"/>
              </w:rPr>
              <w:t xml:space="preserve"> </w:t>
            </w:r>
            <w:r w:rsidDel="00000000" w:rsidR="00000000" w:rsidRPr="00000000">
              <w:rPr>
                <w:rtl w:val="0"/>
              </w:rPr>
              <w:t xml:space="preserve"> </w:t>
            </w:r>
          </w:p>
        </w:tc>
      </w:tr>
      <w:tr>
        <w:trPr>
          <w:cantSplit w:val="0"/>
          <w:trHeight w:val="415" w:hRule="atLeast"/>
          <w:tblHeader w:val="0"/>
        </w:trPr>
        <w:tc>
          <w:tcPr>
            <w:vAlign w:val="bottom"/>
          </w:tcPr>
          <w:p w:rsidR="00000000" w:rsidDel="00000000" w:rsidP="00000000" w:rsidRDefault="00000000" w:rsidRPr="00000000" w14:paraId="000005B9">
            <w:pPr>
              <w:spacing w:after="0" w:before="0" w:lineRule="auto"/>
              <w:rPr>
                <w:color w:val="000000"/>
              </w:rPr>
            </w:pPr>
            <w:r w:rsidDel="00000000" w:rsidR="00000000" w:rsidRPr="00000000">
              <w:rPr>
                <w:rtl w:val="0"/>
              </w:rPr>
              <w:t xml:space="preserve">Regular</w:t>
            </w:r>
            <w:r w:rsidDel="00000000" w:rsidR="00000000" w:rsidRPr="00000000">
              <w:rPr>
                <w:rtl w:val="0"/>
              </w:rPr>
            </w:r>
          </w:p>
        </w:tc>
        <w:tc>
          <w:tcPr>
            <w:vAlign w:val="bottom"/>
          </w:tcPr>
          <w:p w:rsidR="00000000" w:rsidDel="00000000" w:rsidP="00000000" w:rsidRDefault="00000000" w:rsidRPr="00000000" w14:paraId="000005BA">
            <w:pPr>
              <w:spacing w:after="0" w:before="0" w:lineRule="auto"/>
              <w:rPr>
                <w:color w:val="000000"/>
              </w:rPr>
            </w:pPr>
            <w:r w:rsidDel="00000000" w:rsidR="00000000" w:rsidRPr="00000000">
              <w:rPr>
                <w:rtl w:val="0"/>
              </w:rPr>
              <w:t xml:space="preserve">26/26/2026</w:t>
            </w:r>
            <w:r w:rsidDel="00000000" w:rsidR="00000000" w:rsidRPr="00000000">
              <w:rPr>
                <w:rtl w:val="0"/>
              </w:rPr>
            </w:r>
          </w:p>
        </w:tc>
        <w:tc>
          <w:tcPr>
            <w:vAlign w:val="bottom"/>
          </w:tcPr>
          <w:p w:rsidR="00000000" w:rsidDel="00000000" w:rsidP="00000000" w:rsidRDefault="00000000" w:rsidRPr="00000000" w14:paraId="000005BB">
            <w:pPr>
              <w:spacing w:after="0" w:before="0" w:lineRule="auto"/>
              <w:rPr>
                <w:color w:val="000000"/>
              </w:rPr>
            </w:pPr>
            <w:r w:rsidDel="00000000" w:rsidR="00000000" w:rsidRPr="00000000">
              <w:rPr>
                <w:rtl w:val="0"/>
              </w:rPr>
            </w:r>
          </w:p>
        </w:tc>
        <w:tc>
          <w:tcPr>
            <w:vAlign w:val="bottom"/>
          </w:tcPr>
          <w:p w:rsidR="00000000" w:rsidDel="00000000" w:rsidP="00000000" w:rsidRDefault="00000000" w:rsidRPr="00000000" w14:paraId="000005BC">
            <w:pPr>
              <w:spacing w:after="0" w:before="0" w:lineRule="auto"/>
              <w:rPr/>
            </w:pPr>
            <w:hyperlink r:id="rId187">
              <w:r w:rsidDel="00000000" w:rsidR="00000000" w:rsidRPr="00000000">
                <w:rPr>
                  <w:rFonts w:ascii="Calibri" w:cs="Calibri" w:eastAsia="Calibri" w:hAnsi="Calibri"/>
                  <w:color w:val="1155cc"/>
                  <w:sz w:val="24"/>
                  <w:szCs w:val="24"/>
                  <w:u w:val="single"/>
                  <w:rtl w:val="0"/>
                </w:rPr>
                <w:t xml:space="preserve">NSWG MINUTES 26th JUNE 2026.pdf</w:t>
              </w:r>
            </w:hyperlink>
            <w:r w:rsidDel="00000000" w:rsidR="00000000" w:rsidRPr="00000000">
              <w:rPr>
                <w:rFonts w:ascii="Calibri" w:cs="Calibri" w:eastAsia="Calibri" w:hAnsi="Calibri"/>
                <w:sz w:val="24"/>
                <w:szCs w:val="24"/>
                <w:rtl w:val="0"/>
              </w:rPr>
              <w:t xml:space="preserve"> </w:t>
            </w:r>
            <w:r w:rsidDel="00000000" w:rsidR="00000000" w:rsidRPr="00000000">
              <w:rPr>
                <w:rtl w:val="0"/>
              </w:rPr>
            </w:r>
          </w:p>
        </w:tc>
      </w:tr>
    </w:tbl>
    <w:p w:rsidR="00000000" w:rsidDel="00000000" w:rsidP="00000000" w:rsidRDefault="00000000" w:rsidRPr="00000000" w14:paraId="000005BD">
      <w:pPr>
        <w:rPr/>
        <w:sectPr>
          <w:headerReference r:id="rId188" w:type="first"/>
          <w:type w:val="nextPage"/>
          <w:pgSz w:h="11901" w:w="16840" w:orient="landscape"/>
          <w:pgMar w:bottom="1411" w:top="1418" w:left="1418" w:right="1418" w:header="851" w:footer="113"/>
          <w:titlePg w:val="1"/>
        </w:sectPr>
      </w:pPr>
      <w:r w:rsidDel="00000000" w:rsidR="00000000" w:rsidRPr="00000000">
        <w:rPr>
          <w:rtl w:val="0"/>
        </w:rPr>
      </w:r>
    </w:p>
    <w:p w:rsidR="00000000" w:rsidDel="00000000" w:rsidP="00000000" w:rsidRDefault="00000000" w:rsidRPr="00000000" w14:paraId="000005BE">
      <w:pPr>
        <w:pStyle w:val="Heading2"/>
        <w:numPr>
          <w:ilvl w:val="0"/>
          <w:numId w:val="1"/>
        </w:numPr>
        <w:tabs>
          <w:tab w:val="left" w:leader="none" w:pos="0"/>
        </w:tabs>
        <w:ind w:left="720" w:hanging="360"/>
        <w:rPr/>
      </w:pPr>
      <w:bookmarkStart w:colFirst="0" w:colLast="0" w:name="_heading=h.asycn9u7fns9" w:id="13"/>
      <w:bookmarkEnd w:id="13"/>
      <w:r w:rsidDel="00000000" w:rsidR="00000000" w:rsidRPr="00000000">
        <w:rPr>
          <w:highlight w:val="cyan"/>
          <w:rtl w:val="0"/>
        </w:rPr>
        <w:t xml:space="preserve">For Validation</w:t>
      </w:r>
      <w:r w:rsidDel="00000000" w:rsidR="00000000" w:rsidRPr="00000000">
        <w:rPr>
          <w:rtl w:val="0"/>
        </w:rPr>
        <w:t xml:space="preserve">: List of stakeholders suggested by the MSG for consultations regarding EITI implementation </w:t>
      </w:r>
    </w:p>
    <w:p w:rsidR="00000000" w:rsidDel="00000000" w:rsidP="00000000" w:rsidRDefault="00000000" w:rsidRPr="00000000" w14:paraId="000005BF">
      <w:pPr>
        <w:spacing w:after="160" w:before="0" w:line="259" w:lineRule="auto"/>
        <w:rPr>
          <w:b w:val="1"/>
          <w:bCs w:val="1"/>
        </w:rPr>
      </w:pPr>
      <w:r w:rsidDel="00000000" w:rsidR="00000000" w:rsidRPr="00000000">
        <w:rPr>
          <w:b w:val="1"/>
          <w:bCs w:val="1"/>
          <w:rtl w:val="0"/>
        </w:rPr>
        <w:t xml:space="preserve">The MSG is required to provide a list of stakeholders whose opinions would enrich the Validation procedure. The list should include stakeholders outside the MSG from different constituencies: government, industry and civil society. This list will be an important input for the Validation team to prepare and programme consultations. The data will be processed according to the EU’s </w:t>
      </w:r>
      <w:hyperlink r:id="rId189">
        <w:r w:rsidDel="00000000" w:rsidR="00000000" w:rsidRPr="00000000">
          <w:rPr>
            <w:b w:val="1"/>
            <w:bCs w:val="1"/>
            <w:color w:val="0000ff"/>
            <w:u w:val="single"/>
            <w:rtl w:val="0"/>
          </w:rPr>
          <w:t xml:space="preserve">General Data Protection Regulation.</w:t>
        </w:r>
      </w:hyperlink>
      <w:r w:rsidDel="00000000" w:rsidR="00000000" w:rsidRPr="00000000">
        <w:rPr>
          <w:b w:val="1"/>
          <w:bCs w:val="1"/>
          <w:rtl w:val="0"/>
        </w:rPr>
        <w:t xml:space="preserve"> </w:t>
      </w:r>
    </w:p>
    <w:tbl>
      <w:tblPr>
        <w:tblStyle w:val="Table30"/>
        <w:tblW w:w="9195.0" w:type="dxa"/>
        <w:jc w:val="left"/>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Layout w:type="fixed"/>
        <w:tblLook w:val="0400"/>
      </w:tblPr>
      <w:tblGrid>
        <w:gridCol w:w="1785"/>
        <w:gridCol w:w="1605"/>
        <w:gridCol w:w="1995"/>
        <w:gridCol w:w="1770"/>
        <w:gridCol w:w="2040"/>
        <w:tblGridChange w:id="0">
          <w:tblGrid>
            <w:gridCol w:w="1785"/>
            <w:gridCol w:w="1605"/>
            <w:gridCol w:w="1995"/>
            <w:gridCol w:w="1770"/>
            <w:gridCol w:w="2040"/>
          </w:tblGrid>
        </w:tblGridChange>
      </w:tblGrid>
      <w:tr>
        <w:trPr>
          <w:cantSplit w:val="1"/>
          <w:tblHeader w:val="1"/>
        </w:trPr>
        <w:tc>
          <w:tcPr>
            <w:shd w:fill="b4c6e7" w:val="clear"/>
          </w:tcPr>
          <w:p w:rsidR="00000000" w:rsidDel="00000000" w:rsidP="00000000" w:rsidRDefault="00000000" w:rsidRPr="00000000" w14:paraId="000005C0">
            <w:pPr>
              <w:spacing w:after="160" w:before="0" w:line="259" w:lineRule="auto"/>
              <w:rPr>
                <w:b w:val="1"/>
                <w:bCs w:val="1"/>
              </w:rPr>
            </w:pPr>
            <w:r w:rsidDel="00000000" w:rsidR="00000000" w:rsidRPr="00000000">
              <w:rPr>
                <w:b w:val="1"/>
                <w:bCs w:val="1"/>
                <w:rtl w:val="0"/>
              </w:rPr>
              <w:t xml:space="preserve">Name</w:t>
            </w:r>
          </w:p>
        </w:tc>
        <w:tc>
          <w:tcPr>
            <w:shd w:fill="b4c6e7" w:val="clear"/>
          </w:tcPr>
          <w:p w:rsidR="00000000" w:rsidDel="00000000" w:rsidP="00000000" w:rsidRDefault="00000000" w:rsidRPr="00000000" w14:paraId="000005C1">
            <w:pPr>
              <w:spacing w:after="160" w:before="0" w:line="259" w:lineRule="auto"/>
              <w:rPr>
                <w:b w:val="1"/>
                <w:bCs w:val="1"/>
              </w:rPr>
            </w:pPr>
            <w:r w:rsidDel="00000000" w:rsidR="00000000" w:rsidRPr="00000000">
              <w:rPr>
                <w:b w:val="1"/>
                <w:bCs w:val="1"/>
                <w:rtl w:val="0"/>
              </w:rPr>
              <w:t xml:space="preserve">Institution</w:t>
            </w:r>
          </w:p>
        </w:tc>
        <w:tc>
          <w:tcPr>
            <w:shd w:fill="b4c6e7" w:val="clear"/>
          </w:tcPr>
          <w:p w:rsidR="00000000" w:rsidDel="00000000" w:rsidP="00000000" w:rsidRDefault="00000000" w:rsidRPr="00000000" w14:paraId="000005C2">
            <w:pPr>
              <w:spacing w:after="160" w:before="0" w:line="259" w:lineRule="auto"/>
              <w:rPr>
                <w:b w:val="1"/>
                <w:bCs w:val="1"/>
              </w:rPr>
            </w:pPr>
            <w:r w:rsidDel="00000000" w:rsidR="00000000" w:rsidRPr="00000000">
              <w:rPr>
                <w:b w:val="1"/>
                <w:bCs w:val="1"/>
                <w:rtl w:val="0"/>
              </w:rPr>
              <w:t xml:space="preserve">Constituency</w:t>
            </w:r>
          </w:p>
        </w:tc>
        <w:tc>
          <w:tcPr>
            <w:shd w:fill="b4c6e7" w:val="clear"/>
          </w:tcPr>
          <w:p w:rsidR="00000000" w:rsidDel="00000000" w:rsidP="00000000" w:rsidRDefault="00000000" w:rsidRPr="00000000" w14:paraId="000005C3">
            <w:pPr>
              <w:spacing w:after="160" w:before="0" w:line="259" w:lineRule="auto"/>
              <w:rPr>
                <w:b w:val="1"/>
                <w:bCs w:val="1"/>
              </w:rPr>
            </w:pPr>
            <w:r w:rsidDel="00000000" w:rsidR="00000000" w:rsidRPr="00000000">
              <w:rPr>
                <w:b w:val="1"/>
                <w:bCs w:val="1"/>
                <w:rtl w:val="0"/>
              </w:rPr>
              <w:t xml:space="preserve">Email</w:t>
            </w:r>
          </w:p>
        </w:tc>
        <w:tc>
          <w:tcPr>
            <w:shd w:fill="b4c6e7" w:val="clear"/>
          </w:tcPr>
          <w:p w:rsidR="00000000" w:rsidDel="00000000" w:rsidP="00000000" w:rsidRDefault="00000000" w:rsidRPr="00000000" w14:paraId="000005C4">
            <w:pPr>
              <w:spacing w:after="160" w:before="0" w:line="259" w:lineRule="auto"/>
              <w:rPr>
                <w:b w:val="1"/>
                <w:bCs w:val="1"/>
              </w:rPr>
            </w:pPr>
            <w:r w:rsidDel="00000000" w:rsidR="00000000" w:rsidRPr="00000000">
              <w:rPr>
                <w:b w:val="1"/>
                <w:bCs w:val="1"/>
                <w:rtl w:val="0"/>
              </w:rPr>
              <w:t xml:space="preserve">Telephone (if possible)</w:t>
            </w:r>
          </w:p>
        </w:tc>
      </w:tr>
      <w:tr>
        <w:trPr>
          <w:cantSplit w:val="0"/>
          <w:tblHeader w:val="0"/>
        </w:trPr>
        <w:tc>
          <w:tcPr/>
          <w:p w:rsidR="00000000" w:rsidDel="00000000" w:rsidP="00000000" w:rsidRDefault="00000000" w:rsidRPr="00000000" w14:paraId="000005C5">
            <w:pPr>
              <w:spacing w:after="160" w:before="0" w:line="259" w:lineRule="auto"/>
              <w:rPr>
                <w:highlight w:val="red"/>
              </w:rPr>
            </w:pPr>
            <w:r w:rsidDel="00000000" w:rsidR="00000000" w:rsidRPr="00000000">
              <w:rPr>
                <w:rtl w:val="0"/>
              </w:rPr>
              <w:t xml:space="preserve">Senator Geroge Akume CON</w:t>
            </w:r>
            <w:r w:rsidDel="00000000" w:rsidR="00000000" w:rsidRPr="00000000">
              <w:rPr>
                <w:highlight w:val="red"/>
                <w:rtl w:val="0"/>
              </w:rPr>
              <w:t xml:space="preserve"> </w:t>
            </w:r>
          </w:p>
        </w:tc>
        <w:tc>
          <w:tcPr/>
          <w:p w:rsidR="00000000" w:rsidDel="00000000" w:rsidP="00000000" w:rsidRDefault="00000000" w:rsidRPr="00000000" w14:paraId="000005C6">
            <w:pPr>
              <w:spacing w:after="160" w:before="0" w:line="259" w:lineRule="auto"/>
              <w:rPr/>
            </w:pPr>
            <w:r w:rsidDel="00000000" w:rsidR="00000000" w:rsidRPr="00000000">
              <w:rPr>
                <w:rtl w:val="0"/>
              </w:rPr>
              <w:t xml:space="preserve">Office of the Secretary to the Government of the Federation.</w:t>
            </w:r>
          </w:p>
          <w:p w:rsidR="00000000" w:rsidDel="00000000" w:rsidP="00000000" w:rsidRDefault="00000000" w:rsidRPr="00000000" w14:paraId="000005C7">
            <w:pPr>
              <w:spacing w:after="160" w:before="0" w:line="259" w:lineRule="auto"/>
              <w:rPr/>
            </w:pPr>
            <w:r w:rsidDel="00000000" w:rsidR="00000000" w:rsidRPr="00000000">
              <w:rPr>
                <w:rtl w:val="0"/>
              </w:rPr>
              <w:t xml:space="preserve">(OSGF)</w:t>
            </w:r>
          </w:p>
        </w:tc>
        <w:tc>
          <w:tcPr/>
          <w:p w:rsidR="00000000" w:rsidDel="00000000" w:rsidP="00000000" w:rsidRDefault="00000000" w:rsidRPr="00000000" w14:paraId="000005C8">
            <w:pPr>
              <w:spacing w:after="160" w:before="0" w:line="259" w:lineRule="auto"/>
              <w:rPr/>
            </w:pPr>
            <w:r w:rsidDel="00000000" w:rsidR="00000000" w:rsidRPr="00000000">
              <w:rPr>
                <w:rtl w:val="0"/>
              </w:rPr>
              <w:t xml:space="preserve">Government </w:t>
            </w:r>
          </w:p>
        </w:tc>
        <w:tc>
          <w:tcPr/>
          <w:p w:rsidR="00000000" w:rsidDel="00000000" w:rsidP="00000000" w:rsidRDefault="00000000" w:rsidRPr="00000000" w14:paraId="000005C9">
            <w:pPr>
              <w:spacing w:after="160" w:before="0" w:line="259" w:lineRule="auto"/>
              <w:rPr/>
            </w:pPr>
            <w:hyperlink r:id="rId190">
              <w:r w:rsidDel="00000000" w:rsidR="00000000" w:rsidRPr="00000000">
                <w:rPr>
                  <w:color w:val="1155cc"/>
                  <w:u w:val="single"/>
                  <w:rtl w:val="0"/>
                </w:rPr>
                <w:t xml:space="preserve">isgserch@gmail.com</w:t>
              </w:r>
            </w:hyperlink>
            <w:r w:rsidDel="00000000" w:rsidR="00000000" w:rsidRPr="00000000">
              <w:rPr>
                <w:rtl w:val="0"/>
              </w:rPr>
            </w:r>
          </w:p>
          <w:p w:rsidR="00000000" w:rsidDel="00000000" w:rsidP="00000000" w:rsidRDefault="00000000" w:rsidRPr="00000000" w14:paraId="000005CA">
            <w:pPr>
              <w:spacing w:after="160" w:before="0" w:line="259" w:lineRule="auto"/>
              <w:rPr/>
            </w:pPr>
            <w:r w:rsidDel="00000000" w:rsidR="00000000" w:rsidRPr="00000000">
              <w:rPr>
                <w:rtl w:val="0"/>
              </w:rPr>
            </w:r>
          </w:p>
        </w:tc>
        <w:tc>
          <w:tcPr/>
          <w:p w:rsidR="00000000" w:rsidDel="00000000" w:rsidP="00000000" w:rsidRDefault="00000000" w:rsidRPr="00000000" w14:paraId="000005CB">
            <w:pPr>
              <w:spacing w:after="160" w:before="0" w:line="259" w:lineRule="auto"/>
              <w:rPr>
                <w:highlight w:val="red"/>
              </w:rPr>
            </w:pPr>
            <w:r w:rsidDel="00000000" w:rsidR="00000000" w:rsidRPr="00000000">
              <w:rPr>
                <w:rtl w:val="0"/>
              </w:rPr>
            </w:r>
          </w:p>
        </w:tc>
      </w:tr>
      <w:tr>
        <w:trPr>
          <w:cantSplit w:val="0"/>
          <w:tblHeader w:val="0"/>
        </w:trPr>
        <w:tc>
          <w:tcPr/>
          <w:p w:rsidR="00000000" w:rsidDel="00000000" w:rsidP="00000000" w:rsidRDefault="00000000" w:rsidRPr="00000000" w14:paraId="000005CC">
            <w:pPr>
              <w:spacing w:after="160" w:before="0" w:line="259" w:lineRule="auto"/>
              <w:rPr/>
            </w:pPr>
            <w:r w:rsidDel="00000000" w:rsidR="00000000" w:rsidRPr="00000000">
              <w:rPr>
                <w:rtl w:val="0"/>
              </w:rPr>
              <w:t xml:space="preserve">Engr Farouk Yusuf Yabo</w:t>
            </w:r>
          </w:p>
        </w:tc>
        <w:tc>
          <w:tcPr/>
          <w:p w:rsidR="00000000" w:rsidDel="00000000" w:rsidP="00000000" w:rsidRDefault="00000000" w:rsidRPr="00000000" w14:paraId="000005CD">
            <w:pPr>
              <w:spacing w:after="160" w:before="0" w:line="259" w:lineRule="auto"/>
              <w:rPr/>
            </w:pPr>
            <w:r w:rsidDel="00000000" w:rsidR="00000000" w:rsidRPr="00000000">
              <w:rPr>
                <w:rtl w:val="0"/>
              </w:rPr>
              <w:t xml:space="preserve">Federal Ministry of Solid Minerals </w:t>
            </w:r>
          </w:p>
        </w:tc>
        <w:tc>
          <w:tcPr/>
          <w:p w:rsidR="00000000" w:rsidDel="00000000" w:rsidP="00000000" w:rsidRDefault="00000000" w:rsidRPr="00000000" w14:paraId="000005CE">
            <w:pPr>
              <w:spacing w:after="160" w:before="0" w:line="259" w:lineRule="auto"/>
              <w:rPr/>
            </w:pPr>
            <w:r w:rsidDel="00000000" w:rsidR="00000000" w:rsidRPr="00000000">
              <w:rPr>
                <w:rtl w:val="0"/>
              </w:rPr>
              <w:t xml:space="preserve">Government </w:t>
            </w:r>
          </w:p>
        </w:tc>
        <w:tc>
          <w:tcPr/>
          <w:p w:rsidR="00000000" w:rsidDel="00000000" w:rsidP="00000000" w:rsidRDefault="00000000" w:rsidRPr="00000000" w14:paraId="000005CF">
            <w:pPr>
              <w:spacing w:after="160" w:before="0" w:line="259" w:lineRule="auto"/>
              <w:rPr/>
            </w:pPr>
            <w:r w:rsidDel="00000000" w:rsidR="00000000" w:rsidRPr="00000000">
              <w:rPr>
                <w:rtl w:val="0"/>
              </w:rPr>
            </w:r>
          </w:p>
        </w:tc>
        <w:tc>
          <w:tcPr/>
          <w:p w:rsidR="00000000" w:rsidDel="00000000" w:rsidP="00000000" w:rsidRDefault="00000000" w:rsidRPr="00000000" w14:paraId="000005D0">
            <w:pPr>
              <w:spacing w:after="160" w:before="0" w:line="259" w:lineRule="auto"/>
              <w:rPr/>
            </w:pPr>
            <w:r w:rsidDel="00000000" w:rsidR="00000000" w:rsidRPr="00000000">
              <w:rPr>
                <w:rtl w:val="0"/>
              </w:rPr>
              <w:t xml:space="preserve">08038521476</w:t>
            </w:r>
          </w:p>
        </w:tc>
      </w:tr>
      <w:tr>
        <w:trPr>
          <w:cantSplit w:val="0"/>
          <w:tblHeader w:val="0"/>
        </w:trPr>
        <w:tc>
          <w:tcPr/>
          <w:p w:rsidR="00000000" w:rsidDel="00000000" w:rsidP="00000000" w:rsidRDefault="00000000" w:rsidRPr="00000000" w14:paraId="000005D1">
            <w:pPr>
              <w:spacing w:after="160" w:before="0" w:line="259" w:lineRule="auto"/>
              <w:rPr/>
            </w:pPr>
            <w:r w:rsidDel="00000000" w:rsidR="00000000" w:rsidRPr="00000000">
              <w:rPr>
                <w:rtl w:val="0"/>
              </w:rPr>
              <w:t xml:space="preserve">Hon Minister of Finance</w:t>
            </w:r>
          </w:p>
          <w:p w:rsidR="00000000" w:rsidDel="00000000" w:rsidP="00000000" w:rsidRDefault="00000000" w:rsidRPr="00000000" w14:paraId="000005D2">
            <w:pPr>
              <w:spacing w:after="160" w:before="0" w:line="259" w:lineRule="auto"/>
              <w:rPr/>
            </w:pPr>
            <w:r w:rsidDel="00000000" w:rsidR="00000000" w:rsidRPr="00000000">
              <w:rPr>
                <w:rtl w:val="0"/>
              </w:rPr>
              <w:t xml:space="preserve">Mr Taiwo Oyedele</w:t>
            </w:r>
          </w:p>
        </w:tc>
        <w:tc>
          <w:tcPr/>
          <w:p w:rsidR="00000000" w:rsidDel="00000000" w:rsidP="00000000" w:rsidRDefault="00000000" w:rsidRPr="00000000" w14:paraId="000005D3">
            <w:pPr>
              <w:spacing w:after="160" w:before="0" w:line="259" w:lineRule="auto"/>
              <w:rPr/>
            </w:pPr>
            <w:r w:rsidDel="00000000" w:rsidR="00000000" w:rsidRPr="00000000">
              <w:rPr>
                <w:rtl w:val="0"/>
              </w:rPr>
              <w:t xml:space="preserve">Federal Ministry of Finance  </w:t>
            </w:r>
          </w:p>
        </w:tc>
        <w:tc>
          <w:tcPr/>
          <w:p w:rsidR="00000000" w:rsidDel="00000000" w:rsidP="00000000" w:rsidRDefault="00000000" w:rsidRPr="00000000" w14:paraId="000005D4">
            <w:pPr>
              <w:spacing w:after="160" w:before="0" w:line="259" w:lineRule="auto"/>
              <w:rPr/>
            </w:pPr>
            <w:r w:rsidDel="00000000" w:rsidR="00000000" w:rsidRPr="00000000">
              <w:rPr>
                <w:rtl w:val="0"/>
              </w:rPr>
              <w:t xml:space="preserve">Government </w:t>
            </w:r>
          </w:p>
        </w:tc>
        <w:tc>
          <w:tcPr/>
          <w:p w:rsidR="00000000" w:rsidDel="00000000" w:rsidP="00000000" w:rsidRDefault="00000000" w:rsidRPr="00000000" w14:paraId="000005D5">
            <w:pPr>
              <w:spacing w:after="160" w:before="0" w:line="259" w:lineRule="auto"/>
              <w:rPr/>
            </w:pPr>
            <w:hyperlink r:id="rId191">
              <w:r w:rsidDel="00000000" w:rsidR="00000000" w:rsidRPr="00000000">
                <w:rPr>
                  <w:color w:val="1155cc"/>
                  <w:u w:val="single"/>
                  <w:rtl w:val="0"/>
                </w:rPr>
                <w:t xml:space="preserve">toluadegbie@fmf.gov.ng</w:t>
              </w:r>
            </w:hyperlink>
            <w:r w:rsidDel="00000000" w:rsidR="00000000" w:rsidRPr="00000000">
              <w:rPr>
                <w:rtl w:val="0"/>
              </w:rPr>
            </w:r>
          </w:p>
          <w:p w:rsidR="00000000" w:rsidDel="00000000" w:rsidP="00000000" w:rsidRDefault="00000000" w:rsidRPr="00000000" w14:paraId="000005D6">
            <w:pPr>
              <w:spacing w:after="160" w:before="0" w:line="259" w:lineRule="auto"/>
              <w:rPr/>
            </w:pPr>
            <w:hyperlink r:id="rId192">
              <w:r w:rsidDel="00000000" w:rsidR="00000000" w:rsidRPr="00000000">
                <w:rPr>
                  <w:color w:val="1155cc"/>
                  <w:u w:val="single"/>
                  <w:rtl w:val="0"/>
                </w:rPr>
                <w:t xml:space="preserve">tolu.adegbie@finance.gov.ng</w:t>
              </w:r>
            </w:hyperlink>
            <w:r w:rsidDel="00000000" w:rsidR="00000000" w:rsidRPr="00000000">
              <w:rPr>
                <w:rtl w:val="0"/>
              </w:rPr>
            </w:r>
          </w:p>
          <w:p w:rsidR="00000000" w:rsidDel="00000000" w:rsidP="00000000" w:rsidRDefault="00000000" w:rsidRPr="00000000" w14:paraId="000005D7">
            <w:pPr>
              <w:spacing w:after="160" w:before="0" w:line="259" w:lineRule="auto"/>
              <w:rPr/>
            </w:pPr>
            <w:r w:rsidDel="00000000" w:rsidR="00000000" w:rsidRPr="00000000">
              <w:rPr>
                <w:rtl w:val="0"/>
              </w:rPr>
              <w:t xml:space="preserve">CSO to the Minister </w:t>
            </w:r>
            <w:r w:rsidDel="00000000" w:rsidR="00000000" w:rsidRPr="00000000">
              <w:rPr>
                <w:rtl w:val="0"/>
              </w:rPr>
            </w:r>
          </w:p>
        </w:tc>
        <w:tc>
          <w:tcPr/>
          <w:p w:rsidR="00000000" w:rsidDel="00000000" w:rsidP="00000000" w:rsidRDefault="00000000" w:rsidRPr="00000000" w14:paraId="000005D8">
            <w:pPr>
              <w:spacing w:after="160" w:before="0" w:line="259" w:lineRule="auto"/>
              <w:rPr/>
            </w:pPr>
            <w:r w:rsidDel="00000000" w:rsidR="00000000" w:rsidRPr="00000000">
              <w:rPr>
                <w:rtl w:val="0"/>
              </w:rPr>
            </w:r>
          </w:p>
        </w:tc>
      </w:tr>
      <w:tr>
        <w:trPr>
          <w:cantSplit w:val="0"/>
          <w:tblHeader w:val="0"/>
        </w:trPr>
        <w:tc>
          <w:tcPr/>
          <w:p w:rsidR="00000000" w:rsidDel="00000000" w:rsidP="00000000" w:rsidRDefault="00000000" w:rsidRPr="00000000" w14:paraId="000005D9">
            <w:pPr>
              <w:spacing w:after="160" w:before="0" w:line="259" w:lineRule="auto"/>
              <w:rPr/>
            </w:pPr>
            <w:r w:rsidDel="00000000" w:rsidR="00000000" w:rsidRPr="00000000">
              <w:rPr>
                <w:rtl w:val="0"/>
              </w:rPr>
              <w:t xml:space="preserve">Lovette Ononuga</w:t>
            </w:r>
          </w:p>
        </w:tc>
        <w:tc>
          <w:tcPr/>
          <w:p w:rsidR="00000000" w:rsidDel="00000000" w:rsidP="00000000" w:rsidRDefault="00000000" w:rsidRPr="00000000" w14:paraId="000005DA">
            <w:pPr>
              <w:spacing w:after="160" w:before="0" w:line="259" w:lineRule="auto"/>
              <w:rPr/>
            </w:pPr>
            <w:r w:rsidDel="00000000" w:rsidR="00000000" w:rsidRPr="00000000">
              <w:rPr>
                <w:rtl w:val="0"/>
              </w:rPr>
              <w:t xml:space="preserve">Nigeria Revenue Service (NRS)</w:t>
            </w:r>
          </w:p>
        </w:tc>
        <w:tc>
          <w:tcPr/>
          <w:p w:rsidR="00000000" w:rsidDel="00000000" w:rsidP="00000000" w:rsidRDefault="00000000" w:rsidRPr="00000000" w14:paraId="000005DB">
            <w:pPr>
              <w:spacing w:after="160" w:before="0" w:line="259" w:lineRule="auto"/>
              <w:rPr/>
            </w:pPr>
            <w:r w:rsidDel="00000000" w:rsidR="00000000" w:rsidRPr="00000000">
              <w:rPr>
                <w:rtl w:val="0"/>
              </w:rPr>
              <w:t xml:space="preserve">Government </w:t>
            </w:r>
          </w:p>
        </w:tc>
        <w:tc>
          <w:tcPr/>
          <w:p w:rsidR="00000000" w:rsidDel="00000000" w:rsidP="00000000" w:rsidRDefault="00000000" w:rsidRPr="00000000" w14:paraId="000005DC">
            <w:pPr>
              <w:spacing w:after="160" w:before="0" w:line="259" w:lineRule="auto"/>
              <w:rPr/>
            </w:pPr>
            <w:hyperlink r:id="rId193">
              <w:r w:rsidDel="00000000" w:rsidR="00000000" w:rsidRPr="00000000">
                <w:rPr>
                  <w:color w:val="1155cc"/>
                  <w:u w:val="single"/>
                  <w:rtl w:val="0"/>
                </w:rPr>
                <w:t xml:space="preserve">lovetteononuga@firs.gov.ng</w:t>
              </w:r>
            </w:hyperlink>
            <w:r w:rsidDel="00000000" w:rsidR="00000000" w:rsidRPr="00000000">
              <w:rPr>
                <w:rtl w:val="0"/>
              </w:rPr>
              <w:t xml:space="preserve"> </w:t>
            </w:r>
          </w:p>
        </w:tc>
        <w:tc>
          <w:tcPr/>
          <w:p w:rsidR="00000000" w:rsidDel="00000000" w:rsidP="00000000" w:rsidRDefault="00000000" w:rsidRPr="00000000" w14:paraId="000005DD">
            <w:pPr>
              <w:spacing w:after="160" w:before="0" w:line="259" w:lineRule="auto"/>
              <w:rPr/>
            </w:pPr>
            <w:r w:rsidDel="00000000" w:rsidR="00000000" w:rsidRPr="00000000">
              <w:rPr>
                <w:rtl w:val="0"/>
              </w:rPr>
              <w:t xml:space="preserve">08149036700 </w:t>
            </w:r>
          </w:p>
        </w:tc>
      </w:tr>
      <w:tr>
        <w:trPr>
          <w:cantSplit w:val="0"/>
          <w:tblHeader w:val="0"/>
        </w:trPr>
        <w:tc>
          <w:tcPr/>
          <w:p w:rsidR="00000000" w:rsidDel="00000000" w:rsidP="00000000" w:rsidRDefault="00000000" w:rsidRPr="00000000" w14:paraId="000005DE">
            <w:pPr>
              <w:spacing w:after="160" w:before="0" w:line="259" w:lineRule="auto"/>
              <w:rPr/>
            </w:pPr>
            <w:r w:rsidDel="00000000" w:rsidR="00000000" w:rsidRPr="00000000">
              <w:rPr>
                <w:rtl w:val="0"/>
              </w:rPr>
              <w:t xml:space="preserve">Mr. Munkaila Ainashaun</w:t>
            </w:r>
          </w:p>
        </w:tc>
        <w:tc>
          <w:tcPr/>
          <w:p w:rsidR="00000000" w:rsidDel="00000000" w:rsidP="00000000" w:rsidRDefault="00000000" w:rsidRPr="00000000" w14:paraId="000005DF">
            <w:pPr>
              <w:spacing w:after="160" w:before="0" w:line="259" w:lineRule="auto"/>
              <w:rPr/>
            </w:pPr>
            <w:r w:rsidDel="00000000" w:rsidR="00000000" w:rsidRPr="00000000">
              <w:rPr>
                <w:rtl w:val="0"/>
              </w:rPr>
              <w:t xml:space="preserve">Nigerian Upstream Petroleum Regulatory Commission (NUPRC)</w:t>
            </w:r>
          </w:p>
        </w:tc>
        <w:tc>
          <w:tcPr/>
          <w:p w:rsidR="00000000" w:rsidDel="00000000" w:rsidP="00000000" w:rsidRDefault="00000000" w:rsidRPr="00000000" w14:paraId="000005E0">
            <w:pPr>
              <w:spacing w:after="160" w:before="0" w:line="259" w:lineRule="auto"/>
              <w:rPr/>
            </w:pPr>
            <w:r w:rsidDel="00000000" w:rsidR="00000000" w:rsidRPr="00000000">
              <w:rPr>
                <w:rtl w:val="0"/>
              </w:rPr>
              <w:t xml:space="preserve">Government </w:t>
            </w:r>
          </w:p>
        </w:tc>
        <w:tc>
          <w:tcPr/>
          <w:p w:rsidR="00000000" w:rsidDel="00000000" w:rsidP="00000000" w:rsidRDefault="00000000" w:rsidRPr="00000000" w14:paraId="000005E1">
            <w:pPr>
              <w:spacing w:after="160" w:before="0" w:line="259" w:lineRule="auto"/>
              <w:rPr/>
            </w:pPr>
            <w:hyperlink r:id="rId194">
              <w:r w:rsidDel="00000000" w:rsidR="00000000" w:rsidRPr="00000000">
                <w:rPr>
                  <w:color w:val="1155cc"/>
                  <w:u w:val="single"/>
                  <w:rtl w:val="0"/>
                </w:rPr>
                <w:t xml:space="preserve">animashaun.m.a@nuprc.gov.ng</w:t>
              </w:r>
            </w:hyperlink>
            <w:r w:rsidDel="00000000" w:rsidR="00000000" w:rsidRPr="00000000">
              <w:rPr>
                <w:rtl w:val="0"/>
              </w:rPr>
              <w:t xml:space="preserve"> </w:t>
            </w:r>
          </w:p>
        </w:tc>
        <w:tc>
          <w:tcPr/>
          <w:p w:rsidR="00000000" w:rsidDel="00000000" w:rsidP="00000000" w:rsidRDefault="00000000" w:rsidRPr="00000000" w14:paraId="000005E2">
            <w:pPr>
              <w:spacing w:after="160" w:before="0" w:line="259" w:lineRule="auto"/>
              <w:rPr/>
            </w:pPr>
            <w:r w:rsidDel="00000000" w:rsidR="00000000" w:rsidRPr="00000000">
              <w:rPr>
                <w:rtl w:val="0"/>
              </w:rPr>
            </w:r>
          </w:p>
        </w:tc>
      </w:tr>
      <w:tr>
        <w:trPr>
          <w:cantSplit w:val="0"/>
          <w:tblHeader w:val="0"/>
        </w:trPr>
        <w:tc>
          <w:tcPr/>
          <w:p w:rsidR="00000000" w:rsidDel="00000000" w:rsidP="00000000" w:rsidRDefault="00000000" w:rsidRPr="00000000" w14:paraId="000005E3">
            <w:pPr>
              <w:spacing w:after="160" w:before="0" w:line="259" w:lineRule="auto"/>
              <w:rPr/>
            </w:pPr>
            <w:r w:rsidDel="00000000" w:rsidR="00000000" w:rsidRPr="00000000">
              <w:rPr>
                <w:rtl w:val="0"/>
              </w:rPr>
              <w:t xml:space="preserve">Agum, Emmanuella H.</w:t>
            </w:r>
          </w:p>
        </w:tc>
        <w:tc>
          <w:tcPr/>
          <w:p w:rsidR="00000000" w:rsidDel="00000000" w:rsidP="00000000" w:rsidRDefault="00000000" w:rsidRPr="00000000" w14:paraId="000005E4">
            <w:pPr>
              <w:spacing w:after="160" w:before="0" w:line="259" w:lineRule="auto"/>
              <w:rPr/>
            </w:pPr>
            <w:r w:rsidDel="00000000" w:rsidR="00000000" w:rsidRPr="00000000">
              <w:rPr>
                <w:rtl w:val="0"/>
              </w:rPr>
              <w:t xml:space="preserve">Nigerian mIdstream and Downstream Regulatory Commission          (NMDPRA)</w:t>
            </w:r>
          </w:p>
        </w:tc>
        <w:tc>
          <w:tcPr/>
          <w:p w:rsidR="00000000" w:rsidDel="00000000" w:rsidP="00000000" w:rsidRDefault="00000000" w:rsidRPr="00000000" w14:paraId="000005E5">
            <w:pPr>
              <w:spacing w:after="160" w:before="0" w:line="259" w:lineRule="auto"/>
              <w:rPr/>
            </w:pPr>
            <w:r w:rsidDel="00000000" w:rsidR="00000000" w:rsidRPr="00000000">
              <w:rPr>
                <w:rtl w:val="0"/>
              </w:rPr>
              <w:t xml:space="preserve">Government </w:t>
            </w:r>
          </w:p>
        </w:tc>
        <w:tc>
          <w:tcPr/>
          <w:p w:rsidR="00000000" w:rsidDel="00000000" w:rsidP="00000000" w:rsidRDefault="00000000" w:rsidRPr="00000000" w14:paraId="000005E6">
            <w:pPr>
              <w:spacing w:after="160" w:before="0" w:line="259" w:lineRule="auto"/>
              <w:rPr/>
            </w:pPr>
            <w:hyperlink r:id="rId195">
              <w:r w:rsidDel="00000000" w:rsidR="00000000" w:rsidRPr="00000000">
                <w:rPr>
                  <w:color w:val="1155cc"/>
                  <w:u w:val="single"/>
                  <w:rtl w:val="0"/>
                </w:rPr>
                <w:t xml:space="preserve">emmanuella.agum@nmdpra.gov.ng</w:t>
              </w:r>
            </w:hyperlink>
            <w:r w:rsidDel="00000000" w:rsidR="00000000" w:rsidRPr="00000000">
              <w:rPr>
                <w:rtl w:val="0"/>
              </w:rPr>
              <w:t xml:space="preserve"> </w:t>
            </w:r>
          </w:p>
        </w:tc>
        <w:tc>
          <w:tcPr/>
          <w:p w:rsidR="00000000" w:rsidDel="00000000" w:rsidP="00000000" w:rsidRDefault="00000000" w:rsidRPr="00000000" w14:paraId="000005E7">
            <w:pPr>
              <w:spacing w:after="160" w:before="0" w:line="259" w:lineRule="auto"/>
              <w:rPr/>
            </w:pPr>
            <w:r w:rsidDel="00000000" w:rsidR="00000000" w:rsidRPr="00000000">
              <w:rPr>
                <w:rtl w:val="0"/>
              </w:rPr>
              <w:t xml:space="preserve">+234(8)033493408                                                   </w:t>
            </w:r>
          </w:p>
          <w:p w:rsidR="00000000" w:rsidDel="00000000" w:rsidP="00000000" w:rsidRDefault="00000000" w:rsidRPr="00000000" w14:paraId="000005E8">
            <w:pPr>
              <w:spacing w:after="160" w:before="0" w:line="259" w:lineRule="auto"/>
              <w:rPr/>
            </w:pPr>
            <w:r w:rsidDel="00000000" w:rsidR="00000000" w:rsidRPr="00000000">
              <w:rPr>
                <w:rtl w:val="0"/>
              </w:rPr>
              <w:t xml:space="preserve">(Mr. Abdulaziz Abbah)</w:t>
            </w:r>
          </w:p>
        </w:tc>
      </w:tr>
      <w:tr>
        <w:trPr>
          <w:cantSplit w:val="0"/>
          <w:tblHeader w:val="0"/>
        </w:trPr>
        <w:tc>
          <w:tcPr/>
          <w:p w:rsidR="00000000" w:rsidDel="00000000" w:rsidP="00000000" w:rsidRDefault="00000000" w:rsidRPr="00000000" w14:paraId="000005E9">
            <w:pPr>
              <w:spacing w:after="160" w:before="0" w:line="259" w:lineRule="auto"/>
              <w:rPr/>
            </w:pPr>
            <w:r w:rsidDel="00000000" w:rsidR="00000000" w:rsidRPr="00000000">
              <w:rPr>
                <w:rtl w:val="0"/>
              </w:rPr>
              <w:t xml:space="preserve">Mr. Nasir Jajere</w:t>
            </w:r>
          </w:p>
        </w:tc>
        <w:tc>
          <w:tcPr/>
          <w:p w:rsidR="00000000" w:rsidDel="00000000" w:rsidP="00000000" w:rsidRDefault="00000000" w:rsidRPr="00000000" w14:paraId="000005EA">
            <w:pPr>
              <w:spacing w:after="160" w:before="0" w:line="259" w:lineRule="auto"/>
              <w:rPr/>
            </w:pPr>
            <w:r w:rsidDel="00000000" w:rsidR="00000000" w:rsidRPr="00000000">
              <w:rPr>
                <w:rtl w:val="0"/>
              </w:rPr>
              <w:t xml:space="preserve">Nigeria National Petroleum  Company LtD (NNPCL)</w:t>
            </w:r>
          </w:p>
        </w:tc>
        <w:tc>
          <w:tcPr/>
          <w:p w:rsidR="00000000" w:rsidDel="00000000" w:rsidP="00000000" w:rsidRDefault="00000000" w:rsidRPr="00000000" w14:paraId="000005EB">
            <w:pPr>
              <w:spacing w:after="160" w:before="0" w:line="259" w:lineRule="auto"/>
              <w:rPr/>
            </w:pPr>
            <w:r w:rsidDel="00000000" w:rsidR="00000000" w:rsidRPr="00000000">
              <w:rPr>
                <w:rtl w:val="0"/>
              </w:rPr>
              <w:t xml:space="preserve">Company</w:t>
            </w:r>
          </w:p>
        </w:tc>
        <w:tc>
          <w:tcPr/>
          <w:p w:rsidR="00000000" w:rsidDel="00000000" w:rsidP="00000000" w:rsidRDefault="00000000" w:rsidRPr="00000000" w14:paraId="000005EC">
            <w:pPr>
              <w:spacing w:after="160" w:before="0" w:line="259" w:lineRule="auto"/>
              <w:rPr/>
            </w:pPr>
            <w:hyperlink r:id="rId196">
              <w:r w:rsidDel="00000000" w:rsidR="00000000" w:rsidRPr="00000000">
                <w:rPr>
                  <w:color w:val="1155cc"/>
                  <w:u w:val="single"/>
                  <w:rtl w:val="0"/>
                </w:rPr>
                <w:t xml:space="preserve">nasir.jajere@nnpcgroup.com</w:t>
              </w:r>
            </w:hyperlink>
            <w:r w:rsidDel="00000000" w:rsidR="00000000" w:rsidRPr="00000000">
              <w:rPr>
                <w:rtl w:val="0"/>
              </w:rPr>
              <w:t xml:space="preserve"> </w:t>
            </w:r>
          </w:p>
        </w:tc>
        <w:tc>
          <w:tcPr/>
          <w:p w:rsidR="00000000" w:rsidDel="00000000" w:rsidP="00000000" w:rsidRDefault="00000000" w:rsidRPr="00000000" w14:paraId="000005ED">
            <w:pPr>
              <w:spacing w:after="160" w:before="0" w:line="259" w:lineRule="auto"/>
              <w:rPr/>
            </w:pPr>
            <w:r w:rsidDel="00000000" w:rsidR="00000000" w:rsidRPr="00000000">
              <w:rPr>
                <w:rtl w:val="0"/>
              </w:rPr>
              <w:t xml:space="preserve">08039279555 </w:t>
            </w:r>
          </w:p>
        </w:tc>
      </w:tr>
      <w:tr>
        <w:trPr>
          <w:cantSplit w:val="0"/>
          <w:tblHeader w:val="0"/>
        </w:trPr>
        <w:tc>
          <w:tcPr/>
          <w:p w:rsidR="00000000" w:rsidDel="00000000" w:rsidP="00000000" w:rsidRDefault="00000000" w:rsidRPr="00000000" w14:paraId="000005EE">
            <w:pPr>
              <w:spacing w:after="160" w:before="0" w:line="259" w:lineRule="auto"/>
              <w:rPr/>
            </w:pPr>
            <w:r w:rsidDel="00000000" w:rsidR="00000000" w:rsidRPr="00000000">
              <w:rPr>
                <w:rtl w:val="0"/>
              </w:rPr>
              <w:t xml:space="preserve">Hajia Maimuna</w:t>
            </w:r>
          </w:p>
        </w:tc>
        <w:tc>
          <w:tcPr/>
          <w:p w:rsidR="00000000" w:rsidDel="00000000" w:rsidP="00000000" w:rsidRDefault="00000000" w:rsidRPr="00000000" w14:paraId="000005EF">
            <w:pPr>
              <w:spacing w:after="160" w:before="0" w:line="259" w:lineRule="auto"/>
              <w:rPr/>
            </w:pPr>
            <w:r w:rsidDel="00000000" w:rsidR="00000000" w:rsidRPr="00000000">
              <w:rPr>
                <w:rtl w:val="0"/>
              </w:rPr>
              <w:t xml:space="preserve">Corporate Affairs Commission (CAC)</w:t>
            </w:r>
          </w:p>
        </w:tc>
        <w:tc>
          <w:tcPr/>
          <w:p w:rsidR="00000000" w:rsidDel="00000000" w:rsidP="00000000" w:rsidRDefault="00000000" w:rsidRPr="00000000" w14:paraId="000005F0">
            <w:pPr>
              <w:spacing w:after="160" w:before="0" w:line="259" w:lineRule="auto"/>
              <w:rPr/>
            </w:pPr>
            <w:r w:rsidDel="00000000" w:rsidR="00000000" w:rsidRPr="00000000">
              <w:rPr>
                <w:rtl w:val="0"/>
              </w:rPr>
              <w:t xml:space="preserve">Government </w:t>
            </w:r>
          </w:p>
        </w:tc>
        <w:tc>
          <w:tcPr/>
          <w:p w:rsidR="00000000" w:rsidDel="00000000" w:rsidP="00000000" w:rsidRDefault="00000000" w:rsidRPr="00000000" w14:paraId="000005F1">
            <w:pPr>
              <w:spacing w:after="160" w:before="0" w:line="259" w:lineRule="auto"/>
              <w:rPr/>
            </w:pPr>
            <w:hyperlink r:id="rId197">
              <w:r w:rsidDel="00000000" w:rsidR="00000000" w:rsidRPr="00000000">
                <w:rPr>
                  <w:color w:val="1155cc"/>
                  <w:u w:val="single"/>
                  <w:rtl w:val="0"/>
                </w:rPr>
                <w:t xml:space="preserve">mhaliyu@cac.gov.ng</w:t>
              </w:r>
            </w:hyperlink>
            <w:r w:rsidDel="00000000" w:rsidR="00000000" w:rsidRPr="00000000">
              <w:rPr>
                <w:rtl w:val="0"/>
              </w:rPr>
              <w:t xml:space="preserve"> </w:t>
            </w:r>
          </w:p>
        </w:tc>
        <w:tc>
          <w:tcPr/>
          <w:p w:rsidR="00000000" w:rsidDel="00000000" w:rsidP="00000000" w:rsidRDefault="00000000" w:rsidRPr="00000000" w14:paraId="000005F2">
            <w:pPr>
              <w:spacing w:after="160" w:before="0" w:line="259" w:lineRule="auto"/>
              <w:rPr/>
            </w:pPr>
            <w:r w:rsidDel="00000000" w:rsidR="00000000" w:rsidRPr="00000000">
              <w:rPr>
                <w:rtl w:val="0"/>
              </w:rPr>
              <w:t xml:space="preserve">07036973250</w:t>
            </w:r>
          </w:p>
        </w:tc>
      </w:tr>
      <w:tr>
        <w:trPr>
          <w:cantSplit w:val="0"/>
          <w:tblHeader w:val="0"/>
        </w:trPr>
        <w:tc>
          <w:tcPr/>
          <w:p w:rsidR="00000000" w:rsidDel="00000000" w:rsidP="00000000" w:rsidRDefault="00000000" w:rsidRPr="00000000" w14:paraId="000005F3">
            <w:pPr>
              <w:spacing w:after="160" w:before="0" w:line="259" w:lineRule="auto"/>
              <w:rPr>
                <w:highlight w:val="red"/>
              </w:rPr>
            </w:pPr>
            <w:r w:rsidDel="00000000" w:rsidR="00000000" w:rsidRPr="00000000">
              <w:rPr>
                <w:rtl w:val="0"/>
              </w:rPr>
            </w:r>
          </w:p>
        </w:tc>
        <w:tc>
          <w:tcPr/>
          <w:p w:rsidR="00000000" w:rsidDel="00000000" w:rsidP="00000000" w:rsidRDefault="00000000" w:rsidRPr="00000000" w14:paraId="000005F4">
            <w:pPr>
              <w:spacing w:after="160" w:before="0" w:line="259" w:lineRule="auto"/>
              <w:rPr>
                <w:highlight w:val="red"/>
              </w:rPr>
            </w:pPr>
            <w:r w:rsidDel="00000000" w:rsidR="00000000" w:rsidRPr="00000000">
              <w:rPr>
                <w:rtl w:val="0"/>
              </w:rPr>
            </w:r>
          </w:p>
        </w:tc>
        <w:tc>
          <w:tcPr/>
          <w:p w:rsidR="00000000" w:rsidDel="00000000" w:rsidP="00000000" w:rsidRDefault="00000000" w:rsidRPr="00000000" w14:paraId="000005F5">
            <w:pPr>
              <w:spacing w:after="160" w:before="0" w:line="259" w:lineRule="auto"/>
              <w:rPr>
                <w:highlight w:val="red"/>
              </w:rPr>
            </w:pPr>
            <w:r w:rsidDel="00000000" w:rsidR="00000000" w:rsidRPr="00000000">
              <w:rPr>
                <w:rtl w:val="0"/>
              </w:rPr>
            </w:r>
          </w:p>
        </w:tc>
        <w:tc>
          <w:tcPr/>
          <w:p w:rsidR="00000000" w:rsidDel="00000000" w:rsidP="00000000" w:rsidRDefault="00000000" w:rsidRPr="00000000" w14:paraId="000005F6">
            <w:pPr>
              <w:spacing w:after="160" w:before="0" w:line="259" w:lineRule="auto"/>
              <w:rPr>
                <w:highlight w:val="red"/>
              </w:rPr>
            </w:pPr>
            <w:r w:rsidDel="00000000" w:rsidR="00000000" w:rsidRPr="00000000">
              <w:rPr>
                <w:rtl w:val="0"/>
              </w:rPr>
            </w:r>
          </w:p>
        </w:tc>
        <w:tc>
          <w:tcPr/>
          <w:p w:rsidR="00000000" w:rsidDel="00000000" w:rsidP="00000000" w:rsidRDefault="00000000" w:rsidRPr="00000000" w14:paraId="000005F7">
            <w:pPr>
              <w:spacing w:after="160" w:before="0" w:line="259" w:lineRule="auto"/>
              <w:rPr>
                <w:highlight w:val="red"/>
              </w:rPr>
            </w:pPr>
            <w:r w:rsidDel="00000000" w:rsidR="00000000" w:rsidRPr="00000000">
              <w:rPr>
                <w:rtl w:val="0"/>
              </w:rPr>
            </w:r>
          </w:p>
        </w:tc>
      </w:tr>
      <w:tr>
        <w:trPr>
          <w:cantSplit w:val="0"/>
          <w:tblHeader w:val="0"/>
        </w:trPr>
        <w:tc>
          <w:tcPr/>
          <w:p w:rsidR="00000000" w:rsidDel="00000000" w:rsidP="00000000" w:rsidRDefault="00000000" w:rsidRPr="00000000" w14:paraId="000005F8">
            <w:pPr>
              <w:spacing w:after="160" w:before="0" w:line="259" w:lineRule="auto"/>
              <w:rPr/>
            </w:pPr>
            <w:r w:rsidDel="00000000" w:rsidR="00000000" w:rsidRPr="00000000">
              <w:rPr>
                <w:rtl w:val="0"/>
              </w:rPr>
              <w:t xml:space="preserve">Engr Nkom Obadiah </w:t>
            </w:r>
          </w:p>
        </w:tc>
        <w:tc>
          <w:tcPr/>
          <w:p w:rsidR="00000000" w:rsidDel="00000000" w:rsidP="00000000" w:rsidRDefault="00000000" w:rsidRPr="00000000" w14:paraId="000005F9">
            <w:pPr>
              <w:spacing w:after="160" w:before="0" w:line="259" w:lineRule="auto"/>
              <w:rPr/>
            </w:pPr>
            <w:r w:rsidDel="00000000" w:rsidR="00000000" w:rsidRPr="00000000">
              <w:rPr>
                <w:rtl w:val="0"/>
              </w:rPr>
              <w:t xml:space="preserve">Mining Cadastral Office </w:t>
            </w:r>
          </w:p>
          <w:p w:rsidR="00000000" w:rsidDel="00000000" w:rsidP="00000000" w:rsidRDefault="00000000" w:rsidRPr="00000000" w14:paraId="000005FA">
            <w:pPr>
              <w:spacing w:after="160" w:before="0" w:line="259" w:lineRule="auto"/>
              <w:rPr/>
            </w:pPr>
            <w:r w:rsidDel="00000000" w:rsidR="00000000" w:rsidRPr="00000000">
              <w:rPr>
                <w:rtl w:val="0"/>
              </w:rPr>
              <w:t xml:space="preserve">(MCO)</w:t>
            </w:r>
          </w:p>
          <w:p w:rsidR="00000000" w:rsidDel="00000000" w:rsidP="00000000" w:rsidRDefault="00000000" w:rsidRPr="00000000" w14:paraId="000005FB">
            <w:pPr>
              <w:spacing w:after="160" w:before="0" w:line="259" w:lineRule="auto"/>
              <w:rPr/>
            </w:pPr>
            <w:r w:rsidDel="00000000" w:rsidR="00000000" w:rsidRPr="00000000">
              <w:rPr>
                <w:rtl w:val="0"/>
              </w:rPr>
            </w:r>
          </w:p>
        </w:tc>
        <w:tc>
          <w:tcPr/>
          <w:p w:rsidR="00000000" w:rsidDel="00000000" w:rsidP="00000000" w:rsidRDefault="00000000" w:rsidRPr="00000000" w14:paraId="000005FC">
            <w:pPr>
              <w:spacing w:after="160" w:before="0" w:line="259" w:lineRule="auto"/>
              <w:rPr/>
            </w:pPr>
            <w:r w:rsidDel="00000000" w:rsidR="00000000" w:rsidRPr="00000000">
              <w:rPr>
                <w:rtl w:val="0"/>
              </w:rPr>
              <w:t xml:space="preserve">Government </w:t>
            </w:r>
          </w:p>
        </w:tc>
        <w:tc>
          <w:tcPr/>
          <w:p w:rsidR="00000000" w:rsidDel="00000000" w:rsidP="00000000" w:rsidRDefault="00000000" w:rsidRPr="00000000" w14:paraId="000005FD">
            <w:pPr>
              <w:spacing w:after="160" w:before="0" w:line="259" w:lineRule="auto"/>
              <w:rPr/>
            </w:pPr>
            <w:r w:rsidDel="00000000" w:rsidR="00000000" w:rsidRPr="00000000">
              <w:rPr>
                <w:rtl w:val="0"/>
              </w:rPr>
            </w:r>
          </w:p>
        </w:tc>
        <w:tc>
          <w:tcPr/>
          <w:p w:rsidR="00000000" w:rsidDel="00000000" w:rsidP="00000000" w:rsidRDefault="00000000" w:rsidRPr="00000000" w14:paraId="000005FE">
            <w:pPr>
              <w:spacing w:after="160" w:before="0" w:line="259" w:lineRule="auto"/>
              <w:rPr/>
            </w:pPr>
            <w:r w:rsidDel="00000000" w:rsidR="00000000" w:rsidRPr="00000000">
              <w:rPr>
                <w:rtl w:val="0"/>
              </w:rPr>
              <w:t xml:space="preserve">080835958765</w:t>
            </w:r>
          </w:p>
        </w:tc>
      </w:tr>
      <w:tr>
        <w:trPr>
          <w:cantSplit w:val="0"/>
          <w:trHeight w:val="140" w:hRule="atLeast"/>
          <w:tblHeader w:val="0"/>
        </w:trPr>
        <w:tc>
          <w:tcPr>
            <w:tcBorders>
              <w:top w:color="000000" w:space="0" w:sz="8" w:val="single"/>
              <w:left w:color="000000" w:space="0" w:sz="8" w:val="single"/>
              <w:bottom w:color="000000" w:space="0" w:sz="8" w:val="single"/>
              <w:right w:color="000000" w:space="0" w:sz="8" w:val="single"/>
            </w:tcBorders>
            <w:shd w:fill="5b3e85" w:val="clear"/>
            <w:tcMar>
              <w:top w:w="0.0" w:type="dxa"/>
              <w:left w:w="0.0" w:type="dxa"/>
              <w:bottom w:w="0.0" w:type="dxa"/>
              <w:right w:w="0.0" w:type="dxa"/>
            </w:tcMar>
            <w:vAlign w:val="top"/>
          </w:tcPr>
          <w:p w:rsidR="00000000" w:rsidDel="00000000" w:rsidP="00000000" w:rsidRDefault="00000000" w:rsidRPr="00000000" w14:paraId="000005FF">
            <w:pPr>
              <w:spacing w:after="200" w:before="80" w:line="259" w:lineRule="auto"/>
              <w:ind w:left="460" w:firstLine="0"/>
              <w:rPr>
                <w:sz w:val="14"/>
                <w:szCs w:val="1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5b3e85" w:val="clear"/>
            <w:tcMar>
              <w:top w:w="0.0" w:type="dxa"/>
              <w:left w:w="0.0" w:type="dxa"/>
              <w:bottom w:w="0.0" w:type="dxa"/>
              <w:right w:w="0.0" w:type="dxa"/>
            </w:tcMar>
            <w:vAlign w:val="top"/>
          </w:tcPr>
          <w:p w:rsidR="00000000" w:rsidDel="00000000" w:rsidP="00000000" w:rsidRDefault="00000000" w:rsidRPr="00000000" w14:paraId="00000600">
            <w:pPr>
              <w:spacing w:after="0" w:before="0" w:line="240" w:lineRule="auto"/>
              <w:ind w:left="0" w:firstLine="0"/>
              <w:rPr>
                <w:sz w:val="14"/>
                <w:szCs w:val="1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5b3e85" w:val="clear"/>
            <w:tcMar>
              <w:top w:w="0.0" w:type="dxa"/>
              <w:left w:w="0.0" w:type="dxa"/>
              <w:bottom w:w="0.0" w:type="dxa"/>
              <w:right w:w="0.0" w:type="dxa"/>
            </w:tcMar>
            <w:vAlign w:val="top"/>
          </w:tcPr>
          <w:p w:rsidR="00000000" w:rsidDel="00000000" w:rsidP="00000000" w:rsidRDefault="00000000" w:rsidRPr="00000000" w14:paraId="00000601">
            <w:pPr>
              <w:spacing w:after="0" w:before="0" w:line="240" w:lineRule="auto"/>
              <w:ind w:left="0" w:firstLine="0"/>
              <w:rPr>
                <w:sz w:val="14"/>
                <w:szCs w:val="1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5b3e85" w:val="clear"/>
            <w:tcMar>
              <w:top w:w="0.0" w:type="dxa"/>
              <w:left w:w="0.0" w:type="dxa"/>
              <w:bottom w:w="0.0" w:type="dxa"/>
              <w:right w:w="0.0" w:type="dxa"/>
            </w:tcMar>
            <w:vAlign w:val="top"/>
          </w:tcPr>
          <w:p w:rsidR="00000000" w:rsidDel="00000000" w:rsidP="00000000" w:rsidRDefault="00000000" w:rsidRPr="00000000" w14:paraId="00000602">
            <w:pPr>
              <w:spacing w:after="0" w:before="0" w:line="240" w:lineRule="auto"/>
              <w:ind w:left="0" w:firstLine="0"/>
              <w:rPr>
                <w:sz w:val="14"/>
                <w:szCs w:val="1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5b3e85" w:val="clear"/>
            <w:tcMar>
              <w:top w:w="0.0" w:type="dxa"/>
              <w:left w:w="0.0" w:type="dxa"/>
              <w:bottom w:w="0.0" w:type="dxa"/>
              <w:right w:w="0.0" w:type="dxa"/>
            </w:tcMar>
            <w:vAlign w:val="top"/>
          </w:tcPr>
          <w:p w:rsidR="00000000" w:rsidDel="00000000" w:rsidP="00000000" w:rsidRDefault="00000000" w:rsidRPr="00000000" w14:paraId="00000603">
            <w:pPr>
              <w:spacing w:after="0" w:before="0" w:line="240" w:lineRule="auto"/>
              <w:ind w:left="0" w:firstLine="0"/>
              <w:rPr>
                <w:sz w:val="14"/>
                <w:szCs w:val="14"/>
              </w:rPr>
            </w:pP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04">
            <w:pPr>
              <w:spacing w:after="200" w:before="100" w:line="259" w:lineRule="auto"/>
              <w:ind w:left="460" w:firstLine="0"/>
              <w:rPr/>
            </w:pPr>
            <w:r w:rsidDel="00000000" w:rsidR="00000000" w:rsidRPr="00000000">
              <w:rPr>
                <w:rtl w:val="0"/>
              </w:rPr>
              <w:t xml:space="preserve">Adeusi Adetokunbo</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05">
            <w:pPr>
              <w:spacing w:after="200" w:before="100" w:line="259" w:lineRule="auto"/>
              <w:ind w:left="460" w:firstLine="0"/>
              <w:rPr/>
            </w:pPr>
            <w:r w:rsidDel="00000000" w:rsidR="00000000" w:rsidRPr="00000000">
              <w:rPr>
                <w:rtl w:val="0"/>
              </w:rPr>
              <w:t xml:space="preserve">Akinchang Nig Ltd Ondo State</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06">
            <w:pPr>
              <w:spacing w:after="200" w:before="100" w:line="259" w:lineRule="auto"/>
              <w:ind w:left="420" w:firstLine="0"/>
              <w:rPr/>
            </w:pPr>
            <w:r w:rsidDel="00000000" w:rsidR="00000000" w:rsidRPr="00000000">
              <w:rPr>
                <w:rtl w:val="0"/>
              </w:rPr>
              <w:t xml:space="preserve">Mining engineer</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07">
            <w:pPr>
              <w:spacing w:after="200" w:before="100" w:line="259" w:lineRule="auto"/>
              <w:ind w:left="420" w:firstLine="0"/>
              <w:rPr/>
            </w:pPr>
            <w:hyperlink r:id="rId198">
              <w:r w:rsidDel="00000000" w:rsidR="00000000" w:rsidRPr="00000000">
                <w:rPr>
                  <w:color w:val="1155cc"/>
                  <w:u w:val="single"/>
                  <w:rtl w:val="0"/>
                </w:rPr>
                <w:t xml:space="preserve">adeusiolarotimi537@gmail.com</w:t>
              </w:r>
            </w:hyperlink>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08">
            <w:pPr>
              <w:spacing w:after="200" w:before="100" w:line="259" w:lineRule="auto"/>
              <w:ind w:left="440" w:firstLine="0"/>
              <w:rPr/>
            </w:pPr>
            <w:r w:rsidDel="00000000" w:rsidR="00000000" w:rsidRPr="00000000">
              <w:rPr>
                <w:rtl w:val="0"/>
              </w:rPr>
              <w:t xml:space="preserve">08033378969</w:t>
            </w:r>
          </w:p>
        </w:tc>
      </w:tr>
      <w:tr>
        <w:trPr>
          <w:cantSplit w:val="0"/>
          <w:tblHeader w:val="0"/>
        </w:trPr>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09">
            <w:pPr>
              <w:spacing w:after="200" w:before="80" w:line="259" w:lineRule="auto"/>
              <w:ind w:left="460" w:firstLine="0"/>
              <w:rPr/>
            </w:pPr>
            <w:r w:rsidDel="00000000" w:rsidR="00000000" w:rsidRPr="00000000">
              <w:rPr>
                <w:rtl w:val="0"/>
              </w:rPr>
              <w:t xml:space="preserve">Timilehin Dahunsi</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0A">
            <w:pPr>
              <w:spacing w:after="200" w:before="80" w:line="259" w:lineRule="auto"/>
              <w:ind w:left="460" w:firstLine="0"/>
              <w:rPr/>
            </w:pPr>
            <w:r w:rsidDel="00000000" w:rsidR="00000000" w:rsidRPr="00000000">
              <w:rPr>
                <w:rtl w:val="0"/>
              </w:rPr>
              <w:t xml:space="preserve">AMNI</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0B">
            <w:pPr>
              <w:spacing w:after="200" w:before="80" w:line="259" w:lineRule="auto"/>
              <w:ind w:left="420" w:firstLine="0"/>
              <w:rPr/>
            </w:pPr>
            <w:r w:rsidDel="00000000" w:rsidR="00000000" w:rsidRPr="00000000">
              <w:rPr>
                <w:rtl w:val="0"/>
              </w:rPr>
              <w:t xml:space="preserve">Senior Finance Officer</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0C">
            <w:pPr>
              <w:spacing w:after="200" w:before="80" w:line="259" w:lineRule="auto"/>
              <w:ind w:left="420" w:firstLine="0"/>
              <w:rPr/>
            </w:pPr>
            <w:hyperlink r:id="rId199">
              <w:r w:rsidDel="00000000" w:rsidR="00000000" w:rsidRPr="00000000">
                <w:rPr>
                  <w:color w:val="1155cc"/>
                  <w:u w:val="single"/>
                  <w:rtl w:val="0"/>
                </w:rPr>
                <w:t xml:space="preserve">Timilehin.dahunsi@amni.com</w:t>
              </w:r>
            </w:hyperlink>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0D">
            <w:pPr>
              <w:spacing w:after="200" w:before="80" w:line="259" w:lineRule="auto"/>
              <w:ind w:left="440" w:firstLine="0"/>
              <w:rPr/>
            </w:pPr>
            <w:r w:rsidDel="00000000" w:rsidR="00000000" w:rsidRPr="00000000">
              <w:rPr>
                <w:rtl w:val="0"/>
              </w:rPr>
              <w:t xml:space="preserve">08117290837</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0E">
            <w:pPr>
              <w:spacing w:after="200" w:before="80" w:line="259" w:lineRule="auto"/>
              <w:ind w:left="460" w:firstLine="0"/>
              <w:rPr/>
            </w:pPr>
            <w:r w:rsidDel="00000000" w:rsidR="00000000" w:rsidRPr="00000000">
              <w:rPr>
                <w:rtl w:val="0"/>
              </w:rPr>
              <w:t xml:space="preserve">Abdulazeez Abdullahi</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0F">
            <w:pPr>
              <w:spacing w:after="200" w:before="80" w:line="259" w:lineRule="auto"/>
              <w:ind w:left="460" w:firstLine="0"/>
              <w:rPr/>
            </w:pPr>
            <w:r w:rsidDel="00000000" w:rsidR="00000000" w:rsidRPr="00000000">
              <w:rPr>
                <w:rtl w:val="0"/>
              </w:rPr>
              <w:t xml:space="preserve">BUA Cement Plc</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10">
            <w:pPr>
              <w:spacing w:after="200" w:before="80" w:line="259" w:lineRule="auto"/>
              <w:ind w:left="420" w:firstLine="0"/>
              <w:rPr/>
            </w:pPr>
            <w:r w:rsidDel="00000000" w:rsidR="00000000" w:rsidRPr="00000000">
              <w:rPr>
                <w:rtl w:val="0"/>
              </w:rPr>
              <w:t xml:space="preserve">Head, Corporate Communication and Stakeholder</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11">
            <w:pPr>
              <w:spacing w:after="200" w:before="80" w:line="259" w:lineRule="auto"/>
              <w:ind w:left="420" w:firstLine="0"/>
              <w:rPr/>
            </w:pPr>
            <w:hyperlink r:id="rId200">
              <w:r w:rsidDel="00000000" w:rsidR="00000000" w:rsidRPr="00000000">
                <w:rPr>
                  <w:color w:val="1155cc"/>
                  <w:u w:val="single"/>
                  <w:rtl w:val="0"/>
                </w:rPr>
                <w:t xml:space="preserve">Abdulazeez.abdullahi@buacement.com</w:t>
              </w:r>
            </w:hyperlink>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12">
            <w:pPr>
              <w:spacing w:after="200" w:before="80" w:line="259" w:lineRule="auto"/>
              <w:ind w:left="440" w:firstLine="0"/>
              <w:rPr/>
            </w:pPr>
            <w:r w:rsidDel="00000000" w:rsidR="00000000" w:rsidRPr="00000000">
              <w:rPr>
                <w:rtl w:val="0"/>
              </w:rPr>
              <w:t xml:space="preserve">08051000558</w:t>
            </w:r>
          </w:p>
        </w:tc>
      </w:tr>
      <w:tr>
        <w:trPr>
          <w:cantSplit w:val="0"/>
          <w:tblHeader w:val="0"/>
        </w:trPr>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13">
            <w:pPr>
              <w:spacing w:after="200" w:before="80" w:line="259" w:lineRule="auto"/>
              <w:ind w:left="460" w:firstLine="0"/>
              <w:rPr/>
            </w:pPr>
            <w:r w:rsidDel="00000000" w:rsidR="00000000" w:rsidRPr="00000000">
              <w:rPr>
                <w:rtl w:val="0"/>
              </w:rPr>
              <w:t xml:space="preserve">Mshelia Gowon</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14">
            <w:pPr>
              <w:spacing w:after="200" w:before="80" w:line="259" w:lineRule="auto"/>
              <w:ind w:left="460" w:firstLine="0"/>
              <w:rPr/>
            </w:pPr>
            <w:r w:rsidDel="00000000" w:rsidR="00000000" w:rsidRPr="00000000">
              <w:rPr>
                <w:rtl w:val="0"/>
              </w:rPr>
              <w:t xml:space="preserve">CGC NIGERIA LIMITED</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15">
            <w:pPr>
              <w:spacing w:after="200" w:before="80" w:line="259" w:lineRule="auto"/>
              <w:ind w:left="420" w:firstLine="0"/>
              <w:rPr/>
            </w:pPr>
            <w:r w:rsidDel="00000000" w:rsidR="00000000" w:rsidRPr="00000000">
              <w:rPr>
                <w:rtl w:val="0"/>
              </w:rPr>
              <w:t xml:space="preserve">Principal mining engineer</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16">
            <w:pPr>
              <w:spacing w:after="200" w:before="80" w:line="259" w:lineRule="auto"/>
              <w:ind w:left="420" w:firstLine="0"/>
              <w:rPr/>
            </w:pPr>
            <w:hyperlink r:id="rId201">
              <w:r w:rsidDel="00000000" w:rsidR="00000000" w:rsidRPr="00000000">
                <w:rPr>
                  <w:color w:val="1155cc"/>
                  <w:u w:val="single"/>
                  <w:rtl w:val="0"/>
                </w:rPr>
                <w:t xml:space="preserve">msheliagowon@gmail.com</w:t>
              </w:r>
            </w:hyperlink>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17">
            <w:pPr>
              <w:spacing w:after="200" w:before="80" w:line="259" w:lineRule="auto"/>
              <w:ind w:left="440" w:firstLine="0"/>
              <w:rPr/>
            </w:pPr>
            <w:r w:rsidDel="00000000" w:rsidR="00000000" w:rsidRPr="00000000">
              <w:rPr>
                <w:rtl w:val="0"/>
              </w:rPr>
              <w:t xml:space="preserve">08169489542</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18">
            <w:pPr>
              <w:spacing w:after="200" w:before="80" w:line="259" w:lineRule="auto"/>
              <w:ind w:left="460" w:firstLine="0"/>
              <w:rPr/>
            </w:pPr>
            <w:r w:rsidDel="00000000" w:rsidR="00000000" w:rsidRPr="00000000">
              <w:rPr>
                <w:rtl w:val="0"/>
              </w:rPr>
              <w:t xml:space="preserve">Annabelle Umoetuk</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19">
            <w:pPr>
              <w:spacing w:after="200" w:before="80" w:line="259" w:lineRule="auto"/>
              <w:ind w:left="460" w:firstLine="0"/>
              <w:rPr/>
            </w:pPr>
            <w:r w:rsidDel="00000000" w:rsidR="00000000" w:rsidRPr="00000000">
              <w:rPr>
                <w:rtl w:val="0"/>
              </w:rPr>
              <w:t xml:space="preserve">Dangote Cement Plc</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1A">
            <w:pPr>
              <w:spacing w:after="200" w:before="80" w:line="259" w:lineRule="auto"/>
              <w:ind w:left="420" w:firstLine="0"/>
              <w:rPr/>
            </w:pPr>
            <w:r w:rsidDel="00000000" w:rsidR="00000000" w:rsidRPr="00000000">
              <w:rPr>
                <w:rtl w:val="0"/>
              </w:rPr>
              <w:t xml:space="preserve">Deputy Manager Sustainability</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1B">
            <w:pPr>
              <w:spacing w:after="200" w:before="80" w:line="259" w:lineRule="auto"/>
              <w:ind w:left="420" w:firstLine="0"/>
              <w:rPr/>
            </w:pPr>
            <w:hyperlink r:id="rId202">
              <w:r w:rsidDel="00000000" w:rsidR="00000000" w:rsidRPr="00000000">
                <w:rPr>
                  <w:color w:val="1155cc"/>
                  <w:u w:val="single"/>
                  <w:rtl w:val="0"/>
                </w:rPr>
                <w:t xml:space="preserve">annabelle.umoetuk@dangote.com</w:t>
              </w:r>
            </w:hyperlink>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1C">
            <w:pPr>
              <w:spacing w:after="200" w:before="80" w:line="259" w:lineRule="auto"/>
              <w:ind w:left="440" w:firstLine="0"/>
              <w:rPr/>
            </w:pPr>
            <w:r w:rsidDel="00000000" w:rsidR="00000000" w:rsidRPr="00000000">
              <w:rPr>
                <w:rtl w:val="0"/>
              </w:rPr>
              <w:t xml:space="preserve">08022159875</w:t>
            </w:r>
          </w:p>
        </w:tc>
      </w:tr>
      <w:tr>
        <w:trPr>
          <w:cantSplit w:val="0"/>
          <w:tblHeader w:val="0"/>
        </w:trPr>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1D">
            <w:pPr>
              <w:spacing w:after="200" w:before="200" w:line="259" w:lineRule="auto"/>
              <w:ind w:left="460" w:firstLine="0"/>
              <w:rPr/>
            </w:pPr>
            <w:r w:rsidDel="00000000" w:rsidR="00000000" w:rsidRPr="00000000">
              <w:rPr>
                <w:rtl w:val="0"/>
              </w:rPr>
              <w:t xml:space="preserve">Carol Ahaneku</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1E">
            <w:pPr>
              <w:spacing w:after="200" w:before="200" w:line="259" w:lineRule="auto"/>
              <w:ind w:left="460" w:firstLine="0"/>
              <w:rPr/>
            </w:pPr>
            <w:r w:rsidDel="00000000" w:rsidR="00000000" w:rsidRPr="00000000">
              <w:rPr>
                <w:rtl w:val="0"/>
              </w:rPr>
              <w:t xml:space="preserve">Energia limited</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1F">
            <w:pPr>
              <w:spacing w:after="200" w:before="200" w:line="259" w:lineRule="auto"/>
              <w:ind w:left="420" w:firstLine="0"/>
              <w:rPr/>
            </w:pPr>
            <w:r w:rsidDel="00000000" w:rsidR="00000000" w:rsidRPr="00000000">
              <w:rPr>
                <w:rtl w:val="0"/>
              </w:rPr>
              <w:t xml:space="preserve">Lead JV Accounts Executive</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20">
            <w:pPr>
              <w:spacing w:after="200" w:before="200" w:line="259" w:lineRule="auto"/>
              <w:ind w:left="420" w:firstLine="0"/>
              <w:rPr/>
            </w:pPr>
            <w:hyperlink r:id="rId203">
              <w:r w:rsidDel="00000000" w:rsidR="00000000" w:rsidRPr="00000000">
                <w:rPr>
                  <w:color w:val="1155cc"/>
                  <w:u w:val="single"/>
                  <w:rtl w:val="0"/>
                </w:rPr>
                <w:t xml:space="preserve">Carolahaneku@energiang.com</w:t>
              </w:r>
            </w:hyperlink>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21">
            <w:pPr>
              <w:spacing w:after="200" w:before="200" w:line="259" w:lineRule="auto"/>
              <w:ind w:left="440" w:firstLine="0"/>
              <w:rPr/>
            </w:pPr>
            <w:r w:rsidDel="00000000" w:rsidR="00000000" w:rsidRPr="00000000">
              <w:rPr>
                <w:rtl w:val="0"/>
              </w:rPr>
              <w:t xml:space="preserve">08158692012</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22">
            <w:pPr>
              <w:spacing w:after="200" w:before="200" w:line="259" w:lineRule="auto"/>
              <w:ind w:left="460" w:firstLine="0"/>
              <w:rPr/>
            </w:pPr>
            <w:r w:rsidDel="00000000" w:rsidR="00000000" w:rsidRPr="00000000">
              <w:rPr>
                <w:rtl w:val="0"/>
              </w:rPr>
              <w:t xml:space="preserve">Anita Edo-Osagie</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23">
            <w:pPr>
              <w:spacing w:after="200" w:before="200" w:line="259" w:lineRule="auto"/>
              <w:ind w:left="460" w:firstLine="0"/>
              <w:rPr/>
            </w:pPr>
            <w:r w:rsidDel="00000000" w:rsidR="00000000" w:rsidRPr="00000000">
              <w:rPr>
                <w:rtl w:val="0"/>
              </w:rPr>
              <w:t xml:space="preserve">FIRST ECP</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24">
            <w:pPr>
              <w:spacing w:after="200" w:before="200" w:line="259" w:lineRule="auto"/>
              <w:ind w:left="420" w:firstLine="0"/>
              <w:rPr/>
            </w:pPr>
            <w:r w:rsidDel="00000000" w:rsidR="00000000" w:rsidRPr="00000000">
              <w:rPr>
                <w:rtl w:val="0"/>
              </w:rPr>
              <w:t xml:space="preserve">DGM Corporate Business C Relations</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25">
            <w:pPr>
              <w:spacing w:after="200" w:before="200" w:line="259" w:lineRule="auto"/>
              <w:ind w:left="420" w:firstLine="0"/>
              <w:rPr/>
            </w:pPr>
            <w:hyperlink r:id="rId204">
              <w:r w:rsidDel="00000000" w:rsidR="00000000" w:rsidRPr="00000000">
                <w:rPr>
                  <w:color w:val="1155cc"/>
                  <w:u w:val="single"/>
                  <w:rtl w:val="0"/>
                </w:rPr>
                <w:t xml:space="preserve">Anita.edo-osagie@first-epdc.com</w:t>
              </w:r>
            </w:hyperlink>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26">
            <w:pPr>
              <w:spacing w:after="200" w:before="200" w:line="259" w:lineRule="auto"/>
              <w:ind w:left="440" w:firstLine="0"/>
              <w:rPr/>
            </w:pPr>
            <w:r w:rsidDel="00000000" w:rsidR="00000000" w:rsidRPr="00000000">
              <w:rPr>
                <w:rtl w:val="0"/>
              </w:rPr>
              <w:t xml:space="preserve">08034401234</w:t>
            </w:r>
          </w:p>
        </w:tc>
      </w:tr>
      <w:tr>
        <w:trPr>
          <w:cantSplit w:val="0"/>
          <w:tblHeader w:val="0"/>
        </w:trPr>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27">
            <w:pPr>
              <w:spacing w:after="200" w:before="200" w:line="259" w:lineRule="auto"/>
              <w:ind w:left="460" w:firstLine="0"/>
              <w:rPr/>
            </w:pPr>
            <w:r w:rsidDel="00000000" w:rsidR="00000000" w:rsidRPr="00000000">
              <w:rPr>
                <w:rtl w:val="0"/>
              </w:rPr>
              <w:t xml:space="preserve">Sani Awalu</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28">
            <w:pPr>
              <w:spacing w:after="200" w:before="200" w:line="259" w:lineRule="auto"/>
              <w:ind w:left="460" w:firstLine="0"/>
              <w:rPr/>
            </w:pPr>
            <w:r w:rsidDel="00000000" w:rsidR="00000000" w:rsidRPr="00000000">
              <w:rPr>
                <w:rtl w:val="0"/>
              </w:rPr>
              <w:t xml:space="preserve">Global Green and Gold Investment Logistics Ltd</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29">
            <w:pPr>
              <w:spacing w:after="200" w:before="200" w:line="259" w:lineRule="auto"/>
              <w:ind w:left="420" w:firstLine="0"/>
              <w:rPr/>
            </w:pPr>
            <w:r w:rsidDel="00000000" w:rsidR="00000000" w:rsidRPr="00000000">
              <w:rPr>
                <w:rtl w:val="0"/>
              </w:rPr>
              <w:t xml:space="preserve">Managing Director</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2A">
            <w:pPr>
              <w:spacing w:after="200" w:before="200" w:line="259" w:lineRule="auto"/>
              <w:ind w:left="420" w:firstLine="0"/>
              <w:rPr/>
            </w:pPr>
            <w:hyperlink r:id="rId205">
              <w:r w:rsidDel="00000000" w:rsidR="00000000" w:rsidRPr="00000000">
                <w:rPr>
                  <w:color w:val="1155cc"/>
                  <w:u w:val="single"/>
                  <w:rtl w:val="0"/>
                </w:rPr>
                <w:t xml:space="preserve">babaawalu03@gmail.com</w:t>
              </w:r>
            </w:hyperlink>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2B">
            <w:pPr>
              <w:spacing w:after="200" w:before="200" w:line="259" w:lineRule="auto"/>
              <w:ind w:left="440" w:firstLine="0"/>
              <w:rPr/>
            </w:pPr>
            <w:r w:rsidDel="00000000" w:rsidR="00000000" w:rsidRPr="00000000">
              <w:rPr>
                <w:rtl w:val="0"/>
              </w:rPr>
              <w:t xml:space="preserve">07038163001</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2C">
            <w:pPr>
              <w:spacing w:after="200" w:before="200" w:line="259" w:lineRule="auto"/>
              <w:ind w:left="460" w:firstLine="0"/>
              <w:rPr/>
            </w:pPr>
            <w:r w:rsidDel="00000000" w:rsidR="00000000" w:rsidRPr="00000000">
              <w:rPr>
                <w:rtl w:val="0"/>
              </w:rPr>
              <w:t xml:space="preserve">Olisa Nnajiofor</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2D">
            <w:pPr>
              <w:spacing w:after="200" w:before="200" w:line="259" w:lineRule="auto"/>
              <w:ind w:left="460" w:firstLine="0"/>
              <w:rPr/>
            </w:pPr>
            <w:r w:rsidDel="00000000" w:rsidR="00000000" w:rsidRPr="00000000">
              <w:rPr>
                <w:rtl w:val="0"/>
              </w:rPr>
              <w:t xml:space="preserve">Heirs Energies</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2E">
            <w:pPr>
              <w:spacing w:after="200" w:before="200" w:line="259" w:lineRule="auto"/>
              <w:ind w:left="420" w:firstLine="0"/>
              <w:rPr/>
            </w:pPr>
            <w:r w:rsidDel="00000000" w:rsidR="00000000" w:rsidRPr="00000000">
              <w:rPr>
                <w:rtl w:val="0"/>
              </w:rPr>
              <w:t xml:space="preserve">Internal Audit and controls</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2F">
            <w:pPr>
              <w:spacing w:after="200" w:before="200" w:line="259" w:lineRule="auto"/>
              <w:ind w:left="420" w:firstLine="0"/>
              <w:rPr/>
            </w:pPr>
            <w:hyperlink r:id="rId206">
              <w:r w:rsidDel="00000000" w:rsidR="00000000" w:rsidRPr="00000000">
                <w:rPr>
                  <w:color w:val="1155cc"/>
                  <w:u w:val="single"/>
                  <w:rtl w:val="0"/>
                </w:rPr>
                <w:t xml:space="preserve">Olisa.nnajiofor@heirsenergies.com</w:t>
              </w:r>
            </w:hyperlink>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30">
            <w:pPr>
              <w:spacing w:after="200" w:before="200" w:line="259" w:lineRule="auto"/>
              <w:ind w:left="440" w:firstLine="0"/>
              <w:rPr/>
            </w:pPr>
            <w:r w:rsidDel="00000000" w:rsidR="00000000" w:rsidRPr="00000000">
              <w:rPr>
                <w:rtl w:val="0"/>
              </w:rPr>
              <w:t xml:space="preserve">09169972346</w:t>
            </w:r>
          </w:p>
        </w:tc>
      </w:tr>
      <w:tr>
        <w:trPr>
          <w:cantSplit w:val="0"/>
          <w:tblHeader w:val="0"/>
        </w:trPr>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31">
            <w:pPr>
              <w:spacing w:after="200" w:before="200" w:line="259" w:lineRule="auto"/>
              <w:ind w:left="460" w:firstLine="0"/>
              <w:rPr/>
            </w:pPr>
            <w:r w:rsidDel="00000000" w:rsidR="00000000" w:rsidRPr="00000000">
              <w:rPr>
                <w:rtl w:val="0"/>
              </w:rPr>
              <w:t xml:space="preserve">Plangnan Alfred</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32">
            <w:pPr>
              <w:spacing w:after="200" w:before="200" w:line="259" w:lineRule="auto"/>
              <w:ind w:left="460" w:firstLine="0"/>
              <w:rPr/>
            </w:pPr>
            <w:r w:rsidDel="00000000" w:rsidR="00000000" w:rsidRPr="00000000">
              <w:rPr>
                <w:rtl w:val="0"/>
              </w:rPr>
              <w:t xml:space="preserve">Ilera Mines Ltd</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33">
            <w:pPr>
              <w:spacing w:after="200" w:before="200" w:line="259" w:lineRule="auto"/>
              <w:ind w:left="420" w:firstLine="0"/>
              <w:rPr/>
            </w:pPr>
            <w:r w:rsidDel="00000000" w:rsidR="00000000" w:rsidRPr="00000000">
              <w:rPr>
                <w:rtl w:val="0"/>
              </w:rPr>
              <w:t xml:space="preserve">Legal Consultant</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34">
            <w:pPr>
              <w:spacing w:after="200" w:before="200" w:line="259" w:lineRule="auto"/>
              <w:ind w:left="420" w:firstLine="0"/>
              <w:rPr/>
            </w:pPr>
            <w:hyperlink r:id="rId207">
              <w:r w:rsidDel="00000000" w:rsidR="00000000" w:rsidRPr="00000000">
                <w:rPr>
                  <w:color w:val="1155cc"/>
                  <w:u w:val="single"/>
                  <w:rtl w:val="0"/>
                </w:rPr>
                <w:t xml:space="preserve">helloplangnan@gmail.com</w:t>
              </w:r>
            </w:hyperlink>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35">
            <w:pPr>
              <w:spacing w:after="200" w:before="200" w:line="259" w:lineRule="auto"/>
              <w:ind w:left="440" w:firstLine="0"/>
              <w:rPr/>
            </w:pPr>
            <w:r w:rsidDel="00000000" w:rsidR="00000000" w:rsidRPr="00000000">
              <w:rPr>
                <w:rtl w:val="0"/>
              </w:rPr>
              <w:t xml:space="preserve">08060687968</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36">
            <w:pPr>
              <w:spacing w:after="200" w:before="200" w:line="259" w:lineRule="auto"/>
              <w:ind w:left="460" w:firstLine="0"/>
              <w:rPr/>
            </w:pPr>
            <w:r w:rsidDel="00000000" w:rsidR="00000000" w:rsidRPr="00000000">
              <w:rPr>
                <w:rtl w:val="0"/>
              </w:rPr>
              <w:t xml:space="preserve">Omolara Akinbola</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37">
            <w:pPr>
              <w:spacing w:after="200" w:before="200" w:line="259" w:lineRule="auto"/>
              <w:ind w:left="460" w:firstLine="0"/>
              <w:rPr/>
            </w:pPr>
            <w:r w:rsidDel="00000000" w:rsidR="00000000" w:rsidRPr="00000000">
              <w:rPr>
                <w:rtl w:val="0"/>
              </w:rPr>
              <w:t xml:space="preserve">Minaj Holdings Limited</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38">
            <w:pPr>
              <w:spacing w:after="200" w:before="200" w:line="259" w:lineRule="auto"/>
              <w:ind w:left="420" w:firstLine="0"/>
              <w:rPr/>
            </w:pPr>
            <w:r w:rsidDel="00000000" w:rsidR="00000000" w:rsidRPr="00000000">
              <w:rPr>
                <w:rtl w:val="0"/>
              </w:rPr>
              <w:t xml:space="preserve">Chief Operating Officer</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39">
            <w:pPr>
              <w:spacing w:after="200" w:before="200" w:line="259" w:lineRule="auto"/>
              <w:ind w:left="420" w:firstLine="0"/>
              <w:rPr/>
            </w:pPr>
            <w:hyperlink r:id="rId208">
              <w:r w:rsidDel="00000000" w:rsidR="00000000" w:rsidRPr="00000000">
                <w:rPr>
                  <w:color w:val="1155cc"/>
                  <w:u w:val="single"/>
                  <w:rtl w:val="0"/>
                </w:rPr>
                <w:t xml:space="preserve">lakinbola@minajgroup.com</w:t>
              </w:r>
            </w:hyperlink>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3A">
            <w:pPr>
              <w:spacing w:after="200" w:before="200" w:line="259" w:lineRule="auto"/>
              <w:ind w:left="440" w:firstLine="0"/>
              <w:rPr/>
            </w:pPr>
            <w:r w:rsidDel="00000000" w:rsidR="00000000" w:rsidRPr="00000000">
              <w:rPr>
                <w:rtl w:val="0"/>
              </w:rPr>
              <w:t xml:space="preserve">08029209042</w:t>
            </w:r>
          </w:p>
        </w:tc>
      </w:tr>
      <w:tr>
        <w:trPr>
          <w:cantSplit w:val="0"/>
          <w:tblHeader w:val="0"/>
        </w:trPr>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3B">
            <w:pPr>
              <w:spacing w:after="200" w:before="200" w:line="259" w:lineRule="auto"/>
              <w:ind w:left="460" w:firstLine="0"/>
              <w:rPr/>
            </w:pPr>
            <w:r w:rsidDel="00000000" w:rsidR="00000000" w:rsidRPr="00000000">
              <w:rPr>
                <w:rtl w:val="0"/>
              </w:rPr>
              <w:t xml:space="preserve">Sijuwade Adedeji</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3C">
            <w:pPr>
              <w:spacing w:after="200" w:before="200" w:line="259" w:lineRule="auto"/>
              <w:ind w:left="460" w:firstLine="0"/>
              <w:rPr/>
            </w:pPr>
            <w:r w:rsidDel="00000000" w:rsidR="00000000" w:rsidRPr="00000000">
              <w:rPr>
                <w:rtl w:val="0"/>
              </w:rPr>
              <w:t xml:space="preserve">Multiverse Mining and Exploration Plc</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3D">
            <w:pPr>
              <w:spacing w:after="200" w:before="200" w:line="259" w:lineRule="auto"/>
              <w:ind w:left="420" w:firstLine="0"/>
              <w:rPr/>
            </w:pPr>
            <w:r w:rsidDel="00000000" w:rsidR="00000000" w:rsidRPr="00000000">
              <w:rPr>
                <w:rtl w:val="0"/>
              </w:rPr>
              <w:t xml:space="preserve">CFO</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3E">
            <w:pPr>
              <w:spacing w:after="200" w:before="200" w:line="259" w:lineRule="auto"/>
              <w:ind w:left="420" w:firstLine="0"/>
              <w:rPr/>
            </w:pPr>
            <w:hyperlink r:id="rId209">
              <w:r w:rsidDel="00000000" w:rsidR="00000000" w:rsidRPr="00000000">
                <w:rPr>
                  <w:color w:val="1155cc"/>
                  <w:u w:val="single"/>
                  <w:rtl w:val="0"/>
                </w:rPr>
                <w:t xml:space="preserve">sijuhfirst2005@gmail.com</w:t>
              </w:r>
            </w:hyperlink>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3F">
            <w:pPr>
              <w:spacing w:after="200" w:before="200" w:line="259" w:lineRule="auto"/>
              <w:ind w:left="440" w:firstLine="0"/>
              <w:rPr/>
            </w:pPr>
            <w:r w:rsidDel="00000000" w:rsidR="00000000" w:rsidRPr="00000000">
              <w:rPr>
                <w:rtl w:val="0"/>
              </w:rPr>
              <w:t xml:space="preserve">09069285403</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40">
            <w:pPr>
              <w:spacing w:after="200" w:before="200" w:line="259" w:lineRule="auto"/>
              <w:ind w:left="460" w:firstLine="0"/>
              <w:rPr/>
            </w:pPr>
            <w:r w:rsidDel="00000000" w:rsidR="00000000" w:rsidRPr="00000000">
              <w:rPr>
                <w:rtl w:val="0"/>
              </w:rPr>
              <w:t xml:space="preserve">Olanrewaju Olemoh</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41">
            <w:pPr>
              <w:spacing w:after="200" w:before="200" w:line="259" w:lineRule="auto"/>
              <w:ind w:left="460" w:right="-20" w:firstLine="0"/>
              <w:rPr/>
            </w:pPr>
            <w:r w:rsidDel="00000000" w:rsidR="00000000" w:rsidRPr="00000000">
              <w:rPr>
                <w:rtl w:val="0"/>
              </w:rPr>
              <w:t xml:space="preserve">Network Exploration and Production Nigeria Limited</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42">
            <w:pPr>
              <w:spacing w:after="200" w:before="200" w:line="259" w:lineRule="auto"/>
              <w:ind w:left="420" w:firstLine="0"/>
              <w:rPr/>
            </w:pPr>
            <w:r w:rsidDel="00000000" w:rsidR="00000000" w:rsidRPr="00000000">
              <w:rPr>
                <w:rtl w:val="0"/>
              </w:rPr>
              <w:t xml:space="preserve">Coordinator JV Accounting</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43">
            <w:pPr>
              <w:spacing w:after="200" w:before="200" w:line="259" w:lineRule="auto"/>
              <w:ind w:left="420" w:firstLine="0"/>
              <w:rPr/>
            </w:pPr>
            <w:hyperlink r:id="rId210">
              <w:r w:rsidDel="00000000" w:rsidR="00000000" w:rsidRPr="00000000">
                <w:rPr>
                  <w:color w:val="1155cc"/>
                  <w:u w:val="single"/>
                  <w:rtl w:val="0"/>
                </w:rPr>
                <w:t xml:space="preserve">olemohoo@networkeandp.com</w:t>
              </w:r>
            </w:hyperlink>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44">
            <w:pPr>
              <w:spacing w:after="200" w:before="200" w:line="259" w:lineRule="auto"/>
              <w:ind w:left="440" w:firstLine="0"/>
              <w:rPr/>
            </w:pPr>
            <w:r w:rsidDel="00000000" w:rsidR="00000000" w:rsidRPr="00000000">
              <w:rPr>
                <w:rtl w:val="0"/>
              </w:rPr>
              <w:t xml:space="preserve">08023265814</w:t>
            </w:r>
          </w:p>
        </w:tc>
      </w:tr>
      <w:tr>
        <w:trPr>
          <w:cantSplit w:val="0"/>
          <w:tblHeader w:val="0"/>
        </w:trPr>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45">
            <w:pPr>
              <w:spacing w:after="200" w:before="200" w:line="259" w:lineRule="auto"/>
              <w:ind w:left="460" w:firstLine="0"/>
              <w:rPr/>
            </w:pPr>
            <w:r w:rsidDel="00000000" w:rsidR="00000000" w:rsidRPr="00000000">
              <w:rPr>
                <w:rtl w:val="0"/>
              </w:rPr>
              <w:t xml:space="preserve">Prof.Lukuman Jimoda</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46">
            <w:pPr>
              <w:spacing w:after="200" w:before="200" w:line="259" w:lineRule="auto"/>
              <w:ind w:left="460" w:firstLine="0"/>
              <w:rPr/>
            </w:pPr>
            <w:r w:rsidDel="00000000" w:rsidR="00000000" w:rsidRPr="00000000">
              <w:rPr>
                <w:rtl w:val="0"/>
              </w:rPr>
              <w:t xml:space="preserve">Omoluabi Mineral Promotion Company Ltd</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47">
            <w:pPr>
              <w:spacing w:after="200" w:before="200" w:line="259" w:lineRule="auto"/>
              <w:ind w:left="420" w:firstLine="0"/>
              <w:rPr/>
            </w:pPr>
            <w:r w:rsidDel="00000000" w:rsidR="00000000" w:rsidRPr="00000000">
              <w:rPr>
                <w:rtl w:val="0"/>
              </w:rPr>
              <w:t xml:space="preserve">Managing Director</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48">
            <w:pPr>
              <w:spacing w:after="200" w:before="200" w:line="259" w:lineRule="auto"/>
              <w:ind w:left="420" w:firstLine="0"/>
              <w:rPr/>
            </w:pPr>
            <w:hyperlink r:id="rId211">
              <w:r w:rsidDel="00000000" w:rsidR="00000000" w:rsidRPr="00000000">
                <w:rPr>
                  <w:color w:val="1155cc"/>
                  <w:u w:val="single"/>
                  <w:rtl w:val="0"/>
                </w:rPr>
                <w:t xml:space="preserve">lajimoda@lautech.edu.ng</w:t>
              </w:r>
            </w:hyperlink>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49">
            <w:pPr>
              <w:spacing w:after="200" w:before="200" w:line="259" w:lineRule="auto"/>
              <w:ind w:left="440" w:firstLine="0"/>
              <w:rPr/>
            </w:pPr>
            <w:r w:rsidDel="00000000" w:rsidR="00000000" w:rsidRPr="00000000">
              <w:rPr>
                <w:rtl w:val="0"/>
              </w:rPr>
              <w:t xml:space="preserve">08034946697</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4A">
            <w:pPr>
              <w:spacing w:after="200" w:before="200" w:line="259" w:lineRule="auto"/>
              <w:ind w:left="460" w:firstLine="0"/>
              <w:rPr/>
            </w:pPr>
            <w:r w:rsidDel="00000000" w:rsidR="00000000" w:rsidRPr="00000000">
              <w:rPr>
                <w:rtl w:val="0"/>
              </w:rPr>
              <w:t xml:space="preserve">AINA VICTOR</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4B">
            <w:pPr>
              <w:spacing w:after="200" w:before="200" w:line="259" w:lineRule="auto"/>
              <w:ind w:left="460" w:firstLine="0"/>
              <w:rPr/>
            </w:pPr>
            <w:r w:rsidDel="00000000" w:rsidR="00000000" w:rsidRPr="00000000">
              <w:rPr>
                <w:rtl w:val="0"/>
              </w:rPr>
              <w:t xml:space="preserve">PURECHEM INDUSTRY LIMITED</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4C">
            <w:pPr>
              <w:spacing w:after="200" w:before="200" w:line="259" w:lineRule="auto"/>
              <w:ind w:left="420" w:firstLine="0"/>
              <w:rPr/>
            </w:pPr>
            <w:r w:rsidDel="00000000" w:rsidR="00000000" w:rsidRPr="00000000">
              <w:rPr>
                <w:rtl w:val="0"/>
              </w:rPr>
              <w:t xml:space="preserve">ACCOUNTS MANAGER</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4D">
            <w:pPr>
              <w:spacing w:after="200" w:before="200" w:line="259" w:lineRule="auto"/>
              <w:ind w:left="420" w:firstLine="0"/>
              <w:rPr/>
            </w:pPr>
            <w:hyperlink r:id="rId212">
              <w:r w:rsidDel="00000000" w:rsidR="00000000" w:rsidRPr="00000000">
                <w:rPr>
                  <w:color w:val="1155cc"/>
                  <w:u w:val="single"/>
                  <w:rtl w:val="0"/>
                </w:rPr>
                <w:t xml:space="preserve">emmalizconsultant@gmail.com</w:t>
              </w:r>
            </w:hyperlink>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4E">
            <w:pPr>
              <w:spacing w:after="200" w:before="200" w:line="259" w:lineRule="auto"/>
              <w:ind w:left="440" w:firstLine="0"/>
              <w:rPr/>
            </w:pPr>
            <w:r w:rsidDel="00000000" w:rsidR="00000000" w:rsidRPr="00000000">
              <w:rPr>
                <w:rtl w:val="0"/>
              </w:rPr>
              <w:t xml:space="preserve">08129998954</w:t>
            </w:r>
          </w:p>
        </w:tc>
      </w:tr>
      <w:tr>
        <w:trPr>
          <w:cantSplit w:val="0"/>
          <w:tblHeader w:val="0"/>
        </w:trPr>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4F">
            <w:pPr>
              <w:spacing w:after="200" w:before="20" w:line="259" w:lineRule="auto"/>
              <w:ind w:left="460" w:right="-20" w:firstLine="0"/>
              <w:rPr/>
            </w:pPr>
            <w:r w:rsidDel="00000000" w:rsidR="00000000" w:rsidRPr="00000000">
              <w:rPr>
                <w:rtl w:val="0"/>
              </w:rPr>
              <w:t xml:space="preserve">OGHENERUROH OGBO</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50">
            <w:pPr>
              <w:spacing w:after="200" w:before="20" w:line="259" w:lineRule="auto"/>
              <w:ind w:left="460" w:firstLine="0"/>
              <w:rPr/>
            </w:pPr>
            <w:r w:rsidDel="00000000" w:rsidR="00000000" w:rsidRPr="00000000">
              <w:rPr>
                <w:rtl w:val="0"/>
              </w:rPr>
              <w:t xml:space="preserve">Renaissance Africa Energy company limited</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51">
            <w:pPr>
              <w:spacing w:after="200" w:before="20" w:line="259" w:lineRule="auto"/>
              <w:ind w:left="420" w:firstLine="0"/>
              <w:rPr/>
            </w:pPr>
            <w:r w:rsidDel="00000000" w:rsidR="00000000" w:rsidRPr="00000000">
              <w:rPr>
                <w:rtl w:val="0"/>
              </w:rPr>
              <w:t xml:space="preserve">Finance advisor JV audit</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52">
            <w:pPr>
              <w:spacing w:after="200" w:before="20" w:line="259" w:lineRule="auto"/>
              <w:ind w:left="420" w:firstLine="0"/>
              <w:rPr/>
            </w:pPr>
            <w:hyperlink r:id="rId213">
              <w:r w:rsidDel="00000000" w:rsidR="00000000" w:rsidRPr="00000000">
                <w:rPr>
                  <w:color w:val="1155cc"/>
                  <w:u w:val="single"/>
                  <w:rtl w:val="0"/>
                </w:rPr>
                <w:t xml:space="preserve">Ogheneruroh.ogboye@renaissanceafrica.com</w:t>
              </w:r>
            </w:hyperlink>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53">
            <w:pPr>
              <w:spacing w:after="200" w:before="20" w:line="259" w:lineRule="auto"/>
              <w:ind w:left="440" w:firstLine="0"/>
              <w:rPr/>
            </w:pPr>
            <w:r w:rsidDel="00000000" w:rsidR="00000000" w:rsidRPr="00000000">
              <w:rPr>
                <w:rtl w:val="0"/>
              </w:rPr>
              <w:t xml:space="preserve">08137893381</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54">
            <w:pPr>
              <w:spacing w:after="200" w:before="200" w:line="259" w:lineRule="auto"/>
              <w:ind w:left="460" w:firstLine="0"/>
              <w:rPr/>
            </w:pPr>
            <w:r w:rsidDel="00000000" w:rsidR="00000000" w:rsidRPr="00000000">
              <w:rPr>
                <w:rtl w:val="0"/>
              </w:rPr>
              <w:t xml:space="preserve">Oluwatosin</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55">
            <w:pPr>
              <w:spacing w:after="200" w:before="200" w:line="259" w:lineRule="auto"/>
              <w:ind w:left="460" w:firstLine="0"/>
              <w:rPr/>
            </w:pPr>
            <w:r w:rsidDel="00000000" w:rsidR="00000000" w:rsidRPr="00000000">
              <w:rPr>
                <w:rtl w:val="0"/>
              </w:rPr>
              <w:t xml:space="preserve">Rock King limited</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56">
            <w:pPr>
              <w:spacing w:after="200" w:before="200" w:line="259" w:lineRule="auto"/>
              <w:ind w:left="420" w:firstLine="0"/>
              <w:rPr/>
            </w:pPr>
            <w:r w:rsidDel="00000000" w:rsidR="00000000" w:rsidRPr="00000000">
              <w:rPr>
                <w:rtl w:val="0"/>
              </w:rPr>
              <w:t xml:space="preserve">Quarry Manager</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57">
            <w:pPr>
              <w:spacing w:after="200" w:before="200" w:line="259" w:lineRule="auto"/>
              <w:ind w:left="420" w:firstLine="0"/>
              <w:rPr/>
            </w:pPr>
            <w:hyperlink r:id="rId214">
              <w:r w:rsidDel="00000000" w:rsidR="00000000" w:rsidRPr="00000000">
                <w:rPr>
                  <w:color w:val="1155cc"/>
                  <w:u w:val="single"/>
                  <w:rtl w:val="0"/>
                </w:rPr>
                <w:t xml:space="preserve">oluwatosindavies1@gmail.com</w:t>
              </w:r>
            </w:hyperlink>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58">
            <w:pPr>
              <w:spacing w:after="200" w:before="200" w:line="259" w:lineRule="auto"/>
              <w:ind w:left="440" w:firstLine="0"/>
              <w:rPr/>
            </w:pPr>
            <w:r w:rsidDel="00000000" w:rsidR="00000000" w:rsidRPr="00000000">
              <w:rPr>
                <w:rtl w:val="0"/>
              </w:rPr>
              <w:t xml:space="preserve">08033432904</w:t>
            </w:r>
          </w:p>
        </w:tc>
      </w:tr>
      <w:tr>
        <w:trPr>
          <w:cantSplit w:val="0"/>
          <w:tblHeader w:val="0"/>
        </w:trPr>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59">
            <w:pPr>
              <w:spacing w:after="200" w:before="200" w:line="259" w:lineRule="auto"/>
              <w:ind w:left="460" w:firstLine="0"/>
              <w:rPr/>
            </w:pPr>
            <w:r w:rsidDel="00000000" w:rsidR="00000000" w:rsidRPr="00000000">
              <w:rPr>
                <w:rtl w:val="0"/>
              </w:rPr>
              <w:t xml:space="preserve">Similoluwa Odunsi</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5A">
            <w:pPr>
              <w:spacing w:after="200" w:before="200" w:line="259" w:lineRule="auto"/>
              <w:ind w:left="460" w:firstLine="0"/>
              <w:rPr/>
            </w:pPr>
            <w:r w:rsidDel="00000000" w:rsidR="00000000" w:rsidRPr="00000000">
              <w:rPr>
                <w:rtl w:val="0"/>
              </w:rPr>
              <w:t xml:space="preserve">Savannah Energy</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5B">
            <w:pPr>
              <w:spacing w:after="200" w:before="200" w:line="259" w:lineRule="auto"/>
              <w:ind w:left="420" w:firstLine="0"/>
              <w:rPr/>
            </w:pPr>
            <w:r w:rsidDel="00000000" w:rsidR="00000000" w:rsidRPr="00000000">
              <w:rPr>
                <w:rtl w:val="0"/>
              </w:rPr>
              <w:t xml:space="preserve">Senior Compliance Officer</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5C">
            <w:pPr>
              <w:spacing w:after="200" w:before="200" w:line="259" w:lineRule="auto"/>
              <w:ind w:left="420" w:firstLine="0"/>
              <w:rPr/>
            </w:pPr>
            <w:hyperlink r:id="rId215">
              <w:r w:rsidDel="00000000" w:rsidR="00000000" w:rsidRPr="00000000">
                <w:rPr>
                  <w:color w:val="1155cc"/>
                  <w:u w:val="single"/>
                  <w:rtl w:val="0"/>
                </w:rPr>
                <w:t xml:space="preserve">Similoluwa.odunsi@savannah-energy.com</w:t>
              </w:r>
            </w:hyperlink>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5D">
            <w:pPr>
              <w:spacing w:after="200" w:before="200" w:line="259" w:lineRule="auto"/>
              <w:ind w:left="440" w:firstLine="0"/>
              <w:rPr/>
            </w:pPr>
            <w:r w:rsidDel="00000000" w:rsidR="00000000" w:rsidRPr="00000000">
              <w:rPr>
                <w:rtl w:val="0"/>
              </w:rPr>
              <w:t xml:space="preserve">08093381699</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5E">
            <w:pPr>
              <w:spacing w:after="200" w:before="200" w:line="259" w:lineRule="auto"/>
              <w:ind w:left="460" w:firstLine="0"/>
              <w:rPr/>
            </w:pPr>
            <w:r w:rsidDel="00000000" w:rsidR="00000000" w:rsidRPr="00000000">
              <w:rPr>
                <w:rtl w:val="0"/>
              </w:rPr>
              <w:t xml:space="preserve">Faith Okeshola</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5F">
            <w:pPr>
              <w:spacing w:after="200" w:before="200" w:line="259" w:lineRule="auto"/>
              <w:ind w:left="460" w:firstLine="0"/>
              <w:rPr/>
            </w:pPr>
            <w:r w:rsidDel="00000000" w:rsidR="00000000" w:rsidRPr="00000000">
              <w:rPr>
                <w:rtl w:val="0"/>
              </w:rPr>
              <w:t xml:space="preserve">Scc Nigeria Limited</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60">
            <w:pPr>
              <w:spacing w:after="200" w:before="200" w:line="259" w:lineRule="auto"/>
              <w:ind w:left="420" w:firstLine="0"/>
              <w:rPr/>
            </w:pPr>
            <w:r w:rsidDel="00000000" w:rsidR="00000000" w:rsidRPr="00000000">
              <w:rPr>
                <w:rtl w:val="0"/>
              </w:rPr>
              <w:t xml:space="preserve">Engineer</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61">
            <w:pPr>
              <w:spacing w:after="200" w:before="200" w:line="259" w:lineRule="auto"/>
              <w:ind w:left="420" w:firstLine="0"/>
              <w:rPr/>
            </w:pPr>
            <w:hyperlink r:id="rId216">
              <w:r w:rsidDel="00000000" w:rsidR="00000000" w:rsidRPr="00000000">
                <w:rPr>
                  <w:color w:val="1155cc"/>
                  <w:u w:val="single"/>
                  <w:rtl w:val="0"/>
                </w:rPr>
                <w:t xml:space="preserve">faithokeshola@sccnig.com</w:t>
              </w:r>
            </w:hyperlink>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62">
            <w:pPr>
              <w:spacing w:after="200" w:before="200" w:line="259" w:lineRule="auto"/>
              <w:ind w:left="440" w:firstLine="0"/>
              <w:rPr/>
            </w:pPr>
            <w:r w:rsidDel="00000000" w:rsidR="00000000" w:rsidRPr="00000000">
              <w:rPr>
                <w:rtl w:val="0"/>
              </w:rPr>
              <w:t xml:space="preserve">08133884436</w:t>
            </w:r>
          </w:p>
        </w:tc>
      </w:tr>
      <w:tr>
        <w:trPr>
          <w:cantSplit w:val="0"/>
          <w:tblHeader w:val="0"/>
        </w:trPr>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63">
            <w:pPr>
              <w:spacing w:after="200" w:before="200" w:line="259" w:lineRule="auto"/>
              <w:ind w:left="460" w:firstLine="0"/>
              <w:rPr/>
            </w:pPr>
            <w:r w:rsidDel="00000000" w:rsidR="00000000" w:rsidRPr="00000000">
              <w:rPr>
                <w:rtl w:val="0"/>
              </w:rPr>
              <w:t xml:space="preserve">Babatunde Oni</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64">
            <w:pPr>
              <w:spacing w:after="200" w:before="200" w:line="259" w:lineRule="auto"/>
              <w:ind w:left="460" w:firstLine="0"/>
              <w:rPr/>
            </w:pPr>
            <w:r w:rsidDel="00000000" w:rsidR="00000000" w:rsidRPr="00000000">
              <w:rPr>
                <w:rtl w:val="0"/>
              </w:rPr>
              <w:t xml:space="preserve">Seplat Energy Plc</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65">
            <w:pPr>
              <w:spacing w:after="200" w:before="200" w:line="259" w:lineRule="auto"/>
              <w:ind w:left="420" w:firstLine="0"/>
              <w:rPr/>
            </w:pPr>
            <w:r w:rsidDel="00000000" w:rsidR="00000000" w:rsidRPr="00000000">
              <w:rPr>
                <w:rtl w:val="0"/>
              </w:rPr>
              <w:t xml:space="preserve">Senior Legal Advisor</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66">
            <w:pPr>
              <w:spacing w:after="200" w:before="200" w:line="259" w:lineRule="auto"/>
              <w:ind w:left="420" w:firstLine="0"/>
              <w:rPr/>
            </w:pPr>
            <w:hyperlink r:id="rId217">
              <w:r w:rsidDel="00000000" w:rsidR="00000000" w:rsidRPr="00000000">
                <w:rPr>
                  <w:color w:val="1155cc"/>
                  <w:u w:val="single"/>
                  <w:rtl w:val="0"/>
                </w:rPr>
                <w:t xml:space="preserve">boni@seplatenergy.com</w:t>
              </w:r>
            </w:hyperlink>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67">
            <w:pPr>
              <w:spacing w:after="200" w:before="200" w:line="259" w:lineRule="auto"/>
              <w:ind w:left="440" w:firstLine="0"/>
              <w:rPr/>
            </w:pPr>
            <w:r w:rsidDel="00000000" w:rsidR="00000000" w:rsidRPr="00000000">
              <w:rPr>
                <w:rtl w:val="0"/>
              </w:rPr>
              <w:t xml:space="preserve">09029226882</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68">
            <w:pPr>
              <w:spacing w:after="200" w:before="200" w:line="259" w:lineRule="auto"/>
              <w:ind w:left="460" w:firstLine="0"/>
              <w:rPr/>
            </w:pPr>
            <w:r w:rsidDel="00000000" w:rsidR="00000000" w:rsidRPr="00000000">
              <w:rPr>
                <w:rtl w:val="0"/>
              </w:rPr>
              <w:t xml:space="preserve">Adenike Olugbade</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69">
            <w:pPr>
              <w:spacing w:after="200" w:before="200" w:line="259" w:lineRule="auto"/>
              <w:ind w:left="460" w:firstLine="0"/>
              <w:rPr/>
            </w:pPr>
            <w:r w:rsidDel="00000000" w:rsidR="00000000" w:rsidRPr="00000000">
              <w:rPr>
                <w:rtl w:val="0"/>
              </w:rPr>
              <w:t xml:space="preserve">Shoreline Natural Resources Limited</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6A">
            <w:pPr>
              <w:spacing w:after="200" w:before="200" w:line="259" w:lineRule="auto"/>
              <w:ind w:left="420" w:firstLine="0"/>
              <w:rPr/>
            </w:pPr>
            <w:r w:rsidDel="00000000" w:rsidR="00000000" w:rsidRPr="00000000">
              <w:rPr>
                <w:rtl w:val="0"/>
              </w:rPr>
              <w:t xml:space="preserve">Office of the MD/CEO</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6B">
            <w:pPr>
              <w:spacing w:after="200" w:before="200" w:line="259" w:lineRule="auto"/>
              <w:ind w:left="420" w:firstLine="0"/>
              <w:rPr/>
            </w:pPr>
            <w:hyperlink r:id="rId218">
              <w:r w:rsidDel="00000000" w:rsidR="00000000" w:rsidRPr="00000000">
                <w:rPr>
                  <w:color w:val="1155cc"/>
                  <w:u w:val="single"/>
                  <w:rtl w:val="0"/>
                </w:rPr>
                <w:t xml:space="preserve">adenike.olugbade@shorelinenaturalresources.com</w:t>
              </w:r>
            </w:hyperlink>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6C">
            <w:pPr>
              <w:spacing w:after="200" w:before="200" w:line="259" w:lineRule="auto"/>
              <w:ind w:left="440" w:firstLine="0"/>
              <w:rPr/>
            </w:pPr>
            <w:r w:rsidDel="00000000" w:rsidR="00000000" w:rsidRPr="00000000">
              <w:rPr>
                <w:rtl w:val="0"/>
              </w:rPr>
              <w:t xml:space="preserve">08123359551</w:t>
            </w:r>
          </w:p>
        </w:tc>
      </w:tr>
      <w:tr>
        <w:trPr>
          <w:cantSplit w:val="0"/>
          <w:tblHeader w:val="0"/>
        </w:trPr>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6D">
            <w:pPr>
              <w:spacing w:after="200" w:before="200" w:line="259" w:lineRule="auto"/>
              <w:ind w:left="460" w:right="-20" w:firstLine="0"/>
              <w:rPr/>
            </w:pPr>
            <w:r w:rsidDel="00000000" w:rsidR="00000000" w:rsidRPr="00000000">
              <w:rPr>
                <w:rtl w:val="0"/>
              </w:rPr>
              <w:t xml:space="preserve">Emmanuel Falobi Estop</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6E">
            <w:pPr>
              <w:spacing w:after="200" w:before="200" w:line="259" w:lineRule="auto"/>
              <w:ind w:left="460" w:firstLine="0"/>
              <w:rPr/>
            </w:pPr>
            <w:r w:rsidDel="00000000" w:rsidR="00000000" w:rsidRPr="00000000">
              <w:rPr>
                <w:rtl w:val="0"/>
              </w:rPr>
              <w:t xml:space="preserve">Sizhe global Nigeria Limited</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6F">
            <w:pPr>
              <w:spacing w:after="200" w:before="200" w:line="259" w:lineRule="auto"/>
              <w:ind w:left="420" w:firstLine="0"/>
              <w:rPr/>
            </w:pPr>
            <w:r w:rsidDel="00000000" w:rsidR="00000000" w:rsidRPr="00000000">
              <w:rPr>
                <w:rtl w:val="0"/>
              </w:rPr>
              <w:t xml:space="preserve">Quarry manager</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70">
            <w:pPr>
              <w:spacing w:after="200" w:before="200" w:line="259" w:lineRule="auto"/>
              <w:ind w:left="420" w:firstLine="0"/>
              <w:rPr/>
            </w:pPr>
            <w:hyperlink r:id="rId219">
              <w:r w:rsidDel="00000000" w:rsidR="00000000" w:rsidRPr="00000000">
                <w:rPr>
                  <w:color w:val="1155cc"/>
                  <w:u w:val="single"/>
                  <w:rtl w:val="0"/>
                </w:rPr>
                <w:t xml:space="preserve">sizheglobal@gmail.com</w:t>
              </w:r>
            </w:hyperlink>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71">
            <w:pPr>
              <w:spacing w:after="200" w:before="200" w:line="259" w:lineRule="auto"/>
              <w:ind w:left="440" w:firstLine="0"/>
              <w:rPr/>
            </w:pPr>
            <w:r w:rsidDel="00000000" w:rsidR="00000000" w:rsidRPr="00000000">
              <w:rPr>
                <w:rtl w:val="0"/>
              </w:rPr>
              <w:t xml:space="preserve">07033282543</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72">
            <w:pPr>
              <w:spacing w:after="200" w:before="200" w:line="259" w:lineRule="auto"/>
              <w:ind w:left="460" w:firstLine="0"/>
              <w:rPr/>
            </w:pPr>
            <w:r w:rsidDel="00000000" w:rsidR="00000000" w:rsidRPr="00000000">
              <w:rPr>
                <w:rtl w:val="0"/>
              </w:rPr>
              <w:t xml:space="preserve">Oluwafisayo Ayodeji</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73">
            <w:pPr>
              <w:spacing w:after="200" w:before="200" w:line="259" w:lineRule="auto"/>
              <w:ind w:left="460" w:firstLine="0"/>
              <w:rPr/>
            </w:pPr>
            <w:r w:rsidDel="00000000" w:rsidR="00000000" w:rsidRPr="00000000">
              <w:rPr>
                <w:rtl w:val="0"/>
              </w:rPr>
              <w:t xml:space="preserve">South Atlantic Petroleum Limited</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74">
            <w:pPr>
              <w:spacing w:after="200" w:before="200" w:line="259" w:lineRule="auto"/>
              <w:ind w:left="420" w:firstLine="0"/>
              <w:rPr/>
            </w:pPr>
            <w:r w:rsidDel="00000000" w:rsidR="00000000" w:rsidRPr="00000000">
              <w:rPr>
                <w:rtl w:val="0"/>
              </w:rPr>
              <w:t xml:space="preserve">Legal Advisor</w:t>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75">
            <w:pPr>
              <w:spacing w:after="200" w:before="200" w:line="259" w:lineRule="auto"/>
              <w:ind w:left="420" w:firstLine="0"/>
              <w:rPr/>
            </w:pPr>
            <w:hyperlink r:id="rId220">
              <w:r w:rsidDel="00000000" w:rsidR="00000000" w:rsidRPr="00000000">
                <w:rPr>
                  <w:color w:val="1155cc"/>
                  <w:u w:val="single"/>
                  <w:rtl w:val="0"/>
                </w:rPr>
                <w:t xml:space="preserve">oluwafisayo.ayodeji@sapetro.com</w:t>
              </w:r>
            </w:hyperlink>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76">
            <w:pPr>
              <w:spacing w:after="200" w:before="200" w:line="259" w:lineRule="auto"/>
              <w:ind w:left="440" w:firstLine="0"/>
              <w:rPr/>
            </w:pPr>
            <w:r w:rsidDel="00000000" w:rsidR="00000000" w:rsidRPr="00000000">
              <w:rPr>
                <w:rtl w:val="0"/>
              </w:rPr>
              <w:t xml:space="preserve">08167791100</w:t>
            </w:r>
          </w:p>
        </w:tc>
      </w:tr>
      <w:tr>
        <w:trPr>
          <w:cantSplit w:val="0"/>
          <w:tblHeader w:val="0"/>
        </w:trPr>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77">
            <w:pPr>
              <w:spacing w:after="200" w:before="200" w:line="259" w:lineRule="auto"/>
              <w:ind w:left="460" w:firstLine="0"/>
              <w:rPr/>
            </w:pPr>
            <w:r w:rsidDel="00000000" w:rsidR="00000000" w:rsidRPr="00000000">
              <w:rPr>
                <w:rtl w:val="0"/>
              </w:rPr>
              <w:t xml:space="preserve">IBORO AKPAN</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78">
            <w:pPr>
              <w:spacing w:after="200" w:before="200" w:line="259" w:lineRule="auto"/>
              <w:ind w:left="460" w:firstLine="0"/>
              <w:rPr/>
            </w:pPr>
            <w:r w:rsidDel="00000000" w:rsidR="00000000" w:rsidRPr="00000000">
              <w:rPr>
                <w:rtl w:val="0"/>
              </w:rPr>
              <w:t xml:space="preserve">Universal Energy Resources Limited</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79">
            <w:pPr>
              <w:spacing w:after="200" w:before="200" w:line="259" w:lineRule="auto"/>
              <w:ind w:left="420" w:firstLine="0"/>
              <w:rPr/>
            </w:pPr>
            <w:r w:rsidDel="00000000" w:rsidR="00000000" w:rsidRPr="00000000">
              <w:rPr>
                <w:rtl w:val="0"/>
              </w:rPr>
              <w:t xml:space="preserve">Regulatory Affairs Coordinator</w:t>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7A">
            <w:pPr>
              <w:spacing w:after="200" w:before="200" w:line="259" w:lineRule="auto"/>
              <w:ind w:left="420" w:firstLine="0"/>
              <w:rPr/>
            </w:pPr>
            <w:hyperlink r:id="rId221">
              <w:r w:rsidDel="00000000" w:rsidR="00000000" w:rsidRPr="00000000">
                <w:rPr>
                  <w:color w:val="1155cc"/>
                  <w:u w:val="single"/>
                  <w:rtl w:val="0"/>
                </w:rPr>
                <w:t xml:space="preserve">Iboro.akpan@savannah-energy.com</w:t>
              </w:r>
            </w:hyperlink>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f8f8f9" w:val="clear"/>
            <w:tcMar>
              <w:top w:w="0.0" w:type="dxa"/>
              <w:left w:w="0.0" w:type="dxa"/>
              <w:bottom w:w="0.0" w:type="dxa"/>
              <w:right w:w="0.0" w:type="dxa"/>
            </w:tcMar>
            <w:vAlign w:val="top"/>
          </w:tcPr>
          <w:p w:rsidR="00000000" w:rsidDel="00000000" w:rsidP="00000000" w:rsidRDefault="00000000" w:rsidRPr="00000000" w14:paraId="0000067B">
            <w:pPr>
              <w:spacing w:after="200" w:before="200" w:line="259" w:lineRule="auto"/>
              <w:ind w:left="440" w:firstLine="0"/>
              <w:rPr/>
            </w:pPr>
            <w:r w:rsidDel="00000000" w:rsidR="00000000" w:rsidRPr="00000000">
              <w:rPr>
                <w:rtl w:val="0"/>
              </w:rPr>
              <w:t xml:space="preserve">07031638279</w:t>
            </w:r>
          </w:p>
        </w:tc>
      </w:tr>
      <w:tr>
        <w:trPr>
          <w:cantSplit w:val="0"/>
          <w:tblHeader w:val="0"/>
        </w:trPr>
        <w:tc>
          <w:tcPr>
            <w:tcBorders>
              <w:top w:color="000000" w:space="0" w:sz="0" w:val="nil"/>
              <w:left w:color="7f7f7f" w:space="0" w:sz="8" w:val="single"/>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7C">
            <w:pPr>
              <w:spacing w:after="0" w:before="220" w:line="254.4" w:lineRule="auto"/>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Danaldi Erisa</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7D">
            <w:pPr>
              <w:spacing w:after="0" w:before="220" w:line="254.4" w:lineRule="auto"/>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Resource Justice Network Nigeria</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7E">
            <w:pPr>
              <w:spacing w:after="0" w:before="220" w:line="254.4" w:lineRule="auto"/>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Civil Society</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7F">
            <w:pPr>
              <w:spacing w:after="0" w:before="220" w:line="254.4" w:lineRule="auto"/>
              <w:rPr>
                <w:rFonts w:ascii="Libre Franklin" w:cs="Libre Franklin" w:eastAsia="Libre Franklin" w:hAnsi="Libre Franklin"/>
              </w:rPr>
            </w:pPr>
            <w:hyperlink r:id="rId222">
              <w:r w:rsidDel="00000000" w:rsidR="00000000" w:rsidRPr="00000000">
                <w:rPr>
                  <w:rFonts w:ascii="Libre Franklin" w:cs="Libre Franklin" w:eastAsia="Libre Franklin" w:hAnsi="Libre Franklin"/>
                  <w:color w:val="1155cc"/>
                  <w:u w:val="single"/>
                  <w:rtl w:val="0"/>
                </w:rPr>
                <w:t xml:space="preserve">csoneitirep@gmail.com</w:t>
              </w:r>
            </w:hyperlink>
            <w:r w:rsidDel="00000000" w:rsidR="00000000" w:rsidRPr="00000000">
              <w:rPr>
                <w:rtl w:val="0"/>
              </w:rPr>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80">
            <w:pPr>
              <w:spacing w:after="0" w:before="220" w:line="254.4" w:lineRule="auto"/>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2348036064915</w:t>
            </w:r>
          </w:p>
        </w:tc>
      </w:tr>
      <w:tr>
        <w:trPr>
          <w:cantSplit w:val="0"/>
          <w:tblHeader w:val="0"/>
        </w:trPr>
        <w:tc>
          <w:tcPr>
            <w:tcBorders>
              <w:top w:color="000000" w:space="0" w:sz="0" w:val="nil"/>
              <w:left w:color="7f7f7f" w:space="0" w:sz="8" w:val="single"/>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81">
            <w:pPr>
              <w:spacing w:after="0" w:before="220" w:line="254.4" w:lineRule="auto"/>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Chima Williams</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82">
            <w:pPr>
              <w:spacing w:after="0" w:before="220" w:line="254.4" w:lineRule="auto"/>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Environmental Defenders Network (EDEN)</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83">
            <w:pPr>
              <w:spacing w:after="0" w:before="220" w:line="254.4" w:lineRule="auto"/>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Civil Society</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84">
            <w:pPr>
              <w:spacing w:after="0" w:before="220" w:line="254.4" w:lineRule="auto"/>
              <w:rPr>
                <w:rFonts w:ascii="Libre Franklin" w:cs="Libre Franklin" w:eastAsia="Libre Franklin" w:hAnsi="Libre Franklin"/>
              </w:rPr>
            </w:pPr>
            <w:hyperlink r:id="rId223">
              <w:r w:rsidDel="00000000" w:rsidR="00000000" w:rsidRPr="00000000">
                <w:rPr>
                  <w:rFonts w:ascii="Libre Franklin" w:cs="Libre Franklin" w:eastAsia="Libre Franklin" w:hAnsi="Libre Franklin"/>
                  <w:color w:val="1155cc"/>
                  <w:u w:val="single"/>
                  <w:rtl w:val="0"/>
                </w:rPr>
                <w:t xml:space="preserve">princewchima@yahoo.co.uk</w:t>
              </w:r>
            </w:hyperlink>
            <w:r w:rsidDel="00000000" w:rsidR="00000000" w:rsidRPr="00000000">
              <w:rPr>
                <w:rtl w:val="0"/>
              </w:rPr>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85">
            <w:pPr>
              <w:spacing w:after="0" w:before="220" w:line="254.4" w:lineRule="auto"/>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+2348023649890</w:t>
            </w:r>
          </w:p>
        </w:tc>
      </w:tr>
      <w:tr>
        <w:trPr>
          <w:cantSplit w:val="0"/>
          <w:tblHeader w:val="0"/>
        </w:trPr>
        <w:tc>
          <w:tcPr>
            <w:tcBorders>
              <w:top w:color="000000" w:space="0" w:sz="0" w:val="nil"/>
              <w:left w:color="7f7f7f" w:space="0" w:sz="8" w:val="single"/>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86">
            <w:pPr>
              <w:spacing w:after="0" w:before="220" w:line="254.4" w:lineRule="auto"/>
              <w:rPr/>
            </w:pPr>
            <w:r w:rsidDel="00000000" w:rsidR="00000000" w:rsidRPr="00000000">
              <w:rPr>
                <w:rtl w:val="0"/>
              </w:rPr>
              <w:t xml:space="preserve">Olaifa Temitope</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87">
            <w:pPr>
              <w:spacing w:after="0" w:before="220" w:line="254.4" w:lineRule="auto"/>
              <w:rPr/>
            </w:pPr>
            <w:r w:rsidDel="00000000" w:rsidR="00000000" w:rsidRPr="00000000">
              <w:rPr>
                <w:rtl w:val="0"/>
              </w:rPr>
              <w:t xml:space="preserve">Stephanie Peacebuilding &amp;Development Foundation</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88">
            <w:pPr>
              <w:spacing w:after="0" w:before="220" w:line="254.4" w:lineRule="auto"/>
              <w:rPr/>
            </w:pPr>
            <w:r w:rsidDel="00000000" w:rsidR="00000000" w:rsidRPr="00000000">
              <w:rPr>
                <w:rtl w:val="0"/>
              </w:rPr>
              <w:t xml:space="preserve">Civil Society</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89">
            <w:pPr>
              <w:spacing w:after="0" w:before="220" w:line="254.4" w:lineRule="auto"/>
              <w:rPr/>
            </w:pPr>
            <w:hyperlink r:id="rId224">
              <w:r w:rsidDel="00000000" w:rsidR="00000000" w:rsidRPr="00000000">
                <w:rPr>
                  <w:color w:val="1155cc"/>
                  <w:u w:val="single"/>
                  <w:rtl w:val="0"/>
                </w:rPr>
                <w:t xml:space="preserve">topeolaifa@gmail.com; stepag4peace@yahoo.com</w:t>
              </w:r>
            </w:hyperlink>
            <w:r w:rsidDel="00000000" w:rsidR="00000000" w:rsidRPr="00000000">
              <w:rPr>
                <w:rtl w:val="0"/>
              </w:rPr>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8A">
            <w:pPr>
              <w:spacing w:after="0" w:before="220" w:line="254.4" w:lineRule="auto"/>
              <w:rPr/>
            </w:pPr>
            <w:r w:rsidDel="00000000" w:rsidR="00000000" w:rsidRPr="00000000">
              <w:rPr>
                <w:rtl w:val="0"/>
              </w:rPr>
              <w:t xml:space="preserve">+2348060171676</w:t>
            </w:r>
          </w:p>
        </w:tc>
      </w:tr>
      <w:tr>
        <w:trPr>
          <w:cantSplit w:val="0"/>
          <w:tblHeader w:val="0"/>
        </w:trPr>
        <w:tc>
          <w:tcPr>
            <w:tcBorders>
              <w:top w:color="000000" w:space="0" w:sz="0" w:val="nil"/>
              <w:left w:color="7f7f7f" w:space="0" w:sz="8" w:val="single"/>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8B">
            <w:pPr>
              <w:spacing w:after="0" w:before="220" w:line="254.4" w:lineRule="auto"/>
              <w:rPr/>
            </w:pPr>
            <w:r w:rsidDel="00000000" w:rsidR="00000000" w:rsidRPr="00000000">
              <w:rPr>
                <w:rtl w:val="0"/>
              </w:rPr>
              <w:t xml:space="preserve">Faith Nwadishi</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8C">
            <w:pPr>
              <w:spacing w:after="0" w:before="220" w:line="254.4" w:lineRule="auto"/>
              <w:rPr/>
            </w:pPr>
            <w:r w:rsidDel="00000000" w:rsidR="00000000" w:rsidRPr="00000000">
              <w:rPr>
                <w:rtl w:val="0"/>
              </w:rPr>
              <w:t xml:space="preserve">Centre for Transparency Advocacy</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8D">
            <w:pPr>
              <w:spacing w:after="0" w:before="220" w:line="254.4" w:lineRule="auto"/>
              <w:rPr/>
            </w:pPr>
            <w:r w:rsidDel="00000000" w:rsidR="00000000" w:rsidRPr="00000000">
              <w:rPr>
                <w:rtl w:val="0"/>
              </w:rPr>
              <w:t xml:space="preserve">Civil Society</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8E">
            <w:pPr>
              <w:spacing w:after="0" w:before="220" w:line="254.4" w:lineRule="auto"/>
              <w:rPr/>
            </w:pPr>
            <w:hyperlink r:id="rId225">
              <w:r w:rsidDel="00000000" w:rsidR="00000000" w:rsidRPr="00000000">
                <w:rPr>
                  <w:color w:val="1155cc"/>
                  <w:u w:val="single"/>
                  <w:rtl w:val="0"/>
                </w:rPr>
                <w:t xml:space="preserve">nwadishifaith2007@gmail.com</w:t>
              </w:r>
            </w:hyperlink>
            <w:r w:rsidDel="00000000" w:rsidR="00000000" w:rsidRPr="00000000">
              <w:rPr>
                <w:rtl w:val="0"/>
              </w:rPr>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8F">
            <w:pPr>
              <w:spacing w:after="0" w:before="220" w:line="254.4" w:lineRule="auto"/>
              <w:rPr/>
            </w:pPr>
            <w:r w:rsidDel="00000000" w:rsidR="00000000" w:rsidRPr="00000000">
              <w:rPr>
                <w:rtl w:val="0"/>
              </w:rPr>
              <w:t xml:space="preserve">+2347030190560</w:t>
            </w:r>
          </w:p>
        </w:tc>
      </w:tr>
      <w:tr>
        <w:trPr>
          <w:cantSplit w:val="0"/>
          <w:tblHeader w:val="0"/>
        </w:trPr>
        <w:tc>
          <w:tcPr>
            <w:tcBorders>
              <w:top w:color="000000" w:space="0" w:sz="0" w:val="nil"/>
              <w:left w:color="7f7f7f" w:space="0" w:sz="8" w:val="single"/>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90">
            <w:pPr>
              <w:spacing w:after="0" w:before="220" w:line="254.4" w:lineRule="auto"/>
              <w:rPr/>
            </w:pPr>
            <w:r w:rsidDel="00000000" w:rsidR="00000000" w:rsidRPr="00000000">
              <w:rPr>
                <w:rtl w:val="0"/>
              </w:rPr>
              <w:t xml:space="preserve">Cynthia Buluebiere Bright</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91">
            <w:pPr>
              <w:spacing w:after="0" w:before="220" w:line="254.4" w:lineRule="auto"/>
              <w:rPr/>
            </w:pPr>
            <w:r w:rsidDel="00000000" w:rsidR="00000000" w:rsidRPr="00000000">
              <w:rPr>
                <w:rtl w:val="0"/>
              </w:rPr>
              <w:t xml:space="preserve">Women in Extractives</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92">
            <w:pPr>
              <w:spacing w:after="0" w:before="220" w:line="254.4" w:lineRule="auto"/>
              <w:rPr/>
            </w:pPr>
            <w:r w:rsidDel="00000000" w:rsidR="00000000" w:rsidRPr="00000000">
              <w:rPr>
                <w:rtl w:val="0"/>
              </w:rPr>
              <w:t xml:space="preserve">Civil Society</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93">
            <w:pPr>
              <w:spacing w:after="0" w:before="220" w:line="254.4" w:lineRule="auto"/>
              <w:rPr/>
            </w:pPr>
            <w:hyperlink r:id="rId226">
              <w:r w:rsidDel="00000000" w:rsidR="00000000" w:rsidRPr="00000000">
                <w:rPr>
                  <w:color w:val="1155cc"/>
                  <w:u w:val="single"/>
                  <w:rtl w:val="0"/>
                </w:rPr>
                <w:t xml:space="preserve">cynburight@gmail.com</w:t>
              </w:r>
            </w:hyperlink>
            <w:r w:rsidDel="00000000" w:rsidR="00000000" w:rsidRPr="00000000">
              <w:rPr>
                <w:rtl w:val="0"/>
              </w:rPr>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94">
            <w:pPr>
              <w:spacing w:after="0" w:before="220" w:line="254.4" w:lineRule="auto"/>
              <w:rPr/>
            </w:pPr>
            <w:r w:rsidDel="00000000" w:rsidR="00000000" w:rsidRPr="00000000">
              <w:rPr>
                <w:rtl w:val="0"/>
              </w:rPr>
              <w:t xml:space="preserve">+2348131244431</w:t>
            </w:r>
          </w:p>
        </w:tc>
      </w:tr>
      <w:tr>
        <w:trPr>
          <w:cantSplit w:val="0"/>
          <w:tblHeader w:val="0"/>
        </w:trPr>
        <w:tc>
          <w:tcPr>
            <w:tcBorders>
              <w:top w:color="000000" w:space="0" w:sz="0" w:val="nil"/>
              <w:left w:color="7f7f7f" w:space="0" w:sz="8" w:val="single"/>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95">
            <w:pPr>
              <w:spacing w:after="0" w:before="220" w:line="254.4" w:lineRule="auto"/>
              <w:rPr/>
            </w:pPr>
            <w:r w:rsidDel="00000000" w:rsidR="00000000" w:rsidRPr="00000000">
              <w:rPr>
                <w:rtl w:val="0"/>
              </w:rPr>
              <w:t xml:space="preserve">Enwelum Ogechukwu U.</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96">
            <w:pPr>
              <w:spacing w:after="0" w:before="220" w:line="254.4" w:lineRule="auto"/>
              <w:rPr/>
            </w:pPr>
            <w:r w:rsidDel="00000000" w:rsidR="00000000" w:rsidRPr="00000000">
              <w:rPr>
                <w:rtl w:val="0"/>
              </w:rPr>
              <w:t xml:space="preserve">Divine Era Development and Social Rights Initiative (DEDASRI)</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97">
            <w:pPr>
              <w:spacing w:after="0" w:before="220" w:line="254.4" w:lineRule="auto"/>
              <w:rPr/>
            </w:pPr>
            <w:r w:rsidDel="00000000" w:rsidR="00000000" w:rsidRPr="00000000">
              <w:rPr>
                <w:rtl w:val="0"/>
              </w:rPr>
              <w:t xml:space="preserve">Civil Society</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98">
            <w:pPr>
              <w:spacing w:after="0" w:before="220" w:line="254.4" w:lineRule="auto"/>
              <w:rPr/>
            </w:pPr>
            <w:hyperlink r:id="rId227">
              <w:r w:rsidDel="00000000" w:rsidR="00000000" w:rsidRPr="00000000">
                <w:rPr>
                  <w:color w:val="1155cc"/>
                  <w:u w:val="single"/>
                  <w:rtl w:val="0"/>
                </w:rPr>
                <w:t xml:space="preserve">divineeradev@gmail.com</w:t>
              </w:r>
            </w:hyperlink>
            <w:r w:rsidDel="00000000" w:rsidR="00000000" w:rsidRPr="00000000">
              <w:rPr>
                <w:rtl w:val="0"/>
              </w:rPr>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99">
            <w:pPr>
              <w:spacing w:after="0" w:before="220" w:line="254.4" w:lineRule="auto"/>
              <w:rPr/>
            </w:pPr>
            <w:r w:rsidDel="00000000" w:rsidR="00000000" w:rsidRPr="00000000">
              <w:rPr>
                <w:rtl w:val="0"/>
              </w:rPr>
              <w:t xml:space="preserve">+2348038726200</w:t>
            </w:r>
          </w:p>
        </w:tc>
      </w:tr>
      <w:tr>
        <w:trPr>
          <w:cantSplit w:val="0"/>
          <w:tblHeader w:val="0"/>
        </w:trPr>
        <w:tc>
          <w:tcPr>
            <w:tcBorders>
              <w:top w:color="000000" w:space="0" w:sz="0" w:val="nil"/>
              <w:left w:color="7f7f7f" w:space="0" w:sz="8" w:val="single"/>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9A">
            <w:pPr>
              <w:spacing w:after="0" w:before="220" w:line="254.4" w:lineRule="auto"/>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Emily Offodile</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9B">
            <w:pPr>
              <w:spacing w:after="0" w:before="220" w:line="254.4" w:lineRule="auto"/>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Ziva Community Initiative</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9C">
            <w:pPr>
              <w:spacing w:after="0" w:before="220" w:line="254.4" w:lineRule="auto"/>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Civil society</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9D">
            <w:pPr>
              <w:spacing w:after="0" w:before="220" w:line="254.4" w:lineRule="auto"/>
              <w:rPr>
                <w:rFonts w:ascii="Libre Franklin" w:cs="Libre Franklin" w:eastAsia="Libre Franklin" w:hAnsi="Libre Franklin"/>
              </w:rPr>
            </w:pPr>
            <w:hyperlink r:id="rId228">
              <w:r w:rsidDel="00000000" w:rsidR="00000000" w:rsidRPr="00000000">
                <w:rPr>
                  <w:color w:val="1155cc"/>
                  <w:sz w:val="21"/>
                  <w:szCs w:val="21"/>
                  <w:u w:val="single"/>
                  <w:rtl w:val="0"/>
                </w:rPr>
                <w:t xml:space="preserve">Zivacommunity@gmail.com</w:t>
              </w:r>
            </w:hyperlink>
            <w:hyperlink r:id="rId229">
              <w:r w:rsidDel="00000000" w:rsidR="00000000" w:rsidRPr="00000000">
                <w:rPr>
                  <w:rFonts w:ascii="Libre Franklin" w:cs="Libre Franklin" w:eastAsia="Libre Franklin" w:hAnsi="Libre Franklin"/>
                  <w:color w:val="1155cc"/>
                  <w:u w:val="single"/>
                  <w:rtl w:val="0"/>
                </w:rPr>
                <w:t xml:space="preserve"> </w:t>
              </w:r>
            </w:hyperlink>
            <w:r w:rsidDel="00000000" w:rsidR="00000000" w:rsidRPr="00000000">
              <w:rPr>
                <w:rtl w:val="0"/>
              </w:rPr>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9E">
            <w:pPr>
              <w:spacing w:after="0" w:before="220" w:line="254.4" w:lineRule="auto"/>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+2349044811501</w:t>
            </w:r>
          </w:p>
        </w:tc>
      </w:tr>
      <w:tr>
        <w:trPr>
          <w:cantSplit w:val="0"/>
          <w:tblHeader w:val="0"/>
        </w:trPr>
        <w:tc>
          <w:tcPr>
            <w:tcBorders>
              <w:top w:color="000000" w:space="0" w:sz="0" w:val="nil"/>
              <w:left w:color="7f7f7f" w:space="0" w:sz="8" w:val="single"/>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9F">
            <w:pPr>
              <w:spacing w:after="0" w:before="220" w:line="254.4" w:lineRule="auto"/>
              <w:rPr/>
            </w:pPr>
            <w:r w:rsidDel="00000000" w:rsidR="00000000" w:rsidRPr="00000000">
              <w:rPr>
                <w:rtl w:val="0"/>
              </w:rPr>
              <w:t xml:space="preserve">Tijah Bolton-Akpan</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A0">
            <w:pPr>
              <w:spacing w:after="0" w:before="220" w:line="254.4" w:lineRule="auto"/>
              <w:rPr/>
            </w:pPr>
            <w:r w:rsidDel="00000000" w:rsidR="00000000" w:rsidRPr="00000000">
              <w:rPr>
                <w:rtl w:val="0"/>
              </w:rPr>
              <w:t xml:space="preserve">Policy Alert/RJN Nigeria</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A1">
            <w:pPr>
              <w:spacing w:after="0" w:before="220" w:line="254.4" w:lineRule="auto"/>
              <w:rPr/>
            </w:pPr>
            <w:r w:rsidDel="00000000" w:rsidR="00000000" w:rsidRPr="00000000">
              <w:rPr>
                <w:rtl w:val="0"/>
              </w:rPr>
              <w:t xml:space="preserve">Civil society</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A2">
            <w:pPr>
              <w:spacing w:after="0" w:before="220" w:line="254.4" w:lineRule="auto"/>
              <w:rPr/>
            </w:pPr>
            <w:hyperlink r:id="rId230">
              <w:r w:rsidDel="00000000" w:rsidR="00000000" w:rsidRPr="00000000">
                <w:rPr>
                  <w:color w:val="1155cc"/>
                  <w:u w:val="single"/>
                  <w:rtl w:val="0"/>
                </w:rPr>
                <w:t xml:space="preserve">tijah.bolton@policyalert.org</w:t>
              </w:r>
            </w:hyperlink>
            <w:r w:rsidDel="00000000" w:rsidR="00000000" w:rsidRPr="00000000">
              <w:rPr>
                <w:rtl w:val="0"/>
              </w:rPr>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A3">
            <w:pPr>
              <w:spacing w:after="0" w:before="220" w:line="254.4" w:lineRule="auto"/>
              <w:rPr/>
            </w:pPr>
            <w:r w:rsidDel="00000000" w:rsidR="00000000" w:rsidRPr="00000000">
              <w:rPr>
                <w:rtl w:val="0"/>
              </w:rPr>
              <w:t xml:space="preserve">+2348034984063</w:t>
            </w:r>
          </w:p>
        </w:tc>
      </w:tr>
      <w:tr>
        <w:trPr>
          <w:cantSplit w:val="0"/>
          <w:tblHeader w:val="0"/>
        </w:trPr>
        <w:tc>
          <w:tcPr>
            <w:tcBorders>
              <w:top w:color="000000" w:space="0" w:sz="0" w:val="nil"/>
              <w:left w:color="7f7f7f" w:space="0" w:sz="8" w:val="single"/>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A4">
            <w:pPr>
              <w:spacing w:after="0" w:before="220" w:line="254.4" w:lineRule="auto"/>
              <w:rPr/>
            </w:pPr>
            <w:r w:rsidDel="00000000" w:rsidR="00000000" w:rsidRPr="00000000">
              <w:rPr>
                <w:rtl w:val="0"/>
              </w:rPr>
              <w:t xml:space="preserve">Hannatu Haggai</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A5">
            <w:pPr>
              <w:spacing w:after="0" w:before="220" w:line="254.4" w:lineRule="auto"/>
              <w:rPr/>
            </w:pPr>
            <w:r w:rsidDel="00000000" w:rsidR="00000000" w:rsidRPr="00000000">
              <w:rPr>
                <w:rtl w:val="0"/>
              </w:rPr>
              <w:t xml:space="preserve">Motherhen Development Foundation</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A6">
            <w:pPr>
              <w:spacing w:after="0" w:before="220" w:line="254.4" w:lineRule="auto"/>
              <w:rPr/>
            </w:pPr>
            <w:r w:rsidDel="00000000" w:rsidR="00000000" w:rsidRPr="00000000">
              <w:rPr>
                <w:rtl w:val="0"/>
              </w:rPr>
              <w:t xml:space="preserve">Civil Society</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A7">
            <w:pPr>
              <w:spacing w:after="0" w:before="220" w:line="254.4" w:lineRule="auto"/>
              <w:rPr/>
            </w:pPr>
            <w:hyperlink r:id="rId231">
              <w:r w:rsidDel="00000000" w:rsidR="00000000" w:rsidRPr="00000000">
                <w:rPr>
                  <w:color w:val="1155cc"/>
                  <w:u w:val="single"/>
                  <w:rtl w:val="0"/>
                </w:rPr>
                <w:t xml:space="preserve">motherhen.df@gmail.com</w:t>
              </w:r>
            </w:hyperlink>
            <w:r w:rsidDel="00000000" w:rsidR="00000000" w:rsidRPr="00000000">
              <w:rPr>
                <w:rtl w:val="0"/>
              </w:rPr>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A8">
            <w:pPr>
              <w:spacing w:after="0" w:before="220" w:line="254.4" w:lineRule="auto"/>
              <w:rPr/>
            </w:pPr>
            <w:r w:rsidDel="00000000" w:rsidR="00000000" w:rsidRPr="00000000">
              <w:rPr>
                <w:rtl w:val="0"/>
              </w:rPr>
              <w:t xml:space="preserve">+2348032193026</w:t>
            </w:r>
          </w:p>
        </w:tc>
      </w:tr>
      <w:tr>
        <w:trPr>
          <w:cantSplit w:val="0"/>
          <w:tblHeader w:val="0"/>
        </w:trPr>
        <w:tc>
          <w:tcPr>
            <w:tcBorders>
              <w:top w:color="000000" w:space="0" w:sz="0" w:val="nil"/>
              <w:left w:color="7f7f7f" w:space="0" w:sz="8" w:val="single"/>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A9">
            <w:pPr>
              <w:spacing w:after="0" w:before="220" w:line="254.4" w:lineRule="auto"/>
              <w:rPr/>
            </w:pPr>
            <w:r w:rsidDel="00000000" w:rsidR="00000000" w:rsidRPr="00000000">
              <w:rPr>
                <w:rtl w:val="0"/>
              </w:rPr>
              <w:t xml:space="preserve">Omaojor Ogedoh</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AA">
            <w:pPr>
              <w:spacing w:after="0" w:before="220" w:line="254.4" w:lineRule="auto"/>
              <w:rPr/>
            </w:pPr>
            <w:r w:rsidDel="00000000" w:rsidR="00000000" w:rsidRPr="00000000">
              <w:rPr>
                <w:rtl w:val="0"/>
              </w:rPr>
              <w:t xml:space="preserve">The MOG Foundation</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AB">
            <w:pPr>
              <w:spacing w:after="0" w:before="220" w:line="254.4" w:lineRule="auto"/>
              <w:rPr/>
            </w:pPr>
            <w:r w:rsidDel="00000000" w:rsidR="00000000" w:rsidRPr="00000000">
              <w:rPr>
                <w:rtl w:val="0"/>
              </w:rPr>
              <w:t xml:space="preserve">Civil Society</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AC">
            <w:pPr>
              <w:spacing w:after="0" w:before="220" w:line="254.4" w:lineRule="auto"/>
              <w:rPr/>
            </w:pPr>
            <w:hyperlink r:id="rId232">
              <w:r w:rsidDel="00000000" w:rsidR="00000000" w:rsidRPr="00000000">
                <w:rPr>
                  <w:color w:val="1155cc"/>
                  <w:u w:val="single"/>
                  <w:rtl w:val="0"/>
                </w:rPr>
                <w:t xml:space="preserve">omaojor.ogedoh@themogfoundation.org</w:t>
              </w:r>
            </w:hyperlink>
            <w:r w:rsidDel="00000000" w:rsidR="00000000" w:rsidRPr="00000000">
              <w:rPr>
                <w:rtl w:val="0"/>
              </w:rPr>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AD">
            <w:pPr>
              <w:spacing w:after="0" w:before="220" w:line="254.4" w:lineRule="auto"/>
              <w:rPr/>
            </w:pPr>
            <w:r w:rsidDel="00000000" w:rsidR="00000000" w:rsidRPr="00000000">
              <w:rPr>
                <w:rtl w:val="0"/>
              </w:rPr>
              <w:t xml:space="preserve">+2348067679213</w:t>
            </w:r>
          </w:p>
        </w:tc>
      </w:tr>
      <w:tr>
        <w:trPr>
          <w:cantSplit w:val="0"/>
          <w:tblHeader w:val="0"/>
        </w:trPr>
        <w:tc>
          <w:tcPr>
            <w:tcBorders>
              <w:top w:color="000000" w:space="0" w:sz="0" w:val="nil"/>
              <w:left w:color="7f7f7f" w:space="0" w:sz="8" w:val="single"/>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AE">
            <w:pPr>
              <w:spacing w:after="0" w:before="220" w:line="254.4" w:lineRule="auto"/>
              <w:rPr/>
            </w:pPr>
            <w:r w:rsidDel="00000000" w:rsidR="00000000" w:rsidRPr="00000000">
              <w:rPr>
                <w:rtl w:val="0"/>
              </w:rPr>
              <w:t xml:space="preserve">Juliet Ukanwosu</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AF">
            <w:pPr>
              <w:spacing w:after="0" w:before="220" w:line="254.4" w:lineRule="auto"/>
              <w:rPr/>
            </w:pPr>
            <w:r w:rsidDel="00000000" w:rsidR="00000000" w:rsidRPr="00000000">
              <w:rPr>
                <w:rtl w:val="0"/>
              </w:rPr>
              <w:t xml:space="preserve">Media Initiative on Transparency in Extractive Sector/Extractive360</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B0">
            <w:pPr>
              <w:spacing w:after="0" w:before="220" w:line="254.4" w:lineRule="auto"/>
              <w:rPr/>
            </w:pPr>
            <w:r w:rsidDel="00000000" w:rsidR="00000000" w:rsidRPr="00000000">
              <w:rPr>
                <w:rtl w:val="0"/>
              </w:rPr>
              <w:t xml:space="preserve">Media</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B1">
            <w:pPr>
              <w:spacing w:after="0" w:before="220" w:line="254.4" w:lineRule="auto"/>
              <w:rPr/>
            </w:pPr>
            <w:hyperlink r:id="rId233">
              <w:r w:rsidDel="00000000" w:rsidR="00000000" w:rsidRPr="00000000">
                <w:rPr>
                  <w:color w:val="1155cc"/>
                  <w:u w:val="single"/>
                  <w:rtl w:val="0"/>
                </w:rPr>
                <w:t xml:space="preserve">julietalohan@gmail.com</w:t>
              </w:r>
            </w:hyperlink>
            <w:r w:rsidDel="00000000" w:rsidR="00000000" w:rsidRPr="00000000">
              <w:rPr>
                <w:rtl w:val="0"/>
              </w:rPr>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B2">
            <w:pPr>
              <w:spacing w:after="0" w:before="220" w:line="254.4" w:lineRule="auto"/>
              <w:rPr/>
            </w:pPr>
            <w:r w:rsidDel="00000000" w:rsidR="00000000" w:rsidRPr="00000000">
              <w:rPr>
                <w:rtl w:val="0"/>
              </w:rPr>
              <w:t xml:space="preserve">+2347030316595</w:t>
            </w:r>
          </w:p>
        </w:tc>
      </w:tr>
      <w:tr>
        <w:trPr>
          <w:cantSplit w:val="0"/>
          <w:tblHeader w:val="0"/>
        </w:trPr>
        <w:tc>
          <w:tcPr>
            <w:tcBorders>
              <w:top w:color="000000" w:space="0" w:sz="0" w:val="nil"/>
              <w:left w:color="7f7f7f" w:space="0" w:sz="8" w:val="single"/>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B3">
            <w:pPr>
              <w:spacing w:after="0" w:before="220" w:line="254.4" w:lineRule="auto"/>
              <w:rPr/>
            </w:pPr>
            <w:r w:rsidDel="00000000" w:rsidR="00000000" w:rsidRPr="00000000">
              <w:rPr>
                <w:rtl w:val="0"/>
              </w:rPr>
              <w:t xml:space="preserve">Joseph Gimba</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B4">
            <w:pPr>
              <w:spacing w:after="0" w:before="220" w:line="254.4" w:lineRule="auto"/>
              <w:rPr/>
            </w:pPr>
            <w:r w:rsidDel="00000000" w:rsidR="00000000" w:rsidRPr="00000000">
              <w:rPr>
                <w:rtl w:val="0"/>
              </w:rPr>
              <w:t xml:space="preserve"> Resource Justice Network Nigeria</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B5">
            <w:pPr>
              <w:spacing w:after="0" w:before="220" w:line="254.4" w:lineRule="auto"/>
              <w:rPr/>
            </w:pPr>
            <w:r w:rsidDel="00000000" w:rsidR="00000000" w:rsidRPr="00000000">
              <w:rPr>
                <w:rtl w:val="0"/>
              </w:rPr>
              <w:t xml:space="preserve"> Civil Society</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B6">
            <w:pPr>
              <w:spacing w:after="0" w:before="220" w:line="254.4" w:lineRule="auto"/>
              <w:rPr/>
            </w:pPr>
            <w:r w:rsidDel="00000000" w:rsidR="00000000" w:rsidRPr="00000000">
              <w:rPr>
                <w:rtl w:val="0"/>
              </w:rPr>
              <w:t xml:space="preserve"> </w:t>
            </w:r>
            <w:hyperlink r:id="rId234">
              <w:r w:rsidDel="00000000" w:rsidR="00000000" w:rsidRPr="00000000">
                <w:rPr>
                  <w:color w:val="1155cc"/>
                  <w:u w:val="single"/>
                  <w:rtl w:val="0"/>
                </w:rPr>
                <w:t xml:space="preserve">gimba4peace@yahoo.com</w:t>
              </w:r>
            </w:hyperlink>
            <w:r w:rsidDel="00000000" w:rsidR="00000000" w:rsidRPr="00000000">
              <w:rPr>
                <w:rtl w:val="0"/>
              </w:rPr>
            </w:r>
          </w:p>
          <w:p w:rsidR="00000000" w:rsidDel="00000000" w:rsidP="00000000" w:rsidRDefault="00000000" w:rsidRPr="00000000" w14:paraId="000006B7">
            <w:pPr>
              <w:spacing w:after="0" w:before="220" w:line="254.4" w:lineRule="auto"/>
              <w:rPr/>
            </w:pPr>
            <w:r w:rsidDel="00000000" w:rsidR="00000000" w:rsidRPr="00000000">
              <w:rPr>
                <w:rtl w:val="0"/>
              </w:rPr>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B8">
            <w:pPr>
              <w:spacing w:after="0" w:before="220" w:line="254.4" w:lineRule="auto"/>
              <w:rPr/>
            </w:pPr>
            <w:r w:rsidDel="00000000" w:rsidR="00000000" w:rsidRPr="00000000">
              <w:rPr>
                <w:rtl w:val="0"/>
              </w:rPr>
              <w:t xml:space="preserve"> 08064442699</w:t>
            </w:r>
          </w:p>
        </w:tc>
      </w:tr>
      <w:tr>
        <w:trPr>
          <w:cantSplit w:val="0"/>
          <w:tblHeader w:val="0"/>
        </w:trPr>
        <w:tc>
          <w:tcPr>
            <w:tcBorders>
              <w:top w:color="000000" w:space="0" w:sz="0" w:val="nil"/>
              <w:left w:color="7f7f7f" w:space="0" w:sz="8" w:val="single"/>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B9">
            <w:pPr>
              <w:spacing w:after="0" w:before="220" w:line="254.4" w:lineRule="auto"/>
              <w:rPr/>
            </w:pPr>
            <w:r w:rsidDel="00000000" w:rsidR="00000000" w:rsidRPr="00000000">
              <w:rPr>
                <w:rtl w:val="0"/>
              </w:rPr>
              <w:t xml:space="preserve">Enebi Opaluwa</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BA">
            <w:pPr>
              <w:spacing w:after="0" w:before="220" w:line="254.4" w:lineRule="auto"/>
              <w:rPr/>
            </w:pPr>
            <w:r w:rsidDel="00000000" w:rsidR="00000000" w:rsidRPr="00000000">
              <w:rPr>
                <w:rtl w:val="0"/>
              </w:rPr>
              <w:t xml:space="preserve">BudgIT</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BB">
            <w:pPr>
              <w:spacing w:after="0" w:before="220" w:line="254.4" w:lineRule="auto"/>
              <w:rPr/>
            </w:pPr>
            <w:r w:rsidDel="00000000" w:rsidR="00000000" w:rsidRPr="00000000">
              <w:rPr>
                <w:rtl w:val="0"/>
              </w:rPr>
              <w:t xml:space="preserve">Civil Society</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BC">
            <w:pPr>
              <w:spacing w:after="0" w:before="220" w:line="254.4" w:lineRule="auto"/>
              <w:rPr/>
            </w:pPr>
            <w:hyperlink r:id="rId235">
              <w:r w:rsidDel="00000000" w:rsidR="00000000" w:rsidRPr="00000000">
                <w:rPr>
                  <w:color w:val="1155cc"/>
                  <w:u w:val="single"/>
                  <w:rtl w:val="0"/>
                </w:rPr>
                <w:t xml:space="preserve">enebi@budgit.org</w:t>
              </w:r>
            </w:hyperlink>
            <w:r w:rsidDel="00000000" w:rsidR="00000000" w:rsidRPr="00000000">
              <w:rPr>
                <w:rtl w:val="0"/>
              </w:rPr>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BD">
            <w:pPr>
              <w:spacing w:after="0" w:before="220" w:line="254.4" w:lineRule="auto"/>
              <w:rPr/>
            </w:pPr>
            <w:r w:rsidDel="00000000" w:rsidR="00000000" w:rsidRPr="00000000">
              <w:rPr>
                <w:rtl w:val="0"/>
              </w:rPr>
              <w:t xml:space="preserve">+2348056018896</w:t>
            </w:r>
          </w:p>
        </w:tc>
      </w:tr>
      <w:tr>
        <w:trPr>
          <w:cantSplit w:val="0"/>
          <w:tblHeader w:val="0"/>
        </w:trPr>
        <w:tc>
          <w:tcPr>
            <w:tcBorders>
              <w:top w:color="000000" w:space="0" w:sz="0" w:val="nil"/>
              <w:left w:color="7f7f7f" w:space="0" w:sz="8" w:val="single"/>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BE">
            <w:pPr>
              <w:spacing w:after="0" w:before="220" w:line="254.4" w:lineRule="auto"/>
              <w:rPr/>
            </w:pPr>
            <w:r w:rsidDel="00000000" w:rsidR="00000000" w:rsidRPr="00000000">
              <w:rPr>
                <w:rtl w:val="0"/>
              </w:rPr>
              <w:t xml:space="preserve">Bassey Udo</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BF">
            <w:pPr>
              <w:spacing w:after="0" w:before="220" w:line="254.4" w:lineRule="auto"/>
              <w:rPr/>
            </w:pPr>
            <w:r w:rsidDel="00000000" w:rsidR="00000000" w:rsidRPr="00000000">
              <w:rPr>
                <w:rtl w:val="0"/>
              </w:rPr>
              <w:t xml:space="preserve">Media Initiative for Transparency in Extractive Industries (MITEI)/MEDIATRACNET Nigeria</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C0">
            <w:pPr>
              <w:spacing w:after="0" w:before="220" w:line="254.4" w:lineRule="auto"/>
              <w:rPr/>
            </w:pPr>
            <w:r w:rsidDel="00000000" w:rsidR="00000000" w:rsidRPr="00000000">
              <w:rPr>
                <w:rtl w:val="0"/>
              </w:rPr>
              <w:t xml:space="preserve">Media</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C1">
            <w:pPr>
              <w:spacing w:after="0" w:before="220" w:line="254.4" w:lineRule="auto"/>
              <w:rPr/>
            </w:pPr>
            <w:hyperlink r:id="rId236">
              <w:r w:rsidDel="00000000" w:rsidR="00000000" w:rsidRPr="00000000">
                <w:rPr>
                  <w:color w:val="1155cc"/>
                  <w:u w:val="single"/>
                  <w:rtl w:val="0"/>
                </w:rPr>
                <w:t xml:space="preserve">bassey.udo@gmail.com</w:t>
              </w:r>
            </w:hyperlink>
            <w:r w:rsidDel="00000000" w:rsidR="00000000" w:rsidRPr="00000000">
              <w:rPr>
                <w:rtl w:val="0"/>
              </w:rPr>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C2">
            <w:pPr>
              <w:spacing w:after="0" w:before="220" w:line="254.4" w:lineRule="auto"/>
              <w:rPr/>
            </w:pPr>
            <w:r w:rsidDel="00000000" w:rsidR="00000000" w:rsidRPr="00000000">
              <w:rPr>
                <w:rtl w:val="0"/>
              </w:rPr>
              <w:t xml:space="preserve">+2348023137335</w:t>
            </w:r>
          </w:p>
        </w:tc>
      </w:tr>
      <w:tr>
        <w:trPr>
          <w:cantSplit w:val="0"/>
          <w:tblHeader w:val="0"/>
        </w:trPr>
        <w:tc>
          <w:tcPr>
            <w:tcBorders>
              <w:top w:color="000000" w:space="0" w:sz="0" w:val="nil"/>
              <w:left w:color="7f7f7f" w:space="0" w:sz="8" w:val="single"/>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C3">
            <w:pPr>
              <w:spacing w:after="0" w:before="220" w:line="254.4" w:lineRule="auto"/>
              <w:rPr/>
            </w:pPr>
            <w:r w:rsidDel="00000000" w:rsidR="00000000" w:rsidRPr="00000000">
              <w:rPr>
                <w:rtl w:val="0"/>
              </w:rPr>
              <w:t xml:space="preserve">Emmanuel Acha</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C4">
            <w:pPr>
              <w:spacing w:after="0" w:before="220" w:line="254.4" w:lineRule="auto"/>
              <w:rPr/>
            </w:pPr>
            <w:r w:rsidDel="00000000" w:rsidR="00000000" w:rsidRPr="00000000">
              <w:rPr>
                <w:rtl w:val="0"/>
              </w:rPr>
              <w:t xml:space="preserve">Entrepreneurship Initiative for African Youth (EIFAY Africa)</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C5">
            <w:pPr>
              <w:spacing w:after="0" w:before="220" w:line="254.4" w:lineRule="auto"/>
              <w:rPr/>
            </w:pPr>
            <w:r w:rsidDel="00000000" w:rsidR="00000000" w:rsidRPr="00000000">
              <w:rPr>
                <w:rtl w:val="0"/>
              </w:rPr>
              <w:t xml:space="preserve">Civil Society</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C6">
            <w:pPr>
              <w:spacing w:after="0" w:before="220" w:line="254.4" w:lineRule="auto"/>
              <w:rPr/>
            </w:pPr>
            <w:hyperlink r:id="rId237">
              <w:r w:rsidDel="00000000" w:rsidR="00000000" w:rsidRPr="00000000">
                <w:rPr>
                  <w:color w:val="1155cc"/>
                  <w:sz w:val="21"/>
                  <w:szCs w:val="21"/>
                  <w:u w:val="single"/>
                  <w:rtl w:val="0"/>
                </w:rPr>
                <w:t xml:space="preserve">info.eifayafrica@gmail.com</w:t>
              </w:r>
            </w:hyperlink>
            <w:hyperlink r:id="rId238">
              <w:r w:rsidDel="00000000" w:rsidR="00000000" w:rsidRPr="00000000">
                <w:rPr>
                  <w:color w:val="1155cc"/>
                  <w:u w:val="single"/>
                  <w:rtl w:val="0"/>
                </w:rPr>
                <w:t xml:space="preserve">, </w:t>
              </w:r>
            </w:hyperlink>
            <w:hyperlink r:id="rId239">
              <w:r w:rsidDel="00000000" w:rsidR="00000000" w:rsidRPr="00000000">
                <w:rPr>
                  <w:color w:val="1155cc"/>
                  <w:sz w:val="21"/>
                  <w:szCs w:val="21"/>
                  <w:u w:val="single"/>
                  <w:rtl w:val="0"/>
                </w:rPr>
                <w:t xml:space="preserve">acha.emmanuel@yahoo.com</w:t>
              </w:r>
            </w:hyperlink>
            <w:hyperlink r:id="rId240">
              <w:r w:rsidDel="00000000" w:rsidR="00000000" w:rsidRPr="00000000">
                <w:rPr>
                  <w:color w:val="1155cc"/>
                  <w:u w:val="single"/>
                  <w:rtl w:val="0"/>
                </w:rPr>
                <w:t xml:space="preserve"> </w:t>
              </w:r>
            </w:hyperlink>
            <w:r w:rsidDel="00000000" w:rsidR="00000000" w:rsidRPr="00000000">
              <w:rPr>
                <w:rtl w:val="0"/>
              </w:rPr>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C7">
            <w:pPr>
              <w:spacing w:after="0" w:before="220" w:line="254.4" w:lineRule="auto"/>
              <w:rPr/>
            </w:pPr>
            <w:r w:rsidDel="00000000" w:rsidR="00000000" w:rsidRPr="00000000">
              <w:rPr>
                <w:rtl w:val="0"/>
              </w:rPr>
              <w:t xml:space="preserve">+2348033751328</w:t>
            </w:r>
          </w:p>
        </w:tc>
      </w:tr>
      <w:tr>
        <w:trPr>
          <w:cantSplit w:val="0"/>
          <w:tblHeader w:val="0"/>
        </w:trPr>
        <w:tc>
          <w:tcPr>
            <w:tcBorders>
              <w:top w:color="7f7f7f" w:space="0" w:sz="8" w:val="single"/>
              <w:left w:color="7f7f7f" w:space="0" w:sz="8" w:val="single"/>
              <w:bottom w:color="7f7f7f" w:space="0" w:sz="8" w:val="single"/>
              <w:right w:color="7f7f7f" w:space="0" w:sz="8" w:val="single"/>
            </w:tcBorders>
            <w:tcMar>
              <w:top w:w="0.0" w:type="dxa"/>
              <w:left w:w="100.0" w:type="dxa"/>
              <w:bottom w:w="0.0" w:type="dxa"/>
              <w:right w:w="100.0" w:type="dxa"/>
            </w:tcMar>
            <w:vAlign w:val="top"/>
          </w:tcPr>
          <w:p w:rsidR="00000000" w:rsidDel="00000000" w:rsidP="00000000" w:rsidRDefault="00000000" w:rsidRPr="00000000" w14:paraId="000006C8">
            <w:pPr>
              <w:spacing w:after="0" w:before="220" w:line="252.00000000000003" w:lineRule="auto"/>
              <w:rPr/>
            </w:pPr>
            <w:r w:rsidDel="00000000" w:rsidR="00000000" w:rsidRPr="00000000">
              <w:rPr>
                <w:rtl w:val="0"/>
              </w:rPr>
              <w:t xml:space="preserve">Joel Bisina</w:t>
            </w:r>
          </w:p>
        </w:tc>
        <w:tc>
          <w:tcPr>
            <w:tcBorders>
              <w:top w:color="7f7f7f" w:space="0" w:sz="8" w:val="single"/>
              <w:left w:color="7f7f7f" w:space="0" w:sz="8" w:val="single"/>
              <w:bottom w:color="7f7f7f" w:space="0" w:sz="8" w:val="single"/>
              <w:right w:color="7f7f7f" w:space="0" w:sz="8" w:val="single"/>
            </w:tcBorders>
            <w:tcMar>
              <w:top w:w="0.0" w:type="dxa"/>
              <w:left w:w="100.0" w:type="dxa"/>
              <w:bottom w:w="0.0" w:type="dxa"/>
              <w:right w:w="100.0" w:type="dxa"/>
            </w:tcMar>
            <w:vAlign w:val="top"/>
          </w:tcPr>
          <w:p w:rsidR="00000000" w:rsidDel="00000000" w:rsidP="00000000" w:rsidRDefault="00000000" w:rsidRPr="00000000" w14:paraId="000006C9">
            <w:pPr>
              <w:spacing w:after="0" w:before="220" w:line="252.00000000000003" w:lineRule="auto"/>
              <w:rPr/>
            </w:pPr>
            <w:r w:rsidDel="00000000" w:rsidR="00000000" w:rsidRPr="00000000">
              <w:rPr>
                <w:rtl w:val="0"/>
              </w:rPr>
              <w:t xml:space="preserve">Leadership Initiative for transformation and empowerment (LITE-Africa)</w:t>
            </w:r>
          </w:p>
        </w:tc>
        <w:tc>
          <w:tcPr>
            <w:tcBorders>
              <w:top w:color="7f7f7f" w:space="0" w:sz="8" w:val="single"/>
              <w:left w:color="7f7f7f" w:space="0" w:sz="8" w:val="single"/>
              <w:bottom w:color="7f7f7f" w:space="0" w:sz="8" w:val="single"/>
              <w:right w:color="7f7f7f" w:space="0" w:sz="8" w:val="single"/>
            </w:tcBorders>
            <w:tcMar>
              <w:top w:w="0.0" w:type="dxa"/>
              <w:left w:w="100.0" w:type="dxa"/>
              <w:bottom w:w="0.0" w:type="dxa"/>
              <w:right w:w="100.0" w:type="dxa"/>
            </w:tcMar>
            <w:vAlign w:val="top"/>
          </w:tcPr>
          <w:p w:rsidR="00000000" w:rsidDel="00000000" w:rsidP="00000000" w:rsidRDefault="00000000" w:rsidRPr="00000000" w14:paraId="000006CA">
            <w:pPr>
              <w:spacing w:after="0" w:before="220" w:line="252.00000000000003" w:lineRule="auto"/>
              <w:rPr/>
            </w:pPr>
            <w:r w:rsidDel="00000000" w:rsidR="00000000" w:rsidRPr="00000000">
              <w:rPr>
                <w:rtl w:val="0"/>
              </w:rPr>
              <w:t xml:space="preserve">Civil Society</w:t>
            </w:r>
          </w:p>
        </w:tc>
        <w:tc>
          <w:tcPr>
            <w:tcBorders>
              <w:top w:color="7f7f7f" w:space="0" w:sz="8" w:val="single"/>
              <w:left w:color="7f7f7f" w:space="0" w:sz="8" w:val="single"/>
              <w:bottom w:color="7f7f7f" w:space="0" w:sz="8" w:val="single"/>
              <w:right w:color="7f7f7f" w:space="0" w:sz="8" w:val="single"/>
            </w:tcBorders>
            <w:tcMar>
              <w:top w:w="0.0" w:type="dxa"/>
              <w:left w:w="100.0" w:type="dxa"/>
              <w:bottom w:w="0.0" w:type="dxa"/>
              <w:right w:w="100.0" w:type="dxa"/>
            </w:tcMar>
            <w:vAlign w:val="top"/>
          </w:tcPr>
          <w:p w:rsidR="00000000" w:rsidDel="00000000" w:rsidP="00000000" w:rsidRDefault="00000000" w:rsidRPr="00000000" w14:paraId="000006CB">
            <w:pPr>
              <w:spacing w:after="0" w:before="220" w:line="252.00000000000003" w:lineRule="auto"/>
              <w:rPr/>
            </w:pPr>
            <w:hyperlink r:id="rId241">
              <w:r w:rsidDel="00000000" w:rsidR="00000000" w:rsidRPr="00000000">
                <w:rPr>
                  <w:color w:val="1155cc"/>
                  <w:u w:val="single"/>
                  <w:rtl w:val="0"/>
                </w:rPr>
                <w:t xml:space="preserve">office@lite-africa.org</w:t>
              </w:r>
            </w:hyperlink>
            <w:r w:rsidDel="00000000" w:rsidR="00000000" w:rsidRPr="00000000">
              <w:rPr>
                <w:rtl w:val="0"/>
              </w:rPr>
            </w:r>
          </w:p>
          <w:p w:rsidR="00000000" w:rsidDel="00000000" w:rsidP="00000000" w:rsidRDefault="00000000" w:rsidRPr="00000000" w14:paraId="000006CC">
            <w:pPr>
              <w:spacing w:after="0" w:before="220" w:line="252.00000000000003" w:lineRule="auto"/>
              <w:rPr/>
            </w:pPr>
            <w:r w:rsidDel="00000000" w:rsidR="00000000" w:rsidRPr="00000000">
              <w:rPr>
                <w:rtl w:val="0"/>
              </w:rPr>
            </w:r>
          </w:p>
          <w:p w:rsidR="00000000" w:rsidDel="00000000" w:rsidP="00000000" w:rsidRDefault="00000000" w:rsidRPr="00000000" w14:paraId="000006CD">
            <w:pPr>
              <w:spacing w:after="0" w:before="220" w:line="252.00000000000003" w:lineRule="auto"/>
              <w:rPr/>
            </w:pPr>
            <w:hyperlink r:id="rId242">
              <w:r w:rsidDel="00000000" w:rsidR="00000000" w:rsidRPr="00000000">
                <w:rPr>
                  <w:color w:val="1155cc"/>
                  <w:u w:val="single"/>
                  <w:rtl w:val="0"/>
                </w:rPr>
                <w:t xml:space="preserve">Joel@lite-africa.org</w:t>
              </w:r>
            </w:hyperlink>
            <w:r w:rsidDel="00000000" w:rsidR="00000000" w:rsidRPr="00000000">
              <w:rPr>
                <w:rtl w:val="0"/>
              </w:rPr>
            </w:r>
          </w:p>
          <w:p w:rsidR="00000000" w:rsidDel="00000000" w:rsidP="00000000" w:rsidRDefault="00000000" w:rsidRPr="00000000" w14:paraId="000006CE">
            <w:pPr>
              <w:spacing w:after="0" w:before="220" w:line="252.00000000000003" w:lineRule="auto"/>
              <w:rPr/>
            </w:pPr>
            <w:r w:rsidDel="00000000" w:rsidR="00000000" w:rsidRPr="00000000">
              <w:rPr>
                <w:rtl w:val="0"/>
              </w:rPr>
            </w:r>
          </w:p>
        </w:tc>
        <w:tc>
          <w:tcPr>
            <w:tcBorders>
              <w:top w:color="7f7f7f" w:space="0" w:sz="8" w:val="single"/>
              <w:left w:color="7f7f7f" w:space="0" w:sz="8" w:val="single"/>
              <w:bottom w:color="7f7f7f" w:space="0" w:sz="8" w:val="single"/>
              <w:right w:color="7f7f7f" w:space="0" w:sz="8" w:val="single"/>
            </w:tcBorders>
            <w:tcMar>
              <w:top w:w="0.0" w:type="dxa"/>
              <w:left w:w="100.0" w:type="dxa"/>
              <w:bottom w:w="0.0" w:type="dxa"/>
              <w:right w:w="100.0" w:type="dxa"/>
            </w:tcMar>
            <w:vAlign w:val="top"/>
          </w:tcPr>
          <w:p w:rsidR="00000000" w:rsidDel="00000000" w:rsidP="00000000" w:rsidRDefault="00000000" w:rsidRPr="00000000" w14:paraId="000006CF">
            <w:pPr>
              <w:spacing w:after="0" w:before="220" w:line="252.00000000000003" w:lineRule="auto"/>
              <w:rPr/>
            </w:pPr>
            <w:r w:rsidDel="00000000" w:rsidR="00000000" w:rsidRPr="00000000">
              <w:rPr>
                <w:rtl w:val="0"/>
              </w:rPr>
              <w:t xml:space="preserve">2347034903679</w:t>
            </w:r>
          </w:p>
          <w:p w:rsidR="00000000" w:rsidDel="00000000" w:rsidP="00000000" w:rsidRDefault="00000000" w:rsidRPr="00000000" w14:paraId="000006D0">
            <w:pPr>
              <w:spacing w:after="0" w:before="220" w:line="252.00000000000003" w:lineRule="auto"/>
              <w:rPr/>
            </w:pPr>
            <w:r w:rsidDel="00000000" w:rsidR="00000000" w:rsidRPr="00000000">
              <w:rPr>
                <w:rtl w:val="0"/>
              </w:rPr>
              <w:t xml:space="preserve">2349017782815</w:t>
            </w:r>
          </w:p>
        </w:tc>
      </w:tr>
      <w:tr>
        <w:trPr>
          <w:cantSplit w:val="0"/>
          <w:tblHeader w:val="0"/>
        </w:trPr>
        <w:tc>
          <w:tcPr>
            <w:tcBorders>
              <w:top w:color="000000" w:space="0" w:sz="0" w:val="nil"/>
              <w:left w:color="7f7f7f" w:space="0" w:sz="8" w:val="single"/>
              <w:bottom w:color="7f7f7f" w:space="0" w:sz="8" w:val="single"/>
              <w:right w:color="7f7f7f" w:space="0" w:sz="8" w:val="single"/>
            </w:tcBorders>
            <w:tcMar>
              <w:top w:w="0.0" w:type="dxa"/>
              <w:left w:w="100.0" w:type="dxa"/>
              <w:bottom w:w="0.0" w:type="dxa"/>
              <w:right w:w="100.0" w:type="dxa"/>
            </w:tcMar>
            <w:vAlign w:val="top"/>
          </w:tcPr>
          <w:p w:rsidR="00000000" w:rsidDel="00000000" w:rsidP="00000000" w:rsidRDefault="00000000" w:rsidRPr="00000000" w14:paraId="000006D1">
            <w:pPr>
              <w:spacing w:after="0" w:before="220" w:line="252.00000000000003" w:lineRule="auto"/>
              <w:rPr/>
            </w:pPr>
            <w:r w:rsidDel="00000000" w:rsidR="00000000" w:rsidRPr="00000000">
              <w:rPr>
                <w:rtl w:val="0"/>
              </w:rPr>
              <w:t xml:space="preserve">Farida Azira Abdulmalik</w:t>
            </w:r>
          </w:p>
        </w:tc>
        <w:tc>
          <w:tcPr>
            <w:tcBorders>
              <w:top w:color="000000" w:space="0" w:sz="0" w:val="nil"/>
              <w:left w:color="7f7f7f" w:space="0" w:sz="8" w:val="single"/>
              <w:bottom w:color="7f7f7f" w:space="0" w:sz="8" w:val="single"/>
              <w:right w:color="7f7f7f" w:space="0" w:sz="8" w:val="single"/>
            </w:tcBorders>
            <w:tcMar>
              <w:top w:w="0.0" w:type="dxa"/>
              <w:left w:w="100.0" w:type="dxa"/>
              <w:bottom w:w="0.0" w:type="dxa"/>
              <w:right w:w="100.0" w:type="dxa"/>
            </w:tcMar>
            <w:vAlign w:val="top"/>
          </w:tcPr>
          <w:p w:rsidR="00000000" w:rsidDel="00000000" w:rsidP="00000000" w:rsidRDefault="00000000" w:rsidRPr="00000000" w14:paraId="000006D2">
            <w:pPr>
              <w:spacing w:after="0" w:before="220" w:line="252.00000000000003" w:lineRule="auto"/>
              <w:rPr/>
            </w:pPr>
            <w:r w:rsidDel="00000000" w:rsidR="00000000" w:rsidRPr="00000000">
              <w:rPr>
                <w:rtl w:val="0"/>
              </w:rPr>
              <w:t xml:space="preserve">support for Women and Teenage Children (SWATCH)</w:t>
            </w:r>
          </w:p>
        </w:tc>
        <w:tc>
          <w:tcPr>
            <w:tcBorders>
              <w:top w:color="000000" w:space="0" w:sz="0" w:val="nil"/>
              <w:left w:color="7f7f7f" w:space="0" w:sz="8" w:val="single"/>
              <w:bottom w:color="7f7f7f" w:space="0" w:sz="8" w:val="single"/>
              <w:right w:color="7f7f7f" w:space="0" w:sz="8" w:val="single"/>
            </w:tcBorders>
            <w:tcMar>
              <w:top w:w="0.0" w:type="dxa"/>
              <w:left w:w="100.0" w:type="dxa"/>
              <w:bottom w:w="0.0" w:type="dxa"/>
              <w:right w:w="100.0" w:type="dxa"/>
            </w:tcMar>
            <w:vAlign w:val="top"/>
          </w:tcPr>
          <w:p w:rsidR="00000000" w:rsidDel="00000000" w:rsidP="00000000" w:rsidRDefault="00000000" w:rsidRPr="00000000" w14:paraId="000006D3">
            <w:pPr>
              <w:spacing w:after="0" w:before="220" w:line="252.00000000000003" w:lineRule="auto"/>
              <w:rPr/>
            </w:pPr>
            <w:r w:rsidDel="00000000" w:rsidR="00000000" w:rsidRPr="00000000">
              <w:rPr>
                <w:rtl w:val="0"/>
              </w:rPr>
              <w:t xml:space="preserve">Civil society</w:t>
            </w:r>
          </w:p>
        </w:tc>
        <w:tc>
          <w:tcPr>
            <w:tcBorders>
              <w:top w:color="000000" w:space="0" w:sz="0" w:val="nil"/>
              <w:left w:color="7f7f7f" w:space="0" w:sz="8" w:val="single"/>
              <w:bottom w:color="7f7f7f" w:space="0" w:sz="8" w:val="single"/>
              <w:right w:color="7f7f7f" w:space="0" w:sz="8" w:val="single"/>
            </w:tcBorders>
            <w:tcMar>
              <w:top w:w="0.0" w:type="dxa"/>
              <w:left w:w="100.0" w:type="dxa"/>
              <w:bottom w:w="0.0" w:type="dxa"/>
              <w:right w:w="100.0" w:type="dxa"/>
            </w:tcMar>
            <w:vAlign w:val="top"/>
          </w:tcPr>
          <w:p w:rsidR="00000000" w:rsidDel="00000000" w:rsidP="00000000" w:rsidRDefault="00000000" w:rsidRPr="00000000" w14:paraId="000006D4">
            <w:pPr>
              <w:spacing w:after="0" w:before="220" w:line="252.00000000000003" w:lineRule="auto"/>
              <w:rPr/>
            </w:pPr>
            <w:hyperlink r:id="rId243">
              <w:r w:rsidDel="00000000" w:rsidR="00000000" w:rsidRPr="00000000">
                <w:rPr>
                  <w:color w:val="1155cc"/>
                  <w:u w:val="single"/>
                  <w:rtl w:val="0"/>
                </w:rPr>
                <w:t xml:space="preserve">kashamazira@gmail.com</w:t>
              </w:r>
            </w:hyperlink>
            <w:r w:rsidDel="00000000" w:rsidR="00000000" w:rsidRPr="00000000">
              <w:rPr>
                <w:rtl w:val="0"/>
              </w:rPr>
            </w:r>
          </w:p>
          <w:p w:rsidR="00000000" w:rsidDel="00000000" w:rsidP="00000000" w:rsidRDefault="00000000" w:rsidRPr="00000000" w14:paraId="000006D5">
            <w:pPr>
              <w:spacing w:after="0" w:before="220" w:line="252.00000000000003" w:lineRule="auto"/>
              <w:rPr/>
            </w:pPr>
            <w:r w:rsidDel="00000000" w:rsidR="00000000" w:rsidRPr="00000000">
              <w:rPr>
                <w:rtl w:val="0"/>
              </w:rPr>
            </w:r>
          </w:p>
          <w:p w:rsidR="00000000" w:rsidDel="00000000" w:rsidP="00000000" w:rsidRDefault="00000000" w:rsidRPr="00000000" w14:paraId="000006D6">
            <w:pPr>
              <w:spacing w:after="0" w:before="220" w:line="252.00000000000003" w:lineRule="auto"/>
              <w:rPr/>
            </w:pPr>
            <w:hyperlink r:id="rId244">
              <w:r w:rsidDel="00000000" w:rsidR="00000000" w:rsidRPr="00000000">
                <w:rPr>
                  <w:color w:val="1155cc"/>
                  <w:u w:val="single"/>
                  <w:rtl w:val="0"/>
                </w:rPr>
                <w:t xml:space="preserve">Swatchngo2002@gmail.com</w:t>
              </w:r>
            </w:hyperlink>
            <w:r w:rsidDel="00000000" w:rsidR="00000000" w:rsidRPr="00000000">
              <w:rPr>
                <w:rtl w:val="0"/>
              </w:rPr>
            </w:r>
          </w:p>
        </w:tc>
        <w:tc>
          <w:tcPr>
            <w:tcBorders>
              <w:top w:color="000000" w:space="0" w:sz="0" w:val="nil"/>
              <w:left w:color="7f7f7f" w:space="0" w:sz="8" w:val="single"/>
              <w:bottom w:color="7f7f7f" w:space="0" w:sz="8" w:val="single"/>
              <w:right w:color="7f7f7f" w:space="0" w:sz="8" w:val="single"/>
            </w:tcBorders>
            <w:tcMar>
              <w:top w:w="0.0" w:type="dxa"/>
              <w:left w:w="100.0" w:type="dxa"/>
              <w:bottom w:w="0.0" w:type="dxa"/>
              <w:right w:w="100.0" w:type="dxa"/>
            </w:tcMar>
            <w:vAlign w:val="top"/>
          </w:tcPr>
          <w:p w:rsidR="00000000" w:rsidDel="00000000" w:rsidP="00000000" w:rsidRDefault="00000000" w:rsidRPr="00000000" w14:paraId="000006D7">
            <w:pPr>
              <w:spacing w:after="0" w:before="220" w:line="252.00000000000003" w:lineRule="auto"/>
              <w:rPr/>
            </w:pPr>
            <w:r w:rsidDel="00000000" w:rsidR="00000000" w:rsidRPr="00000000">
              <w:rPr>
                <w:rtl w:val="0"/>
              </w:rPr>
              <w:t xml:space="preserve">08060626582</w:t>
            </w:r>
          </w:p>
        </w:tc>
      </w:tr>
      <w:tr>
        <w:trPr>
          <w:cantSplit w:val="0"/>
          <w:tblHeader w:val="0"/>
        </w:trPr>
        <w:tc>
          <w:tcPr>
            <w:tcBorders>
              <w:top w:color="7f7f7f" w:space="0" w:sz="8" w:val="single"/>
              <w:left w:color="7f7f7f" w:space="0" w:sz="8" w:val="single"/>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D8">
            <w:pPr>
              <w:spacing w:after="0" w:before="220" w:line="254.4" w:lineRule="auto"/>
              <w:rPr/>
            </w:pPr>
            <w:r w:rsidDel="00000000" w:rsidR="00000000" w:rsidRPr="00000000">
              <w:rPr>
                <w:rtl w:val="0"/>
              </w:rPr>
              <w:t xml:space="preserve">Rachael Misan-Ruppee</w:t>
            </w:r>
          </w:p>
        </w:tc>
        <w:tc>
          <w:tcPr>
            <w:tcBorders>
              <w:top w:color="7f7f7f" w:space="0" w:sz="8" w:val="single"/>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D9">
            <w:pPr>
              <w:spacing w:after="0" w:before="220" w:line="254.4" w:lineRule="auto"/>
              <w:rPr/>
            </w:pPr>
            <w:r w:rsidDel="00000000" w:rsidR="00000000" w:rsidRPr="00000000">
              <w:rPr>
                <w:rtl w:val="0"/>
              </w:rPr>
              <w:t xml:space="preserve">Development Initiative for Community Impact</w:t>
            </w:r>
          </w:p>
        </w:tc>
        <w:tc>
          <w:tcPr>
            <w:tcBorders>
              <w:top w:color="7f7f7f" w:space="0" w:sz="8" w:val="single"/>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DA">
            <w:pPr>
              <w:spacing w:after="0" w:before="220" w:line="254.4" w:lineRule="auto"/>
              <w:rPr/>
            </w:pPr>
            <w:r w:rsidDel="00000000" w:rsidR="00000000" w:rsidRPr="00000000">
              <w:rPr>
                <w:rtl w:val="0"/>
              </w:rPr>
              <w:t xml:space="preserve">Civil Society</w:t>
            </w:r>
          </w:p>
        </w:tc>
        <w:tc>
          <w:tcPr>
            <w:tcBorders>
              <w:top w:color="7f7f7f" w:space="0" w:sz="8" w:val="single"/>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DB">
            <w:pPr>
              <w:spacing w:after="0" w:before="220" w:line="254.4" w:lineRule="auto"/>
              <w:rPr>
                <w:sz w:val="21"/>
                <w:szCs w:val="21"/>
              </w:rPr>
            </w:pPr>
            <w:hyperlink r:id="rId245">
              <w:r w:rsidDel="00000000" w:rsidR="00000000" w:rsidRPr="00000000">
                <w:rPr>
                  <w:color w:val="1155cc"/>
                  <w:sz w:val="21"/>
                  <w:szCs w:val="21"/>
                  <w:u w:val="single"/>
                  <w:rtl w:val="0"/>
                </w:rPr>
                <w:t xml:space="preserve">dicngo@yahoo.com</w:t>
              </w:r>
            </w:hyperlink>
            <w:r w:rsidDel="00000000" w:rsidR="00000000" w:rsidRPr="00000000">
              <w:rPr>
                <w:rtl w:val="0"/>
              </w:rPr>
            </w:r>
          </w:p>
          <w:p w:rsidR="00000000" w:rsidDel="00000000" w:rsidP="00000000" w:rsidRDefault="00000000" w:rsidRPr="00000000" w14:paraId="000006DC">
            <w:pPr>
              <w:spacing w:after="0" w:before="220" w:line="254.4" w:lineRule="auto"/>
              <w:rPr/>
            </w:pPr>
            <w:hyperlink r:id="rId246">
              <w:r w:rsidDel="00000000" w:rsidR="00000000" w:rsidRPr="00000000">
                <w:rPr>
                  <w:color w:val="1155cc"/>
                  <w:sz w:val="21"/>
                  <w:szCs w:val="21"/>
                  <w:u w:val="single"/>
                  <w:rtl w:val="0"/>
                </w:rPr>
                <w:t xml:space="preserve">info@dicingo.org.ng</w:t>
              </w:r>
            </w:hyperlink>
            <w:hyperlink r:id="rId247">
              <w:r w:rsidDel="00000000" w:rsidR="00000000" w:rsidRPr="00000000">
                <w:rPr>
                  <w:color w:val="1155cc"/>
                  <w:u w:val="single"/>
                  <w:rtl w:val="0"/>
                </w:rPr>
                <w:t xml:space="preserve">  </w:t>
              </w:r>
            </w:hyperlink>
            <w:r w:rsidDel="00000000" w:rsidR="00000000" w:rsidRPr="00000000">
              <w:rPr>
                <w:rtl w:val="0"/>
              </w:rPr>
            </w:r>
          </w:p>
          <w:p w:rsidR="00000000" w:rsidDel="00000000" w:rsidP="00000000" w:rsidRDefault="00000000" w:rsidRPr="00000000" w14:paraId="000006DD">
            <w:pPr>
              <w:spacing w:after="0" w:before="220" w:line="254.4" w:lineRule="auto"/>
              <w:rPr/>
            </w:pPr>
            <w:hyperlink r:id="rId248">
              <w:r w:rsidDel="00000000" w:rsidR="00000000" w:rsidRPr="00000000">
                <w:rPr>
                  <w:color w:val="1155cc"/>
                  <w:sz w:val="21"/>
                  <w:szCs w:val="21"/>
                  <w:u w:val="single"/>
                  <w:rtl w:val="0"/>
                </w:rPr>
                <w:t xml:space="preserve">misruppee@gmail.com</w:t>
              </w:r>
            </w:hyperlink>
            <w:hyperlink r:id="rId249">
              <w:r w:rsidDel="00000000" w:rsidR="00000000" w:rsidRPr="00000000">
                <w:rPr>
                  <w:color w:val="1155cc"/>
                  <w:u w:val="single"/>
                  <w:rtl w:val="0"/>
                </w:rPr>
                <w:t xml:space="preserve"> </w:t>
              </w:r>
            </w:hyperlink>
            <w:r w:rsidDel="00000000" w:rsidR="00000000" w:rsidRPr="00000000">
              <w:rPr>
                <w:rtl w:val="0"/>
              </w:rPr>
            </w:r>
          </w:p>
        </w:tc>
        <w:tc>
          <w:tcPr>
            <w:tcBorders>
              <w:top w:color="7f7f7f" w:space="0" w:sz="8" w:val="single"/>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DE">
            <w:pPr>
              <w:spacing w:after="0" w:before="220" w:line="254.4" w:lineRule="auto"/>
              <w:rPr/>
            </w:pPr>
            <w:r w:rsidDel="00000000" w:rsidR="00000000" w:rsidRPr="00000000">
              <w:rPr>
                <w:rtl w:val="0"/>
              </w:rPr>
              <w:t xml:space="preserve">O8027316150</w:t>
            </w:r>
          </w:p>
          <w:p w:rsidR="00000000" w:rsidDel="00000000" w:rsidP="00000000" w:rsidRDefault="00000000" w:rsidRPr="00000000" w14:paraId="000006DF">
            <w:pPr>
              <w:spacing w:after="0" w:before="220" w:line="254.4" w:lineRule="auto"/>
              <w:rPr/>
            </w:pPr>
            <w:r w:rsidDel="00000000" w:rsidR="00000000" w:rsidRPr="00000000">
              <w:rPr>
                <w:rtl w:val="0"/>
              </w:rPr>
              <w:t xml:space="preserve">07037189611</w:t>
            </w:r>
          </w:p>
        </w:tc>
      </w:tr>
      <w:tr>
        <w:trPr>
          <w:cantSplit w:val="0"/>
          <w:tblHeader w:val="0"/>
        </w:trPr>
        <w:tc>
          <w:tcPr>
            <w:tcBorders>
              <w:top w:color="000000" w:space="0" w:sz="0" w:val="nil"/>
              <w:left w:color="7f7f7f" w:space="0" w:sz="8" w:val="single"/>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E0">
            <w:pPr>
              <w:spacing w:after="0" w:before="220" w:line="254.4" w:lineRule="auto"/>
              <w:rPr/>
            </w:pPr>
            <w:r w:rsidDel="00000000" w:rsidR="00000000" w:rsidRPr="00000000">
              <w:rPr>
                <w:rtl w:val="0"/>
              </w:rPr>
              <w:t xml:space="preserve">Kolawole Banwo</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E1">
            <w:pPr>
              <w:spacing w:after="0" w:before="220" w:line="254.4" w:lineRule="auto"/>
              <w:rPr/>
            </w:pPr>
            <w:r w:rsidDel="00000000" w:rsidR="00000000" w:rsidRPr="00000000">
              <w:rPr>
                <w:rtl w:val="0"/>
              </w:rPr>
              <w:t xml:space="preserve">Initiative for Participation, Accountability and Inclusive Development (I-PAID)</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E2">
            <w:pPr>
              <w:spacing w:after="0" w:before="220" w:line="254.4" w:lineRule="auto"/>
              <w:rPr/>
            </w:pPr>
            <w:r w:rsidDel="00000000" w:rsidR="00000000" w:rsidRPr="00000000">
              <w:rPr>
                <w:rtl w:val="0"/>
              </w:rPr>
              <w:t xml:space="preserve">Civil Society</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E3">
            <w:pPr>
              <w:spacing w:after="0" w:before="220" w:line="254.4" w:lineRule="auto"/>
              <w:rPr/>
            </w:pPr>
            <w:hyperlink r:id="rId250">
              <w:r w:rsidDel="00000000" w:rsidR="00000000" w:rsidRPr="00000000">
                <w:rPr>
                  <w:color w:val="1155cc"/>
                  <w:sz w:val="21"/>
                  <w:szCs w:val="21"/>
                  <w:u w:val="single"/>
                  <w:rtl w:val="0"/>
                </w:rPr>
                <w:t xml:space="preserve">favourmee@yahoo.com</w:t>
              </w:r>
            </w:hyperlink>
            <w:hyperlink r:id="rId251">
              <w:r w:rsidDel="00000000" w:rsidR="00000000" w:rsidRPr="00000000">
                <w:rPr>
                  <w:color w:val="1155cc"/>
                  <w:u w:val="single"/>
                  <w:rtl w:val="0"/>
                </w:rPr>
                <w:t xml:space="preserve"> </w:t>
              </w:r>
            </w:hyperlink>
            <w:r w:rsidDel="00000000" w:rsidR="00000000" w:rsidRPr="00000000">
              <w:rPr>
                <w:rtl w:val="0"/>
              </w:rPr>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E4">
            <w:pPr>
              <w:spacing w:after="0" w:before="220" w:line="254.4" w:lineRule="auto"/>
              <w:rPr/>
            </w:pPr>
            <w:r w:rsidDel="00000000" w:rsidR="00000000" w:rsidRPr="00000000">
              <w:rPr>
                <w:rtl w:val="0"/>
              </w:rPr>
              <w:t xml:space="preserve">08023567986</w:t>
            </w:r>
          </w:p>
          <w:p w:rsidR="00000000" w:rsidDel="00000000" w:rsidP="00000000" w:rsidRDefault="00000000" w:rsidRPr="00000000" w14:paraId="000006E5">
            <w:pPr>
              <w:spacing w:after="0" w:before="220" w:line="254.4" w:lineRule="auto"/>
              <w:rPr/>
            </w:pPr>
            <w:r w:rsidDel="00000000" w:rsidR="00000000" w:rsidRPr="00000000">
              <w:rPr>
                <w:rtl w:val="0"/>
              </w:rPr>
              <w:t xml:space="preserve">08052944457</w:t>
            </w:r>
          </w:p>
        </w:tc>
      </w:tr>
      <w:tr>
        <w:trPr>
          <w:cantSplit w:val="0"/>
          <w:tblHeader w:val="0"/>
        </w:trPr>
        <w:tc>
          <w:tcPr>
            <w:tcBorders>
              <w:top w:color="000000" w:space="0" w:sz="0" w:val="nil"/>
              <w:left w:color="7f7f7f" w:space="0" w:sz="8" w:val="single"/>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E6">
            <w:pPr>
              <w:spacing w:after="0" w:before="220" w:line="254.4" w:lineRule="auto"/>
              <w:rPr/>
            </w:pPr>
            <w:r w:rsidDel="00000000" w:rsidR="00000000" w:rsidRPr="00000000">
              <w:rPr>
                <w:rtl w:val="0"/>
              </w:rPr>
              <w:t xml:space="preserve">Janet Adeyemi</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E7">
            <w:pPr>
              <w:spacing w:after="0" w:before="220" w:line="254.4" w:lineRule="auto"/>
              <w:rPr/>
            </w:pPr>
            <w:r w:rsidDel="00000000" w:rsidR="00000000" w:rsidRPr="00000000">
              <w:rPr>
                <w:rtl w:val="0"/>
              </w:rPr>
              <w:t xml:space="preserve">Women in Mining Nigeria</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E8">
            <w:pPr>
              <w:spacing w:after="0" w:before="220" w:line="254.4" w:lineRule="auto"/>
              <w:rPr/>
            </w:pPr>
            <w:r w:rsidDel="00000000" w:rsidR="00000000" w:rsidRPr="00000000">
              <w:rPr>
                <w:rtl w:val="0"/>
              </w:rPr>
              <w:t xml:space="preserve">Civil Society</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E9">
            <w:pPr>
              <w:spacing w:after="0" w:before="220" w:line="254.4" w:lineRule="auto"/>
              <w:rPr>
                <w:sz w:val="21"/>
                <w:szCs w:val="21"/>
              </w:rPr>
            </w:pPr>
            <w:hyperlink r:id="rId252">
              <w:r w:rsidDel="00000000" w:rsidR="00000000" w:rsidRPr="00000000">
                <w:rPr>
                  <w:color w:val="1155cc"/>
                  <w:sz w:val="21"/>
                  <w:szCs w:val="21"/>
                  <w:u w:val="single"/>
                  <w:rtl w:val="0"/>
                </w:rPr>
                <w:t xml:space="preserve">Wimnigeria@gmail.com</w:t>
              </w:r>
            </w:hyperlink>
            <w:r w:rsidDel="00000000" w:rsidR="00000000" w:rsidRPr="00000000">
              <w:rPr>
                <w:rtl w:val="0"/>
              </w:rPr>
            </w:r>
          </w:p>
          <w:p w:rsidR="00000000" w:rsidDel="00000000" w:rsidP="00000000" w:rsidRDefault="00000000" w:rsidRPr="00000000" w14:paraId="000006EA">
            <w:pPr>
              <w:spacing w:after="0" w:before="220" w:line="254.4" w:lineRule="auto"/>
              <w:rPr/>
            </w:pPr>
            <w:hyperlink r:id="rId253">
              <w:r w:rsidDel="00000000" w:rsidR="00000000" w:rsidRPr="00000000">
                <w:rPr>
                  <w:color w:val="1155cc"/>
                  <w:u w:val="single"/>
                  <w:rtl w:val="0"/>
                </w:rPr>
                <w:t xml:space="preserve">jfadeyemi@gmail.com</w:t>
              </w:r>
            </w:hyperlink>
            <w:r w:rsidDel="00000000" w:rsidR="00000000" w:rsidRPr="00000000">
              <w:rPr>
                <w:rtl w:val="0"/>
              </w:rPr>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EB">
            <w:pPr>
              <w:spacing w:after="0" w:before="220" w:line="254.4" w:lineRule="auto"/>
              <w:rPr/>
            </w:pPr>
            <w:r w:rsidDel="00000000" w:rsidR="00000000" w:rsidRPr="00000000">
              <w:rPr>
                <w:rtl w:val="0"/>
              </w:rPr>
              <w:t xml:space="preserve">08065794162</w:t>
            </w:r>
          </w:p>
        </w:tc>
      </w:tr>
      <w:tr>
        <w:trPr>
          <w:cantSplit w:val="0"/>
          <w:tblHeader w:val="0"/>
        </w:trPr>
        <w:tc>
          <w:tcPr>
            <w:tcBorders>
              <w:top w:color="000000" w:space="0" w:sz="0" w:val="nil"/>
              <w:left w:color="7f7f7f" w:space="0" w:sz="8" w:val="single"/>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EC">
            <w:pPr>
              <w:spacing w:after="0" w:before="220" w:line="254.4" w:lineRule="auto"/>
              <w:rPr/>
            </w:pPr>
            <w:r w:rsidDel="00000000" w:rsidR="00000000" w:rsidRPr="00000000">
              <w:rPr>
                <w:rtl w:val="0"/>
              </w:rPr>
              <w:t xml:space="preserve">Abubakar Mu'azu</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ED">
            <w:pPr>
              <w:spacing w:after="0" w:before="220" w:line="254.4" w:lineRule="auto"/>
              <w:rPr/>
            </w:pPr>
            <w:r w:rsidDel="00000000" w:rsidR="00000000" w:rsidRPr="00000000">
              <w:rPr>
                <w:rtl w:val="0"/>
              </w:rPr>
              <w:t xml:space="preserve">Borno Coalition for Democracy and Progress (BOCODEP)</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EE">
            <w:pPr>
              <w:spacing w:after="0" w:before="220" w:line="254.4" w:lineRule="auto"/>
              <w:rPr/>
            </w:pPr>
            <w:r w:rsidDel="00000000" w:rsidR="00000000" w:rsidRPr="00000000">
              <w:rPr>
                <w:rtl w:val="0"/>
              </w:rPr>
              <w:t xml:space="preserve">Civil Society</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EF">
            <w:pPr>
              <w:spacing w:after="0" w:before="220" w:line="254.4" w:lineRule="auto"/>
              <w:rPr/>
            </w:pPr>
            <w:hyperlink r:id="rId254">
              <w:r w:rsidDel="00000000" w:rsidR="00000000" w:rsidRPr="00000000">
                <w:rPr>
                  <w:color w:val="1155cc"/>
                  <w:u w:val="single"/>
                  <w:rtl w:val="0"/>
                </w:rPr>
                <w:t xml:space="preserve">abubakar_muazu@yahoo.co.uk</w:t>
              </w:r>
            </w:hyperlink>
            <w:r w:rsidDel="00000000" w:rsidR="00000000" w:rsidRPr="00000000">
              <w:rPr>
                <w:rtl w:val="0"/>
              </w:rPr>
            </w:r>
          </w:p>
          <w:p w:rsidR="00000000" w:rsidDel="00000000" w:rsidP="00000000" w:rsidRDefault="00000000" w:rsidRPr="00000000" w14:paraId="000006F0">
            <w:pPr>
              <w:spacing w:after="0" w:before="220" w:line="254.4" w:lineRule="auto"/>
              <w:rPr/>
            </w:pPr>
            <w:hyperlink r:id="rId255">
              <w:r w:rsidDel="00000000" w:rsidR="00000000" w:rsidRPr="00000000">
                <w:rPr>
                  <w:color w:val="1155cc"/>
                  <w:u w:val="single"/>
                  <w:rtl w:val="0"/>
                </w:rPr>
                <w:t xml:space="preserve">abumua2567@gmail.com</w:t>
              </w:r>
            </w:hyperlink>
            <w:r w:rsidDel="00000000" w:rsidR="00000000" w:rsidRPr="00000000">
              <w:rPr>
                <w:rtl w:val="0"/>
              </w:rPr>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F1">
            <w:pPr>
              <w:spacing w:after="0" w:before="220" w:line="254.4" w:lineRule="auto"/>
              <w:rPr/>
            </w:pPr>
            <w:r w:rsidDel="00000000" w:rsidR="00000000" w:rsidRPr="00000000">
              <w:rPr>
                <w:rtl w:val="0"/>
              </w:rPr>
              <w:t xml:space="preserve">08036062093</w:t>
            </w:r>
          </w:p>
        </w:tc>
      </w:tr>
      <w:tr>
        <w:trPr>
          <w:cantSplit w:val="0"/>
          <w:tblHeader w:val="0"/>
        </w:trPr>
        <w:tc>
          <w:tcPr>
            <w:tcBorders>
              <w:top w:color="000000" w:space="0" w:sz="0" w:val="nil"/>
              <w:left w:color="7f7f7f" w:space="0" w:sz="8" w:val="single"/>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F2">
            <w:pPr>
              <w:spacing w:after="0" w:before="220" w:line="254.4" w:lineRule="auto"/>
              <w:rPr/>
            </w:pPr>
            <w:r w:rsidDel="00000000" w:rsidR="00000000" w:rsidRPr="00000000">
              <w:rPr>
                <w:rtl w:val="0"/>
              </w:rPr>
              <w:t xml:space="preserve">Peter Nwadishi</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F3">
            <w:pPr>
              <w:spacing w:after="0" w:before="220" w:line="254.4" w:lineRule="auto"/>
              <w:rPr/>
            </w:pPr>
            <w:r w:rsidDel="00000000" w:rsidR="00000000" w:rsidRPr="00000000">
              <w:rPr>
                <w:rtl w:val="0"/>
              </w:rPr>
              <w:t xml:space="preserve">Koyenum Immalah Foundation (KIF)</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F4">
            <w:pPr>
              <w:spacing w:after="0" w:before="220" w:line="254.4" w:lineRule="auto"/>
              <w:rPr/>
            </w:pPr>
            <w:r w:rsidDel="00000000" w:rsidR="00000000" w:rsidRPr="00000000">
              <w:rPr>
                <w:rtl w:val="0"/>
              </w:rPr>
              <w:t xml:space="preserve">Civil Society</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F5">
            <w:pPr>
              <w:spacing w:after="0" w:before="220" w:line="254.4" w:lineRule="auto"/>
              <w:rPr/>
            </w:pPr>
            <w:hyperlink r:id="rId256">
              <w:r w:rsidDel="00000000" w:rsidR="00000000" w:rsidRPr="00000000">
                <w:rPr>
                  <w:color w:val="1155cc"/>
                  <w:u w:val="single"/>
                  <w:rtl w:val="0"/>
                </w:rPr>
                <w:t xml:space="preserve">kifbenin@gmail.com</w:t>
              </w:r>
            </w:hyperlink>
            <w:r w:rsidDel="00000000" w:rsidR="00000000" w:rsidRPr="00000000">
              <w:rPr>
                <w:rtl w:val="0"/>
              </w:rPr>
            </w:r>
          </w:p>
          <w:p w:rsidR="00000000" w:rsidDel="00000000" w:rsidP="00000000" w:rsidRDefault="00000000" w:rsidRPr="00000000" w14:paraId="000006F6">
            <w:pPr>
              <w:spacing w:after="0" w:before="220" w:line="254.4" w:lineRule="auto"/>
              <w:rPr/>
            </w:pPr>
            <w:r w:rsidDel="00000000" w:rsidR="00000000" w:rsidRPr="00000000">
              <w:rPr>
                <w:rtl w:val="0"/>
              </w:rPr>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F7">
            <w:pPr>
              <w:spacing w:after="0" w:before="220" w:line="254.4" w:lineRule="auto"/>
              <w:rPr/>
            </w:pPr>
            <w:r w:rsidDel="00000000" w:rsidR="00000000" w:rsidRPr="00000000">
              <w:rPr>
                <w:rtl w:val="0"/>
              </w:rPr>
              <w:t xml:space="preserve">08037638711</w:t>
            </w:r>
          </w:p>
        </w:tc>
      </w:tr>
      <w:tr>
        <w:trPr>
          <w:cantSplit w:val="0"/>
          <w:tblHeader w:val="0"/>
        </w:trPr>
        <w:tc>
          <w:tcPr>
            <w:tcBorders>
              <w:top w:color="000000" w:space="0" w:sz="0" w:val="nil"/>
              <w:left w:color="7f7f7f" w:space="0" w:sz="8" w:val="single"/>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F8">
            <w:pPr>
              <w:spacing w:after="0" w:before="220" w:line="254.4" w:lineRule="auto"/>
              <w:rPr/>
            </w:pPr>
            <w:r w:rsidDel="00000000" w:rsidR="00000000" w:rsidRPr="00000000">
              <w:rPr>
                <w:rtl w:val="0"/>
              </w:rPr>
              <w:t xml:space="preserve">Mina Margaret Ogbanga</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F9">
            <w:pPr>
              <w:spacing w:after="0" w:before="220" w:line="254.4" w:lineRule="auto"/>
              <w:rPr/>
            </w:pPr>
            <w:r w:rsidDel="00000000" w:rsidR="00000000" w:rsidRPr="00000000">
              <w:rPr>
                <w:rtl w:val="0"/>
              </w:rPr>
              <w:t xml:space="preserve">Centre for Development Support Initiatives- CEDSI Nigeria</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FA">
            <w:pPr>
              <w:spacing w:after="0" w:before="220" w:line="254.4" w:lineRule="auto"/>
              <w:rPr/>
            </w:pPr>
            <w:r w:rsidDel="00000000" w:rsidR="00000000" w:rsidRPr="00000000">
              <w:rPr>
                <w:rtl w:val="0"/>
              </w:rPr>
              <w:t xml:space="preserve">Civil Society</w:t>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FB">
            <w:pPr>
              <w:spacing w:after="0" w:before="220" w:line="254.4" w:lineRule="auto"/>
              <w:rPr/>
            </w:pPr>
            <w:hyperlink r:id="rId257">
              <w:r w:rsidDel="00000000" w:rsidR="00000000" w:rsidRPr="00000000">
                <w:rPr>
                  <w:color w:val="1155cc"/>
                  <w:u w:val="single"/>
                  <w:rtl w:val="0"/>
                </w:rPr>
                <w:t xml:space="preserve">cedsi2000@yahoo.com</w:t>
              </w:r>
            </w:hyperlink>
            <w:r w:rsidDel="00000000" w:rsidR="00000000" w:rsidRPr="00000000">
              <w:rPr>
                <w:rtl w:val="0"/>
              </w:rPr>
            </w:r>
          </w:p>
          <w:p w:rsidR="00000000" w:rsidDel="00000000" w:rsidP="00000000" w:rsidRDefault="00000000" w:rsidRPr="00000000" w14:paraId="000006FC">
            <w:pPr>
              <w:spacing w:after="0" w:before="220" w:line="254.4" w:lineRule="auto"/>
              <w:rPr/>
            </w:pPr>
            <w:r w:rsidDel="00000000" w:rsidR="00000000" w:rsidRPr="00000000">
              <w:rPr>
                <w:rtl w:val="0"/>
              </w:rPr>
            </w:r>
          </w:p>
        </w:tc>
        <w:tc>
          <w:tcPr>
            <w:tcBorders>
              <w:top w:color="000000" w:space="0" w:sz="0" w:val="nil"/>
              <w:left w:color="000000" w:space="0" w:sz="0" w:val="nil"/>
              <w:bottom w:color="7f7f7f" w:space="0" w:sz="8" w:val="single"/>
              <w:right w:color="7f7f7f" w:space="0" w:sz="8" w:val="single"/>
            </w:tcBorders>
            <w:tcMar>
              <w:top w:w="0.0" w:type="dxa"/>
              <w:left w:w="120.0" w:type="dxa"/>
              <w:bottom w:w="0.0" w:type="dxa"/>
              <w:right w:w="120.0" w:type="dxa"/>
            </w:tcMar>
            <w:vAlign w:val="top"/>
          </w:tcPr>
          <w:p w:rsidR="00000000" w:rsidDel="00000000" w:rsidP="00000000" w:rsidRDefault="00000000" w:rsidRPr="00000000" w14:paraId="000006FD">
            <w:pPr>
              <w:spacing w:after="200" w:before="200" w:line="259" w:lineRule="auto"/>
              <w:rPr/>
            </w:pPr>
            <w:r w:rsidDel="00000000" w:rsidR="00000000" w:rsidRPr="00000000">
              <w:rPr>
                <w:rtl w:val="0"/>
              </w:rPr>
              <w:t xml:space="preserve">08033402265</w:t>
            </w:r>
          </w:p>
        </w:tc>
      </w:tr>
    </w:tbl>
    <w:p w:rsidR="00000000" w:rsidDel="00000000" w:rsidP="00000000" w:rsidRDefault="00000000" w:rsidRPr="00000000" w14:paraId="000006FE">
      <w:pPr>
        <w:spacing w:after="160" w:before="0" w:line="259" w:lineRule="auto"/>
        <w:rPr/>
      </w:pPr>
      <w:r w:rsidDel="00000000" w:rsidR="00000000" w:rsidRPr="00000000">
        <w:rPr>
          <w:rtl w:val="0"/>
        </w:rPr>
      </w:r>
    </w:p>
    <w:p w:rsidR="00000000" w:rsidDel="00000000" w:rsidP="00000000" w:rsidRDefault="00000000" w:rsidRPr="00000000" w14:paraId="000006FF">
      <w:pPr>
        <w:pStyle w:val="Heading2"/>
        <w:numPr>
          <w:ilvl w:val="0"/>
          <w:numId w:val="1"/>
        </w:numPr>
        <w:tabs>
          <w:tab w:val="left" w:leader="none" w:pos="0"/>
        </w:tabs>
        <w:ind w:left="720" w:hanging="360"/>
        <w:rPr/>
      </w:pPr>
      <w:bookmarkStart w:colFirst="0" w:colLast="0" w:name="_heading=h.tme99fe71ca1" w:id="14"/>
      <w:bookmarkEnd w:id="14"/>
      <w:r w:rsidDel="00000000" w:rsidR="00000000" w:rsidRPr="00000000">
        <w:rPr>
          <w:highlight w:val="cyan"/>
          <w:rtl w:val="0"/>
        </w:rPr>
        <w:t xml:space="preserve">For Validation</w:t>
      </w:r>
      <w:r w:rsidDel="00000000" w:rsidR="00000000" w:rsidRPr="00000000">
        <w:rPr>
          <w:rtl w:val="0"/>
        </w:rPr>
        <w:t xml:space="preserve">: MSG sign-off</w:t>
      </w:r>
    </w:p>
    <w:p w:rsidR="00000000" w:rsidDel="00000000" w:rsidP="00000000" w:rsidRDefault="00000000" w:rsidRPr="00000000" w14:paraId="00000700">
      <w:pPr>
        <w:rPr/>
      </w:pPr>
      <w:r w:rsidDel="00000000" w:rsidR="00000000" w:rsidRPr="00000000">
        <w:rPr>
          <w:rtl w:val="0"/>
        </w:rPr>
        <w:t xml:space="preserve">Date of approval of this submission: </w:t>
      </w:r>
      <w:r w:rsidDel="00000000" w:rsidR="00000000" w:rsidRPr="00000000">
        <w:rPr>
          <w:color w:val="808080"/>
          <w:shd w:fill="d9e2f3" w:val="clear"/>
          <w:rtl w:val="0"/>
        </w:rPr>
        <w:t xml:space="preserve">26th June 2026.</w:t>
      </w:r>
      <w:r w:rsidDel="00000000" w:rsidR="00000000" w:rsidRPr="00000000">
        <w:rPr>
          <w:rtl w:val="0"/>
        </w:rPr>
      </w:r>
    </w:p>
    <w:p w:rsidR="00000000" w:rsidDel="00000000" w:rsidP="00000000" w:rsidRDefault="00000000" w:rsidRPr="00000000" w14:paraId="00000701">
      <w:pPr>
        <w:rPr>
          <w:color w:val="808080"/>
          <w:shd w:fill="d9e2f3" w:val="clear"/>
        </w:rPr>
      </w:pPr>
      <w:r w:rsidDel="00000000" w:rsidR="00000000" w:rsidRPr="00000000">
        <w:rPr>
          <w:rtl w:val="0"/>
        </w:rPr>
        <w:t xml:space="preserve">Description of form of approval: </w:t>
      </w:r>
      <w:r w:rsidDel="00000000" w:rsidR="00000000" w:rsidRPr="00000000">
        <w:rPr>
          <w:color w:val="808080"/>
          <w:shd w:fill="d9e2f3" w:val="clear"/>
          <w:rtl w:val="0"/>
        </w:rPr>
        <w:t xml:space="preserve">See Section 7.0, page 4-5 of the NSWG Minutes of 26th June 2026 </w:t>
      </w:r>
      <w:hyperlink r:id="rId258">
        <w:r w:rsidDel="00000000" w:rsidR="00000000" w:rsidRPr="00000000">
          <w:rPr>
            <w:color w:val="1155cc"/>
            <w:u w:val="single"/>
            <w:shd w:fill="d9e2f3" w:val="clear"/>
            <w:rtl w:val="0"/>
          </w:rPr>
          <w:t xml:space="preserve">NSWG MINUTES 26th JUNE 2026.pdf</w:t>
        </w:r>
      </w:hyperlink>
      <w:r w:rsidDel="00000000" w:rsidR="00000000" w:rsidRPr="00000000">
        <w:rPr>
          <w:color w:val="808080"/>
          <w:shd w:fill="d9e2f3" w:val="clear"/>
          <w:rtl w:val="0"/>
        </w:rPr>
        <w:t xml:space="preserve"> for the approval.</w:t>
      </w:r>
    </w:p>
    <w:p w:rsidR="00000000" w:rsidDel="00000000" w:rsidP="00000000" w:rsidRDefault="00000000" w:rsidRPr="00000000" w14:paraId="00000702">
      <w:pPr>
        <w:rPr>
          <w:color w:val="808080"/>
          <w:shd w:fill="d9e2f3" w:val="clear"/>
        </w:rPr>
      </w:pPr>
      <w:r w:rsidDel="00000000" w:rsidR="00000000" w:rsidRPr="00000000">
        <w:rPr>
          <w:color w:val="808080"/>
          <w:shd w:fill="d9e2f3" w:val="clear"/>
          <w:rtl w:val="0"/>
        </w:rPr>
        <w:t xml:space="preserve">NSWG Signoff link below</w:t>
      </w:r>
    </w:p>
    <w:p w:rsidR="00000000" w:rsidDel="00000000" w:rsidP="00000000" w:rsidRDefault="00000000" w:rsidRPr="00000000" w14:paraId="00000703">
      <w:pPr>
        <w:rPr>
          <w:color w:val="808080"/>
          <w:shd w:fill="d9e2f3" w:val="clear"/>
        </w:rPr>
      </w:pPr>
      <w:hyperlink r:id="rId259">
        <w:r w:rsidDel="00000000" w:rsidR="00000000" w:rsidRPr="00000000">
          <w:rPr>
            <w:color w:val="1155cc"/>
            <w:u w:val="single"/>
            <w:shd w:fill="d9e2f3" w:val="clear"/>
            <w:rtl w:val="0"/>
          </w:rPr>
          <w:t xml:space="preserve">neiti.gov.ng/GOVERNING-STRUCTURE/6th NATIONAL STAKEHOLDER WORKING GROUP (NSWG) NIGERIA_S EITI 2026 VALIDATION TEMPLATES SIGNOFF (1).pdf</w:t>
        </w:r>
      </w:hyperlink>
      <w:r w:rsidDel="00000000" w:rsidR="00000000" w:rsidRPr="00000000">
        <w:rPr>
          <w:color w:val="808080"/>
          <w:shd w:fill="d9e2f3" w:val="clear"/>
          <w:rtl w:val="0"/>
        </w:rPr>
        <w:t xml:space="preserve"> </w:t>
      </w:r>
    </w:p>
    <w:p w:rsidR="00000000" w:rsidDel="00000000" w:rsidP="00000000" w:rsidRDefault="00000000" w:rsidRPr="00000000" w14:paraId="00000704">
      <w:pPr>
        <w:spacing w:after="0" w:before="0" w:lineRule="auto"/>
        <w:rPr>
          <w:b w:val="1"/>
          <w:bCs w:val="1"/>
          <w:color w:val="243f60"/>
        </w:rPr>
      </w:pPr>
      <w:bookmarkStart w:colFirst="0" w:colLast="0" w:name="_heading=h.5ze4qma6lb79" w:id="15"/>
      <w:bookmarkEnd w:id="15"/>
      <w:r w:rsidDel="00000000" w:rsidR="00000000" w:rsidRPr="00000000">
        <w:br w:type="page"/>
      </w:r>
      <w:r w:rsidDel="00000000" w:rsidR="00000000" w:rsidRPr="00000000">
        <w:rPr>
          <w:rtl w:val="0"/>
        </w:rPr>
      </w:r>
    </w:p>
    <w:p w:rsidR="00000000" w:rsidDel="00000000" w:rsidP="00000000" w:rsidRDefault="00000000" w:rsidRPr="00000000" w14:paraId="00000705">
      <w:pPr>
        <w:pStyle w:val="Heading1"/>
        <w:rPr>
          <w:rFonts w:ascii="Libre Franklin" w:cs="Libre Franklin" w:eastAsia="Libre Franklin" w:hAnsi="Libre Franklin"/>
        </w:rPr>
      </w:pPr>
      <w:bookmarkStart w:colFirst="0" w:colLast="0" w:name="_heading=h.ov68u8hybb0g" w:id="16"/>
      <w:bookmarkEnd w:id="16"/>
      <w:r w:rsidDel="00000000" w:rsidR="00000000" w:rsidRPr="00000000">
        <w:rPr>
          <w:rFonts w:ascii="Libre Franklin" w:cs="Libre Franklin" w:eastAsia="Libre Franklin" w:hAnsi="Libre Franklin"/>
          <w:rtl w:val="0"/>
        </w:rPr>
        <w:t xml:space="preserve">Requirement 1.1: Government engagement</w:t>
      </w:r>
    </w:p>
    <w:p w:rsidR="00000000" w:rsidDel="00000000" w:rsidP="00000000" w:rsidRDefault="00000000" w:rsidRPr="00000000" w14:paraId="00000706">
      <w:pPr>
        <w:pStyle w:val="Heading2"/>
        <w:numPr>
          <w:ilvl w:val="0"/>
          <w:numId w:val="4"/>
        </w:numPr>
        <w:tabs>
          <w:tab w:val="left" w:leader="none" w:pos="0"/>
        </w:tabs>
        <w:ind w:left="720" w:hanging="360"/>
        <w:rPr/>
      </w:pPr>
      <w:r w:rsidDel="00000000" w:rsidR="00000000" w:rsidRPr="00000000">
        <w:rPr>
          <w:rtl w:val="0"/>
        </w:rPr>
        <w:t xml:space="preserve">Resources</w:t>
      </w:r>
    </w:p>
    <w:tbl>
      <w:tblPr>
        <w:tblStyle w:val="Table3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70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hyperlink r:id="rId260">
              <w:r w:rsidDel="00000000" w:rsidR="00000000" w:rsidRPr="00000000">
                <w:rPr>
                  <w:rFonts w:ascii="Libre Franklin" w:cs="Libre Franklin" w:eastAsia="Libre Franklin" w:hAnsi="Libre Franklin"/>
                  <w:b w:val="0"/>
                  <w:bCs w:val="0"/>
                  <w:i w:val="0"/>
                  <w:iCs w:val="0"/>
                  <w:smallCaps w:val="0"/>
                  <w:strike w:val="0"/>
                  <w:color w:val="0000ff"/>
                  <w:sz w:val="22"/>
                  <w:szCs w:val="22"/>
                  <w:u w:val="single"/>
                  <w:shd w:fill="auto" w:val="clear"/>
                  <w:vertAlign w:val="baseline"/>
                  <w:rtl w:val="0"/>
                </w:rPr>
                <w:t xml:space="preserve">Requirement in full</w:t>
              </w:r>
            </w:hyperlink>
            <w:r w:rsidDel="00000000" w:rsidR="00000000" w:rsidRPr="00000000">
              <w:rPr>
                <w:rFonts w:ascii="Libre Franklin" w:cs="Libre Franklin" w:eastAsia="Libre Franklin" w:hAnsi="Libre Franklin"/>
                <w:b w:val="0"/>
                <w:bCs w:val="0"/>
                <w:i w:val="0"/>
                <w:iCs w:val="0"/>
                <w:smallCaps w:val="0"/>
                <w:strike w:val="0"/>
                <w:color w:val="0000ff"/>
                <w:sz w:val="22"/>
                <w:szCs w:val="22"/>
                <w:u w:val="single"/>
                <w:shd w:fill="auto" w:val="clear"/>
                <w:vertAlign w:val="baseline"/>
                <w:rtl w:val="0"/>
              </w:rPr>
              <w:t xml:space="preserve">, </w:t>
            </w:r>
            <w:hyperlink r:id="rId261">
              <w:r w:rsidDel="00000000" w:rsidR="00000000" w:rsidRPr="00000000">
                <w:rPr>
                  <w:rFonts w:ascii="Libre Franklin" w:cs="Libre Franklin" w:eastAsia="Libre Franklin" w:hAnsi="Libre Franklin"/>
                  <w:b w:val="0"/>
                  <w:bCs w:val="0"/>
                  <w:i w:val="0"/>
                  <w:iCs w:val="0"/>
                  <w:smallCaps w:val="0"/>
                  <w:strike w:val="0"/>
                  <w:color w:val="0000ff"/>
                  <w:sz w:val="22"/>
                  <w:szCs w:val="22"/>
                  <w:u w:val="single"/>
                  <w:shd w:fill="auto" w:val="clear"/>
                  <w:vertAlign w:val="baseline"/>
                  <w:rtl w:val="0"/>
                </w:rPr>
                <w:t xml:space="preserve">Validation guide</w:t>
              </w:r>
            </w:hyperlink>
            <w:r w:rsidDel="00000000" w:rsidR="00000000" w:rsidRPr="00000000">
              <w:rPr>
                <w:rFonts w:ascii="Libre Franklin" w:cs="Libre Franklin" w:eastAsia="Libre Franklin" w:hAnsi="Libre Franklin"/>
                <w:b w:val="0"/>
                <w:bCs w:val="0"/>
                <w:i w:val="0"/>
                <w:iCs w:val="0"/>
                <w:smallCaps w:val="0"/>
                <w:strike w:val="0"/>
                <w:color w:val="0000ff"/>
                <w:sz w:val="22"/>
                <w:szCs w:val="22"/>
                <w:u w:val="single"/>
                <w:shd w:fill="auto" w:val="clear"/>
                <w:vertAlign w:val="baseline"/>
                <w:rtl w:val="0"/>
              </w:rPr>
              <w:t xml:space="preserve">,</w:t>
            </w:r>
            <w:r w:rsidDel="00000000" w:rsidR="00000000" w:rsidRPr="00000000">
              <w:rPr>
                <w:rtl w:val="0"/>
              </w:rPr>
            </w:r>
          </w:p>
          <w:p w:rsidR="00000000" w:rsidDel="00000000" w:rsidP="00000000" w:rsidRDefault="00000000" w:rsidRPr="00000000" w14:paraId="0000070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Guidance notes: </w:t>
            </w:r>
            <w:hyperlink r:id="rId262">
              <w:r w:rsidDel="00000000" w:rsidR="00000000" w:rsidRPr="00000000">
                <w:rPr>
                  <w:rFonts w:ascii="Libre Franklin" w:cs="Libre Franklin" w:eastAsia="Libre Franklin" w:hAnsi="Libre Franklin"/>
                  <w:b w:val="0"/>
                  <w:bCs w:val="0"/>
                  <w:i w:val="0"/>
                  <w:iCs w:val="0"/>
                  <w:smallCaps w:val="0"/>
                  <w:strike w:val="0"/>
                  <w:color w:val="0000ff"/>
                  <w:sz w:val="22"/>
                  <w:szCs w:val="22"/>
                  <w:u w:val="single"/>
                  <w:shd w:fill="auto" w:val="clear"/>
                  <w:vertAlign w:val="baseline"/>
                  <w:rtl w:val="0"/>
                </w:rPr>
                <w:t xml:space="preserve">How to become an EITI implementing country</w:t>
              </w:r>
            </w:hyperlink>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w:t>
            </w:r>
            <w:hyperlink r:id="rId263">
              <w:r w:rsidDel="00000000" w:rsidR="00000000" w:rsidRPr="00000000">
                <w:rPr>
                  <w:rFonts w:ascii="Libre Franklin" w:cs="Libre Franklin" w:eastAsia="Libre Franklin" w:hAnsi="Libre Franklin"/>
                  <w:b w:val="0"/>
                  <w:bCs w:val="0"/>
                  <w:i w:val="0"/>
                  <w:iCs w:val="0"/>
                  <w:smallCaps w:val="0"/>
                  <w:strike w:val="0"/>
                  <w:color w:val="0000ff"/>
                  <w:sz w:val="22"/>
                  <w:szCs w:val="22"/>
                  <w:u w:val="single"/>
                  <w:shd w:fill="auto" w:val="clear"/>
                  <w:vertAlign w:val="baseline"/>
                  <w:rtl w:val="0"/>
                </w:rPr>
                <w:t xml:space="preserve">National secretariats</w:t>
              </w:r>
            </w:hyperlink>
            <w:r w:rsidDel="00000000" w:rsidR="00000000" w:rsidRPr="00000000">
              <w:rPr>
                <w:rtl w:val="0"/>
              </w:rPr>
            </w:r>
          </w:p>
        </w:tc>
      </w:tr>
    </w:tbl>
    <w:p w:rsidR="00000000" w:rsidDel="00000000" w:rsidP="00000000" w:rsidRDefault="00000000" w:rsidRPr="00000000" w14:paraId="00000709">
      <w:pPr>
        <w:rPr>
          <w:i w:val="1"/>
          <w:iCs w:val="1"/>
        </w:rPr>
      </w:pPr>
      <w:r w:rsidDel="00000000" w:rsidR="00000000" w:rsidRPr="00000000">
        <w:rPr>
          <w:i w:val="1"/>
          <w:iCs w:val="1"/>
          <w:rtl w:val="0"/>
        </w:rPr>
        <w:t xml:space="preserve">Diverging views within the constituency can be documented in the form. For </w:t>
      </w:r>
      <w:r w:rsidDel="00000000" w:rsidR="00000000" w:rsidRPr="00000000">
        <w:rPr>
          <w:i w:val="1"/>
          <w:iCs w:val="1"/>
          <w:highlight w:val="cyan"/>
          <w:rtl w:val="0"/>
        </w:rPr>
        <w:t xml:space="preserve">Validation</w:t>
      </w:r>
      <w:r w:rsidDel="00000000" w:rsidR="00000000" w:rsidRPr="00000000">
        <w:rPr>
          <w:i w:val="1"/>
          <w:iCs w:val="1"/>
          <w:rtl w:val="0"/>
        </w:rPr>
        <w:t xml:space="preserve">, the signatories of the submission should be indicated at the bottom of the form. Stakeholders may contact the Validation team directly to provide additional views.</w:t>
      </w:r>
    </w:p>
    <w:p w:rsidR="00000000" w:rsidDel="00000000" w:rsidP="00000000" w:rsidRDefault="00000000" w:rsidRPr="00000000" w14:paraId="0000070A">
      <w:pPr>
        <w:pStyle w:val="Heading2"/>
        <w:numPr>
          <w:ilvl w:val="0"/>
          <w:numId w:val="4"/>
        </w:numPr>
        <w:tabs>
          <w:tab w:val="left" w:leader="none" w:pos="0"/>
        </w:tabs>
        <w:ind w:left="720" w:hanging="360"/>
        <w:rPr/>
      </w:pPr>
      <w:bookmarkStart w:colFirst="0" w:colLast="0" w:name="_heading=h.toqw8j5kotkx" w:id="17"/>
      <w:bookmarkEnd w:id="17"/>
      <w:r w:rsidDel="00000000" w:rsidR="00000000" w:rsidRPr="00000000">
        <w:rPr>
          <w:rtl w:val="0"/>
        </w:rPr>
        <w:t xml:space="preserve">Corrective actions / recommendations from previous Validation </w:t>
      </w:r>
    </w:p>
    <w:p w:rsidR="00000000" w:rsidDel="00000000" w:rsidP="00000000" w:rsidRDefault="00000000" w:rsidRPr="00000000" w14:paraId="000007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bookmarkStart w:colFirst="0" w:colLast="0" w:name="_heading=h.njxipzp03ohl" w:id="18"/>
      <w:bookmarkEnd w:id="18"/>
      <w:r w:rsidDel="00000000" w:rsidR="00000000" w:rsidRPr="00000000">
        <w:rPr>
          <w:rFonts w:ascii="MS Gothic" w:cs="MS Gothic" w:eastAsia="MS Gothic" w:hAnsi="MS Gothic"/>
          <w:b w:val="0"/>
          <w:bCs w:val="0"/>
          <w:i w:val="0"/>
          <w:iCs w:val="0"/>
          <w:smallCaps w:val="0"/>
          <w:strike w:val="0"/>
          <w:color w:val="595959"/>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 To inform the work on this module, stakeholders should be aware of corrective actions from previous Validation. In line with Requirement 7.3, the MSG should also consider recommendations from EITI implementation such as those arising from EITI reporting related to this requirement or from other studies undertaken. </w:t>
      </w:r>
    </w:p>
    <w:p w:rsidR="00000000" w:rsidDel="00000000" w:rsidP="00000000" w:rsidRDefault="00000000" w:rsidRPr="00000000" w14:paraId="000007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tl w:val="0"/>
        </w:rPr>
      </w:r>
    </w:p>
    <w:tbl>
      <w:tblPr>
        <w:tblStyle w:val="Table3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70D">
            <w:pPr>
              <w:rPr>
                <w:i w:val="1"/>
                <w:iCs w:val="1"/>
              </w:rPr>
            </w:pPr>
            <w:r w:rsidDel="00000000" w:rsidR="00000000" w:rsidRPr="00000000">
              <w:rPr>
                <w:i w:val="1"/>
                <w:iCs w:val="1"/>
                <w:rtl w:val="0"/>
              </w:rPr>
              <w:t xml:space="preserve">Insert recommendation and or corrective action from previous Validation or targeted assessment, if applicable. Indicate the status of addressing the corrective actions, if applicable. If this is a first Validation, this section can be left blank.</w:t>
            </w:r>
          </w:p>
          <w:p w:rsidR="00000000" w:rsidDel="00000000" w:rsidP="00000000" w:rsidRDefault="00000000" w:rsidRPr="00000000" w14:paraId="0000070E">
            <w:pPr>
              <w:spacing w:after="160" w:before="0" w:lineRule="auto"/>
              <w:rPr>
                <w:i w:val="1"/>
                <w:iCs w:val="1"/>
              </w:rPr>
            </w:pPr>
            <w:r w:rsidDel="00000000" w:rsidR="00000000" w:rsidRPr="00000000">
              <w:rPr>
                <w:i w:val="1"/>
                <w:iCs w:val="1"/>
                <w:rtl w:val="0"/>
              </w:rPr>
              <w:t xml:space="preserve">Requirement 1.1</w:t>
            </w:r>
          </w:p>
          <w:p w:rsidR="00000000" w:rsidDel="00000000" w:rsidP="00000000" w:rsidRDefault="00000000" w:rsidRPr="00000000" w14:paraId="0000070F">
            <w:pPr>
              <w:spacing w:after="160" w:before="0" w:lineRule="auto"/>
              <w:ind w:left="360"/>
              <w:rPr>
                <w:i w:val="1"/>
                <w:iCs w:val="1"/>
              </w:rPr>
            </w:pPr>
            <w:r w:rsidDel="00000000" w:rsidR="00000000" w:rsidRPr="00000000">
              <w:rPr>
                <w:i w:val="1"/>
                <w:iCs w:val="1"/>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i w:val="1"/>
                <w:iCs w:val="1"/>
                <w:rtl w:val="0"/>
              </w:rPr>
              <w:t xml:space="preserve">Corrective Action: Nigeria should ensure that the government is fully, actively and effectively engaged in and leading the EITI process.</w:t>
            </w:r>
          </w:p>
          <w:p w:rsidR="00000000" w:rsidDel="00000000" w:rsidP="00000000" w:rsidRDefault="00000000" w:rsidRPr="00000000" w14:paraId="00000710">
            <w:pPr>
              <w:spacing w:after="160" w:before="0" w:lineRule="auto"/>
              <w:rPr>
                <w:i w:val="1"/>
                <w:iCs w:val="1"/>
              </w:rPr>
            </w:pPr>
            <w:r w:rsidDel="00000000" w:rsidR="00000000" w:rsidRPr="00000000">
              <w:rPr>
                <w:b w:val="1"/>
                <w:bCs w:val="1"/>
                <w:i w:val="1"/>
                <w:iCs w:val="1"/>
                <w:rtl w:val="0"/>
              </w:rPr>
              <w:t xml:space="preserve">Status Update: Addressed. During the period under review, the Federal Government has continued to demonstrate strong leadership and commitment to EITI implementation. The appointment of the Secretary to the Government of the Federation (SGF) as Chairman of the NSWG has strengthened government leadership of the EITI process. Government representatives have actively participated in NSWG meetings, Validation preparations, policy deliberations and oversight of EITI implementation, ensuring continued political commitment and strategic direction.</w:t>
            </w:r>
            <w:r w:rsidDel="00000000" w:rsidR="00000000" w:rsidRPr="00000000">
              <w:rPr>
                <w:rtl w:val="0"/>
              </w:rPr>
            </w:r>
          </w:p>
          <w:p w:rsidR="00000000" w:rsidDel="00000000" w:rsidP="00000000" w:rsidRDefault="00000000" w:rsidRPr="00000000" w14:paraId="00000711">
            <w:pPr>
              <w:spacing w:after="160" w:before="0" w:lineRule="auto"/>
              <w:ind w:left="360"/>
              <w:rPr>
                <w:i w:val="1"/>
                <w:iCs w:val="1"/>
              </w:rPr>
            </w:pPr>
            <w:r w:rsidDel="00000000" w:rsidR="00000000" w:rsidRPr="00000000">
              <w:rPr>
                <w:i w:val="1"/>
                <w:iCs w:val="1"/>
                <w:rtl w:val="0"/>
              </w:rPr>
              <w:t xml:space="preserve">b.</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i w:val="1"/>
                <w:iCs w:val="1"/>
                <w:rtl w:val="0"/>
              </w:rPr>
              <w:t xml:space="preserve">Corrective Action: The government should ensure that the multi-stakeholder group overseeing the EITI process is consistently constituted in a timely manner.</w:t>
            </w:r>
          </w:p>
          <w:p w:rsidR="00000000" w:rsidDel="00000000" w:rsidP="00000000" w:rsidRDefault="00000000" w:rsidRPr="00000000" w14:paraId="00000712">
            <w:pPr>
              <w:spacing w:after="160" w:before="0" w:lineRule="auto"/>
              <w:rPr>
                <w:b w:val="1"/>
                <w:bCs w:val="1"/>
                <w:i w:val="1"/>
                <w:iCs w:val="1"/>
              </w:rPr>
            </w:pPr>
            <w:r w:rsidDel="00000000" w:rsidR="00000000" w:rsidRPr="00000000">
              <w:rPr>
                <w:i w:val="1"/>
                <w:iCs w:val="1"/>
                <w:rtl w:val="0"/>
              </w:rPr>
              <w:t xml:space="preserve">Status Update: </w:t>
            </w:r>
            <w:r w:rsidDel="00000000" w:rsidR="00000000" w:rsidRPr="00000000">
              <w:rPr>
                <w:b w:val="1"/>
                <w:bCs w:val="1"/>
                <w:i w:val="1"/>
                <w:iCs w:val="1"/>
                <w:rtl w:val="0"/>
              </w:rPr>
              <w:t xml:space="preserve">Addressed. Following the dissolution of the previous NSWG after the change in administration, the Federal Government reconstituted the 6th National Stakeholders Working Group in 2024. Since its inauguration, the NSWG has met regularly, including statutory and extraordinary meetings, and has effectively discharged its oversight responsibilities. While the previous delay has been resolved, the Government recognises the need to ensure timely reconstitution of future NSWGs to maintain continuity in EITI implementation.</w:t>
            </w:r>
          </w:p>
          <w:p w:rsidR="00000000" w:rsidDel="00000000" w:rsidP="00000000" w:rsidRDefault="00000000" w:rsidRPr="00000000" w14:paraId="00000713">
            <w:pPr>
              <w:spacing w:after="160" w:before="0" w:lineRule="auto"/>
              <w:ind w:left="360"/>
              <w:rPr>
                <w:i w:val="1"/>
                <w:iCs w:val="1"/>
              </w:rPr>
            </w:pPr>
            <w:r w:rsidDel="00000000" w:rsidR="00000000" w:rsidRPr="00000000">
              <w:rPr>
                <w:i w:val="1"/>
                <w:iCs w:val="1"/>
                <w:rtl w:val="0"/>
              </w:rPr>
              <w:t xml:space="preserve">c.</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i w:val="1"/>
                <w:iCs w:val="1"/>
                <w:rtl w:val="0"/>
              </w:rPr>
              <w:t xml:space="preserve">Corrective Action: The government should ensure that there is sufficient opportunity for the broader industry and civil society constituencies to nominate their representatives to the National Stakeholders Working Group (NSWG).</w:t>
            </w:r>
          </w:p>
          <w:p w:rsidR="00000000" w:rsidDel="00000000" w:rsidP="00000000" w:rsidRDefault="00000000" w:rsidRPr="00000000" w14:paraId="00000714">
            <w:pPr>
              <w:spacing w:after="160" w:before="0" w:lineRule="auto"/>
              <w:rPr>
                <w:i w:val="1"/>
                <w:iCs w:val="1"/>
              </w:rPr>
            </w:pPr>
            <w:r w:rsidDel="00000000" w:rsidR="00000000" w:rsidRPr="00000000">
              <w:rPr>
                <w:b w:val="1"/>
                <w:bCs w:val="1"/>
                <w:i w:val="1"/>
                <w:iCs w:val="1"/>
                <w:rtl w:val="0"/>
              </w:rPr>
              <w:t xml:space="preserve">Status Update: Addressed. Constituencies continue to independently nominate or elect their representatives in accordance with their respective procedures. The Civil Society Protocol has strengthened the framework for the selection of civil society representatives, while documented nomination procedures have been established for industry representatives through the Oil Producers Trade Section (OPTS) and the Miners Association of Nigeria (MAN). Further improvements are being pursued to enhance public documentation and disclosure of constituency consultation and nomination processes.</w:t>
            </w:r>
            <w:r w:rsidDel="00000000" w:rsidR="00000000" w:rsidRPr="00000000">
              <w:rPr>
                <w:rtl w:val="0"/>
              </w:rPr>
            </w:r>
          </w:p>
          <w:p w:rsidR="00000000" w:rsidDel="00000000" w:rsidP="00000000" w:rsidRDefault="00000000" w:rsidRPr="00000000" w14:paraId="00000715">
            <w:pPr>
              <w:spacing w:after="160" w:before="0" w:lineRule="auto"/>
              <w:rPr>
                <w:i w:val="1"/>
                <w:iCs w:val="1"/>
              </w:rPr>
            </w:pPr>
            <w:r w:rsidDel="00000000" w:rsidR="00000000" w:rsidRPr="00000000">
              <w:rPr>
                <w:i w:val="1"/>
                <w:iCs w:val="1"/>
                <w:rtl w:val="0"/>
              </w:rPr>
              <w:t xml:space="preserve">d. Corrective Action: The government should ensure that it has consistent oversight of the NEITI Secretariat, including in its financial management and recruitment practices.</w:t>
            </w:r>
          </w:p>
          <w:p w:rsidR="00000000" w:rsidDel="00000000" w:rsidP="00000000" w:rsidRDefault="00000000" w:rsidRPr="00000000" w14:paraId="00000716">
            <w:pPr>
              <w:spacing w:after="160" w:before="0" w:lineRule="auto"/>
              <w:rPr>
                <w:i w:val="1"/>
                <w:iCs w:val="1"/>
              </w:rPr>
            </w:pPr>
            <w:r w:rsidDel="00000000" w:rsidR="00000000" w:rsidRPr="00000000">
              <w:rPr>
                <w:b w:val="1"/>
                <w:bCs w:val="1"/>
                <w:i w:val="1"/>
                <w:iCs w:val="1"/>
                <w:rtl w:val="0"/>
              </w:rPr>
              <w:t xml:space="preserve">Status Update: Addressed. Government oversight of the NEITI Secretariat has been significantly strengthened through the NSWG and its standing committees. During the period under review, the Board reviewed and approved annual work plans, budgets, audited financial statements, organisational restructuring, manpower planning, staff promotions, the revised Conditions of Service and other key administrative reforms. The Human Resources &amp; Ethics Committee and the Audit &amp; Risk Committee continue to provide oversight of financial management, governance and recruitment processes.</w:t>
            </w:r>
            <w:r w:rsidDel="00000000" w:rsidR="00000000" w:rsidRPr="00000000">
              <w:rPr>
                <w:rtl w:val="0"/>
              </w:rPr>
            </w:r>
          </w:p>
        </w:tc>
      </w:tr>
    </w:tbl>
    <w:p w:rsidR="00000000" w:rsidDel="00000000" w:rsidP="00000000" w:rsidRDefault="00000000" w:rsidRPr="00000000" w14:paraId="00000717">
      <w:pPr>
        <w:pStyle w:val="Heading2"/>
        <w:numPr>
          <w:ilvl w:val="0"/>
          <w:numId w:val="4"/>
        </w:numPr>
        <w:tabs>
          <w:tab w:val="left" w:leader="none" w:pos="0"/>
        </w:tabs>
        <w:ind w:left="720" w:hanging="360"/>
        <w:rPr/>
      </w:pPr>
      <w:r w:rsidDel="00000000" w:rsidR="00000000" w:rsidRPr="00000000">
        <w:rPr>
          <w:rtl w:val="0"/>
        </w:rPr>
        <w:t xml:space="preserve">Self-assessment</w:t>
      </w:r>
    </w:p>
    <w:p w:rsidR="00000000" w:rsidDel="00000000" w:rsidP="00000000" w:rsidRDefault="00000000" w:rsidRPr="00000000" w14:paraId="000007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595959"/>
          <w:sz w:val="18"/>
          <w:szCs w:val="18"/>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The self-assessment allows the MSG to understand the aspects of the requirement and estimate its progress towards meeting it.</w:t>
      </w:r>
      <w:r w:rsidDel="00000000" w:rsidR="00000000" w:rsidRPr="00000000">
        <w:rPr>
          <w:rFonts w:ascii="Libre Franklin" w:cs="Libre Franklin" w:eastAsia="Libre Franklin" w:hAnsi="Libre Franklin"/>
          <w:b w:val="0"/>
          <w:bCs w:val="0"/>
          <w:i w:val="0"/>
          <w:iCs w:val="0"/>
          <w:smallCaps w:val="0"/>
          <w:strike w:val="0"/>
          <w:color w:val="595959"/>
          <w:sz w:val="18"/>
          <w:szCs w:val="18"/>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Diverging views within the constituency or between constituencies can be documented in the form. </w:t>
      </w:r>
    </w:p>
    <w:p w:rsidR="00000000" w:rsidDel="00000000" w:rsidP="00000000" w:rsidRDefault="00000000" w:rsidRPr="00000000" w14:paraId="000007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tl w:val="0"/>
        </w:rPr>
      </w:r>
    </w:p>
    <w:p w:rsidR="00000000" w:rsidDel="00000000" w:rsidP="00000000" w:rsidRDefault="00000000" w:rsidRPr="00000000" w14:paraId="0000071A">
      <w:pPr>
        <w:pStyle w:val="Heading3"/>
        <w:rPr/>
      </w:pPr>
      <w:bookmarkStart w:colFirst="0" w:colLast="0" w:name="_heading=h.lv5haey065is" w:id="19"/>
      <w:bookmarkEnd w:id="19"/>
      <w:r w:rsidDel="00000000" w:rsidR="00000000" w:rsidRPr="00000000">
        <w:rPr>
          <w:rtl w:val="0"/>
        </w:rPr>
        <w:t xml:space="preserve">Technical </w:t>
      </w:r>
      <w:r w:rsidDel="00000000" w:rsidR="00000000" w:rsidRPr="00000000">
        <w:rPr>
          <w:rFonts w:ascii="Libre Franklin" w:cs="Libre Franklin" w:eastAsia="Libre Franklin" w:hAnsi="Libre Franklin"/>
          <w:color w:val="243f60"/>
          <w:sz w:val="22"/>
          <w:szCs w:val="22"/>
          <w:rtl w:val="0"/>
        </w:rPr>
        <w:t xml:space="preserve">requirements</w:t>
      </w:r>
      <w:r w:rsidDel="00000000" w:rsidR="00000000" w:rsidRPr="00000000">
        <w:rPr>
          <w:rtl w:val="0"/>
        </w:rPr>
      </w:r>
    </w:p>
    <w:tbl>
      <w:tblPr>
        <w:tblStyle w:val="Table33"/>
        <w:tblW w:w="90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7420"/>
        <w:tblGridChange w:id="0">
          <w:tblGrid>
            <w:gridCol w:w="1652"/>
            <w:gridCol w:w="74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71B">
            <w:pPr>
              <w:spacing w:after="120" w:before="120" w:line="264" w:lineRule="auto"/>
              <w:rPr>
                <w:b w:val="1"/>
                <w:bCs w:val="1"/>
              </w:rPr>
            </w:pPr>
            <w:r w:rsidDel="00000000" w:rsidR="00000000" w:rsidRPr="00000000">
              <w:rPr>
                <w:b w:val="1"/>
                <w:bCs w:val="1"/>
                <w:rtl w:val="0"/>
              </w:rPr>
              <w:t xml:space="preserve">Required</w:t>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71C">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20" w:before="120" w:line="264" w:lineRule="auto"/>
              <w:ind w:left="360" w:right="0" w:hanging="36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Government engagement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1D">
            <w:pPr>
              <w:spacing w:after="120" w:before="120" w:line="264" w:lineRule="auto"/>
              <w:rPr>
                <w:i w:val="1"/>
                <w:iCs w:val="1"/>
              </w:rPr>
            </w:pPr>
            <w:r w:rsidDel="00000000" w:rsidR="00000000" w:rsidRPr="00000000">
              <w:rPr>
                <w:i w:val="1"/>
                <w:iCs w:val="1"/>
                <w:rtl w:val="0"/>
              </w:rPr>
              <w:t xml:space="preserve">Statement of support</w:t>
            </w:r>
          </w:p>
          <w:p w:rsidR="00000000" w:rsidDel="00000000" w:rsidP="00000000" w:rsidRDefault="00000000" w:rsidRPr="00000000" w14:paraId="0000071E">
            <w:pPr>
              <w:spacing w:after="120" w:before="120" w:line="264" w:lineRule="auto"/>
              <w:rPr>
                <w:i w:val="1"/>
                <w:iCs w:val="1"/>
              </w:rPr>
            </w:pPr>
            <w:r w:rsidDel="00000000" w:rsidR="00000000" w:rsidRPr="00000000">
              <w:rPr>
                <w:i w:val="1"/>
                <w:iCs w:val="1"/>
                <w:rtl w:val="0"/>
              </w:rPr>
              <w:t xml:space="preserve">1.1.a.</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1F">
            <w:pPr>
              <w:spacing w:after="120" w:before="120" w:line="264" w:lineRule="auto"/>
              <w:rPr/>
            </w:pPr>
            <w:r w:rsidDel="00000000" w:rsidR="00000000" w:rsidRPr="00000000">
              <w:rPr>
                <w:b w:val="1"/>
                <w:bCs w:val="1"/>
                <w:rtl w:val="0"/>
              </w:rPr>
              <w:t xml:space="preserve">Has a high ranking member of government issued an unequivocal public statement of support to EITI and/or matters in the scope of the EITI Standard </w:t>
            </w:r>
            <w:r w:rsidDel="00000000" w:rsidR="00000000" w:rsidRPr="00000000">
              <w:rPr>
                <w:b w:val="1"/>
                <w:bCs w:val="1"/>
                <w:u w:val="single"/>
                <w:rtl w:val="0"/>
              </w:rPr>
              <w:t xml:space="preserve">in the period under review</w:t>
            </w:r>
            <w:r w:rsidDel="00000000" w:rsidR="00000000" w:rsidRPr="00000000">
              <w:rPr>
                <w:b w:val="1"/>
                <w:bCs w:val="1"/>
                <w:rtl w:val="0"/>
              </w:rPr>
              <w:t xml:space="preserve">? </w:t>
              <w:br w:type="textWrapping"/>
            </w:r>
            <w:r w:rsidDel="00000000" w:rsidR="00000000" w:rsidRPr="00000000">
              <w:rPr>
                <w:rtl w:val="0"/>
              </w:rPr>
              <w:t xml:space="preserve">High ranking refers to head of state or government, or an appropriately delegated government representative.</w:t>
            </w:r>
          </w:p>
          <w:p w:rsidR="00000000" w:rsidDel="00000000" w:rsidP="00000000" w:rsidRDefault="00000000" w:rsidRPr="00000000" w14:paraId="00000720">
            <w:pPr>
              <w:spacing w:after="120" w:before="120" w:line="264"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21">
            <w:pPr>
              <w:shd w:fill="d9e2f3" w:val="clear"/>
              <w:spacing w:after="120" w:before="120" w:line="264" w:lineRule="auto"/>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describe who, when and where the statement(s) can be </w:t>
            </w:r>
            <w:r w:rsidDel="00000000" w:rsidR="00000000" w:rsidRPr="00000000">
              <w:rPr>
                <w:rtl w:val="0"/>
              </w:rPr>
              <w:t xml:space="preserve">found</w:t>
            </w:r>
            <w:r w:rsidDel="00000000" w:rsidR="00000000" w:rsidRPr="00000000">
              <w:rPr>
                <w:rtl w:val="0"/>
              </w:rPr>
              <w:t xml:space="preserve">:</w:t>
            </w:r>
          </w:p>
          <w:p w:rsidR="00000000" w:rsidDel="00000000" w:rsidP="00000000" w:rsidRDefault="00000000" w:rsidRPr="00000000" w14:paraId="00000722">
            <w:pPr>
              <w:spacing w:after="120" w:before="120" w:line="264" w:lineRule="auto"/>
              <w:rPr/>
            </w:pPr>
            <w:r w:rsidDel="00000000" w:rsidR="00000000" w:rsidRPr="00000000">
              <w:rPr>
                <w:rtl w:val="0"/>
              </w:rPr>
              <w:t xml:space="preserve">The President of Nigeria through the speech delivered at the inauguration of the 5</w:t>
            </w:r>
            <w:r w:rsidDel="00000000" w:rsidR="00000000" w:rsidRPr="00000000">
              <w:rPr>
                <w:vertAlign w:val="superscript"/>
                <w:rtl w:val="0"/>
              </w:rPr>
              <w:t xml:space="preserve">th</w:t>
            </w:r>
            <w:r w:rsidDel="00000000" w:rsidR="00000000" w:rsidRPr="00000000">
              <w:rPr>
                <w:rtl w:val="0"/>
              </w:rPr>
              <w:t xml:space="preserve"> and 6</w:t>
            </w:r>
            <w:r w:rsidDel="00000000" w:rsidR="00000000" w:rsidRPr="00000000">
              <w:rPr>
                <w:vertAlign w:val="superscript"/>
                <w:rtl w:val="0"/>
              </w:rPr>
              <w:t xml:space="preserve">th</w:t>
            </w:r>
            <w:r w:rsidDel="00000000" w:rsidR="00000000" w:rsidRPr="00000000">
              <w:rPr>
                <w:rtl w:val="0"/>
              </w:rPr>
              <w:t xml:space="preserve"> NSWG. The president is represented by the Secretary to the Government of the Federation. </w:t>
            </w:r>
          </w:p>
          <w:p w:rsidR="00000000" w:rsidDel="00000000" w:rsidP="00000000" w:rsidRDefault="00000000" w:rsidRPr="00000000" w14:paraId="00000723">
            <w:pPr>
              <w:spacing w:after="120" w:before="120" w:line="264" w:lineRule="auto"/>
              <w:rPr>
                <w:b w:val="1"/>
                <w:bCs w:val="1"/>
              </w:rPr>
            </w:pPr>
            <w:r w:rsidDel="00000000" w:rsidR="00000000" w:rsidRPr="00000000">
              <w:rPr>
                <w:b w:val="1"/>
                <w:bCs w:val="1"/>
                <w:rtl w:val="0"/>
              </w:rPr>
              <w:t xml:space="preserve"> Inaugural speech Link below</w:t>
            </w:r>
          </w:p>
          <w:p w:rsidR="00000000" w:rsidDel="00000000" w:rsidP="00000000" w:rsidRDefault="00000000" w:rsidRPr="00000000" w14:paraId="00000724">
            <w:pPr>
              <w:spacing w:after="120" w:before="120" w:line="264" w:lineRule="auto"/>
              <w:rPr>
                <w:color w:val="ee0000"/>
              </w:rPr>
            </w:pPr>
            <w:hyperlink r:id="rId264">
              <w:r w:rsidDel="00000000" w:rsidR="00000000" w:rsidRPr="00000000">
                <w:rPr>
                  <w:color w:val="1155cc"/>
                  <w:u w:val="single"/>
                  <w:rtl w:val="0"/>
                </w:rPr>
                <w:t xml:space="preserve">President-Bola-Ahmed-Tinubu-Speech-at-the-Board-Inauguration-210524.pdf</w:t>
              </w:r>
            </w:hyperlink>
            <w:r w:rsidDel="00000000" w:rsidR="00000000" w:rsidRPr="00000000">
              <w:rPr>
                <w:rtl w:val="0"/>
              </w:rPr>
            </w:r>
          </w:p>
          <w:p w:rsidR="00000000" w:rsidDel="00000000" w:rsidP="00000000" w:rsidRDefault="00000000" w:rsidRPr="00000000" w14:paraId="00000725">
            <w:pPr>
              <w:spacing w:after="120" w:before="120" w:line="264" w:lineRule="auto"/>
              <w:rPr>
                <w:color w:val="ee0000"/>
              </w:rPr>
            </w:pPr>
            <w:hyperlink r:id="rId265">
              <w:r w:rsidDel="00000000" w:rsidR="00000000" w:rsidRPr="00000000">
                <w:rPr>
                  <w:color w:val="1155cc"/>
                  <w:u w:val="single"/>
                  <w:rtl w:val="0"/>
                </w:rPr>
                <w:t xml:space="preserve">SFG-Speech-at-the-Inaugural-Board-Meeting-210524.pdf</w:t>
              </w:r>
            </w:hyperlink>
            <w:r w:rsidDel="00000000" w:rsidR="00000000" w:rsidRPr="00000000">
              <w:rPr>
                <w:color w:val="ee0000"/>
                <w:rtl w:val="0"/>
              </w:rPr>
              <w:t xml:space="preserve">  </w:t>
            </w:r>
          </w:p>
          <w:p w:rsidR="00000000" w:rsidDel="00000000" w:rsidP="00000000" w:rsidRDefault="00000000" w:rsidRPr="00000000" w14:paraId="00000726">
            <w:pPr>
              <w:spacing w:after="120" w:before="120" w:line="264" w:lineRule="auto"/>
              <w:rPr>
                <w:b w:val="1"/>
                <w:bCs w:val="1"/>
              </w:rPr>
            </w:pPr>
            <w:r w:rsidDel="00000000" w:rsidR="00000000" w:rsidRPr="00000000">
              <w:rPr>
                <w:b w:val="1"/>
                <w:bCs w:val="1"/>
                <w:rtl w:val="0"/>
              </w:rPr>
              <w:t xml:space="preserve">Speech by the SGF during the visit of the EITI delegation to Nigeria below</w:t>
            </w:r>
          </w:p>
          <w:p w:rsidR="00000000" w:rsidDel="00000000" w:rsidP="00000000" w:rsidRDefault="00000000" w:rsidRPr="00000000" w14:paraId="00000727">
            <w:pPr>
              <w:spacing w:after="120" w:before="120" w:line="264" w:lineRule="auto"/>
              <w:rPr>
                <w:color w:val="ee0000"/>
              </w:rPr>
            </w:pPr>
            <w:hyperlink r:id="rId266">
              <w:r w:rsidDel="00000000" w:rsidR="00000000" w:rsidRPr="00000000">
                <w:rPr>
                  <w:color w:val="1155cc"/>
                  <w:u w:val="single"/>
                  <w:rtl w:val="0"/>
                </w:rPr>
                <w:t xml:space="preserve">Speech by the SGF during the visit of EITI delegation to Nigeria</w:t>
              </w:r>
            </w:hyperlink>
            <w:r w:rsidDel="00000000" w:rsidR="00000000" w:rsidRPr="00000000">
              <w:rPr>
                <w:color w:val="ee0000"/>
                <w:rtl w:val="0"/>
              </w:rPr>
              <w:t xml:space="preserve"> </w:t>
            </w:r>
          </w:p>
          <w:p w:rsidR="00000000" w:rsidDel="00000000" w:rsidP="00000000" w:rsidRDefault="00000000" w:rsidRPr="00000000" w14:paraId="00000728">
            <w:pPr>
              <w:spacing w:after="120" w:before="120" w:line="264" w:lineRule="auto"/>
              <w:rPr>
                <w:b w:val="1"/>
                <w:bCs w:val="1"/>
              </w:rPr>
            </w:pPr>
            <w:r w:rsidDel="00000000" w:rsidR="00000000" w:rsidRPr="00000000">
              <w:rPr>
                <w:b w:val="1"/>
                <w:bCs w:val="1"/>
                <w:rtl w:val="0"/>
              </w:rPr>
              <w:t xml:space="preserve">Speech by other high level Government Officials</w:t>
            </w:r>
          </w:p>
          <w:p w:rsidR="00000000" w:rsidDel="00000000" w:rsidP="00000000" w:rsidRDefault="00000000" w:rsidRPr="00000000" w14:paraId="00000729">
            <w:pPr>
              <w:spacing w:after="120" w:before="120" w:line="264" w:lineRule="auto"/>
              <w:rPr>
                <w:color w:val="ee0000"/>
              </w:rPr>
            </w:pPr>
            <w:hyperlink r:id="rId267">
              <w:r w:rsidDel="00000000" w:rsidR="00000000" w:rsidRPr="00000000">
                <w:rPr>
                  <w:color w:val="1155cc"/>
                  <w:u w:val="single"/>
                  <w:rtl w:val="0"/>
                </w:rPr>
                <w:t xml:space="preserve">Hon-Minister-of-Solid-Minerals-Speech-at-the-Public-Presentation-of-the-NEITI-20222023-Oil-and-Gas-Reports-301024.pdf</w:t>
              </w:r>
            </w:hyperlink>
            <w:r w:rsidDel="00000000" w:rsidR="00000000" w:rsidRPr="00000000">
              <w:rPr>
                <w:color w:val="ee0000"/>
                <w:rtl w:val="0"/>
              </w:rPr>
              <w:t xml:space="preserve"> </w:t>
            </w:r>
          </w:p>
          <w:p w:rsidR="00000000" w:rsidDel="00000000" w:rsidP="00000000" w:rsidRDefault="00000000" w:rsidRPr="00000000" w14:paraId="0000072A">
            <w:pPr>
              <w:spacing w:after="120" w:before="120" w:line="264" w:lineRule="auto"/>
              <w:rPr>
                <w:color w:val="ee0000"/>
              </w:rPr>
            </w:pPr>
            <w:hyperlink r:id="rId268">
              <w:r w:rsidDel="00000000" w:rsidR="00000000" w:rsidRPr="00000000">
                <w:rPr>
                  <w:color w:val="1155cc"/>
                  <w:u w:val="single"/>
                  <w:rtl w:val="0"/>
                </w:rPr>
                <w:t xml:space="preserve">NED 2025 - Hon. Gaza</w:t>
              </w:r>
            </w:hyperlink>
            <w:r w:rsidDel="00000000" w:rsidR="00000000" w:rsidRPr="00000000">
              <w:rPr>
                <w:color w:val="ee0000"/>
                <w:rtl w:val="0"/>
              </w:rPr>
              <w:t xml:space="preserve"> </w:t>
            </w:r>
          </w:p>
        </w:tc>
      </w:tr>
      <w:tr>
        <w:trPr>
          <w:cantSplit w:val="0"/>
          <w:tblHeader w:val="0"/>
        </w:trPr>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72B">
            <w:pPr>
              <w:spacing w:after="120" w:before="120" w:line="264" w:lineRule="auto"/>
              <w:rPr>
                <w:i w:val="1"/>
                <w:iCs w:val="1"/>
              </w:rPr>
            </w:pPr>
            <w:r w:rsidDel="00000000" w:rsidR="00000000" w:rsidRPr="00000000">
              <w:rPr>
                <w:i w:val="1"/>
                <w:iCs w:val="1"/>
                <w:rtl w:val="0"/>
              </w:rPr>
              <w:t xml:space="preserve">Senior leadership</w:t>
              <w:br w:type="textWrapping"/>
              <w:t xml:space="preserve">1.1.b.</w:t>
            </w:r>
          </w:p>
        </w:tc>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72C">
            <w:pPr>
              <w:spacing w:after="120" w:before="120" w:line="264" w:lineRule="auto"/>
              <w:rPr>
                <w:b w:val="1"/>
                <w:bCs w:val="1"/>
              </w:rPr>
            </w:pPr>
            <w:r w:rsidDel="00000000" w:rsidR="00000000" w:rsidRPr="00000000">
              <w:rPr>
                <w:b w:val="1"/>
                <w:bCs w:val="1"/>
                <w:rtl w:val="0"/>
              </w:rPr>
              <w:t xml:space="preserve">Does a senior government individual lead the implementation of the EITI?</w:t>
            </w:r>
          </w:p>
          <w:p w:rsidR="00000000" w:rsidDel="00000000" w:rsidP="00000000" w:rsidRDefault="00000000" w:rsidRPr="00000000" w14:paraId="0000072D">
            <w:pPr>
              <w:spacing w:after="120" w:before="120" w:line="264" w:lineRule="auto"/>
              <w:rPr>
                <w:shd w:fill="d9e2f3" w:val="clear"/>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72E">
            <w:pPr>
              <w:spacing w:after="120" w:before="120" w:line="264" w:lineRule="auto"/>
              <w:rPr>
                <w:b w:val="1"/>
                <w:bCs w:val="1"/>
              </w:rPr>
            </w:pPr>
            <w:r w:rsidDel="00000000" w:rsidR="00000000" w:rsidRPr="00000000">
              <w:rPr>
                <w:b w:val="1"/>
                <w:bCs w:val="1"/>
                <w:rtl w:val="0"/>
              </w:rPr>
              <w:t xml:space="preserve">Name and position of individual leading implementation:                             </w:t>
            </w:r>
            <w:r w:rsidDel="00000000" w:rsidR="00000000" w:rsidRPr="00000000">
              <w:rPr>
                <w:rtl w:val="0"/>
              </w:rPr>
              <w:t xml:space="preserve">Senator George Akume CON, he is the current Secretary to the Government of the Federation.</w:t>
            </w:r>
            <w:r w:rsidDel="00000000" w:rsidR="00000000" w:rsidRPr="00000000">
              <w:rPr>
                <w:rtl w:val="0"/>
              </w:rPr>
            </w:r>
          </w:p>
          <w:p w:rsidR="00000000" w:rsidDel="00000000" w:rsidP="00000000" w:rsidRDefault="00000000" w:rsidRPr="00000000" w14:paraId="0000072F">
            <w:pPr>
              <w:spacing w:after="120" w:before="120" w:line="264" w:lineRule="auto"/>
              <w:rPr>
                <w:b w:val="1"/>
                <w:bCs w:val="1"/>
              </w:rPr>
            </w:pPr>
            <w:r w:rsidDel="00000000" w:rsidR="00000000" w:rsidRPr="00000000">
              <w:rPr>
                <w:b w:val="1"/>
                <w:bCs w:val="1"/>
                <w:rtl w:val="0"/>
              </w:rPr>
              <w:t xml:space="preserve">Briefly describe the extent of participation of this senior government official, e.g. chairs meetings and activities, provides strategic direction, champions EITI to other stakeholders</w:t>
            </w:r>
          </w:p>
          <w:p w:rsidR="00000000" w:rsidDel="00000000" w:rsidP="00000000" w:rsidRDefault="00000000" w:rsidRPr="00000000" w14:paraId="00000730">
            <w:pPr>
              <w:shd w:fill="d9e2f3" w:val="clear"/>
              <w:spacing w:after="120" w:line="264" w:lineRule="auto"/>
              <w:rPr/>
            </w:pPr>
            <w:r w:rsidDel="00000000" w:rsidR="00000000" w:rsidRPr="00000000">
              <w:rPr>
                <w:rtl w:val="0"/>
              </w:rPr>
              <w:t xml:space="preserve">Describe: </w:t>
            </w:r>
          </w:p>
          <w:p w:rsidR="00000000" w:rsidDel="00000000" w:rsidP="00000000" w:rsidRDefault="00000000" w:rsidRPr="00000000" w14:paraId="00000731">
            <w:pPr>
              <w:shd w:fill="d9e2f3" w:val="clear"/>
              <w:spacing w:after="120" w:line="264" w:lineRule="auto"/>
              <w:rPr/>
            </w:pPr>
            <w:r w:rsidDel="00000000" w:rsidR="00000000" w:rsidRPr="00000000">
              <w:rPr>
                <w:rtl w:val="0"/>
              </w:rPr>
              <w:t xml:space="preserve">He presides over the NSWG Meetings, provides the necessary support and strategic direction, and utilizes his office to seek compliance from covered entities, especially government entities. This demonstrates his role in championing EITI to other stakeholders.</w:t>
            </w:r>
          </w:p>
          <w:p w:rsidR="00000000" w:rsidDel="00000000" w:rsidP="00000000" w:rsidRDefault="00000000" w:rsidRPr="00000000" w14:paraId="00000732">
            <w:pPr>
              <w:spacing w:after="120" w:before="120" w:line="264" w:lineRule="auto"/>
              <w:rPr/>
            </w:pPr>
            <w:r w:rsidDel="00000000" w:rsidR="00000000" w:rsidRPr="00000000">
              <w:rPr>
                <w:rtl w:val="0"/>
              </w:rPr>
            </w:r>
          </w:p>
        </w:tc>
      </w:tr>
      <w:tr>
        <w:trPr>
          <w:cantSplit w:val="0"/>
          <w:trHeight w:val="2792.0609375" w:hRule="atLeast"/>
          <w:tblHeader w:val="0"/>
        </w:trPr>
        <w:tc>
          <w:tcPr>
            <w:tcBorders>
              <w:top w:color="000000" w:space="0" w:sz="4" w:val="single"/>
              <w:left w:color="000000" w:space="0" w:sz="0" w:val="nil"/>
              <w:bottom w:color="000000" w:space="0" w:sz="0" w:val="nil"/>
              <w:right w:color="000000" w:space="0" w:sz="0" w:val="nil"/>
            </w:tcBorders>
            <w:shd w:fill="ffffff" w:val="clear"/>
          </w:tcPr>
          <w:p w:rsidR="00000000" w:rsidDel="00000000" w:rsidP="00000000" w:rsidRDefault="00000000" w:rsidRPr="00000000" w14:paraId="00000733">
            <w:pPr>
              <w:spacing w:after="120" w:before="120" w:line="264" w:lineRule="auto"/>
              <w:rPr>
                <w:i w:val="1"/>
                <w:iCs w:val="1"/>
              </w:rPr>
            </w:pPr>
            <w:r w:rsidDel="00000000" w:rsidR="00000000" w:rsidRPr="00000000">
              <w:rPr>
                <w:i w:val="1"/>
                <w:iCs w:val="1"/>
                <w:rtl w:val="0"/>
              </w:rPr>
              <w:t xml:space="preserve">Representation </w:t>
              <w:br w:type="textWrapping"/>
              <w:t xml:space="preserve">1.1.c.</w:t>
            </w:r>
          </w:p>
        </w:tc>
        <w:tc>
          <w:tcPr>
            <w:tcBorders>
              <w:top w:color="000000" w:space="0" w:sz="4" w:val="single"/>
              <w:left w:color="000000" w:space="0" w:sz="0" w:val="nil"/>
              <w:bottom w:color="000000" w:space="0" w:sz="0" w:val="nil"/>
              <w:right w:color="000000" w:space="0" w:sz="0" w:val="nil"/>
            </w:tcBorders>
            <w:shd w:fill="ffffff" w:val="clear"/>
          </w:tcPr>
          <w:p w:rsidR="00000000" w:rsidDel="00000000" w:rsidP="00000000" w:rsidRDefault="00000000" w:rsidRPr="00000000" w14:paraId="00000734">
            <w:pPr>
              <w:spacing w:after="120" w:before="120" w:line="264" w:lineRule="auto"/>
              <w:rPr>
                <w:b w:val="1"/>
                <w:bCs w:val="1"/>
              </w:rPr>
            </w:pPr>
            <w:r w:rsidDel="00000000" w:rsidR="00000000" w:rsidRPr="00000000">
              <w:rPr>
                <w:b w:val="1"/>
                <w:bCs w:val="1"/>
                <w:rtl w:val="0"/>
              </w:rPr>
              <w:t xml:space="preserve">Are all relevant government entities that are involved in the governance of extractives rights, obligations, and revenue collection and management represented on the MSG?</w:t>
            </w:r>
          </w:p>
          <w:p w:rsidR="00000000" w:rsidDel="00000000" w:rsidP="00000000" w:rsidRDefault="00000000" w:rsidRPr="00000000" w14:paraId="00000735">
            <w:pPr>
              <w:spacing w:after="120" w:before="120" w:line="264" w:lineRule="auto"/>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sz w:val="20"/>
                <w:szCs w:val="20"/>
                <w:rtl w:val="0"/>
              </w:rPr>
              <w:t xml:space="preserve">☒</w:t>
            </w:r>
            <w:r w:rsidDel="00000000" w:rsidR="00000000" w:rsidRPr="00000000">
              <w:rPr>
                <w:shd w:fill="d9e2f3" w:val="clear"/>
                <w:rtl w:val="0"/>
              </w:rPr>
              <w:t xml:space="preserve">No</w:t>
            </w:r>
          </w:p>
          <w:p w:rsidR="00000000" w:rsidDel="00000000" w:rsidP="00000000" w:rsidRDefault="00000000" w:rsidRPr="00000000" w14:paraId="00000736">
            <w:pPr>
              <w:spacing w:after="120" w:line="264" w:lineRule="auto"/>
              <w:rPr/>
            </w:pPr>
            <w:r w:rsidDel="00000000" w:rsidR="00000000" w:rsidRPr="00000000">
              <w:rPr>
                <w:rtl w:val="0"/>
              </w:rPr>
              <w:t xml:space="preserve">Explain:  </w:t>
            </w:r>
          </w:p>
          <w:p w:rsidR="00000000" w:rsidDel="00000000" w:rsidP="00000000" w:rsidRDefault="00000000" w:rsidRPr="00000000" w14:paraId="00000737">
            <w:pPr>
              <w:spacing w:after="120" w:line="264" w:lineRule="auto"/>
              <w:rPr/>
            </w:pPr>
            <w:r w:rsidDel="00000000" w:rsidR="00000000" w:rsidRPr="00000000">
              <w:rPr>
                <w:rtl w:val="0"/>
              </w:rPr>
              <w:t xml:space="preserve">Not all relevant Government entities are represented on the NSWG. However, the government platform for decisions of the constituency is the Inter Ministerial Task Team (IMTT) which includes all the relevant agencies.  The IMTT reports to the Federal Executive Council through the Secretary to the Government of the Federation.</w:t>
            </w:r>
          </w:p>
          <w:p w:rsidR="00000000" w:rsidDel="00000000" w:rsidP="00000000" w:rsidRDefault="00000000" w:rsidRPr="00000000" w14:paraId="00000738">
            <w:pPr>
              <w:spacing w:after="120" w:line="264" w:lineRule="auto"/>
              <w:rPr>
                <w:b w:val="1"/>
                <w:bCs w:val="1"/>
              </w:rPr>
            </w:pPr>
            <w:r w:rsidDel="00000000" w:rsidR="00000000" w:rsidRPr="00000000">
              <w:rPr>
                <w:rtl w:val="0"/>
              </w:rPr>
              <w:t xml:space="preserve">Additionally, the Chair of the NSWG is the Secretary to the Government of the Federation and is an EITI champion. </w:t>
            </w:r>
            <w:r w:rsidDel="00000000" w:rsidR="00000000" w:rsidRPr="00000000">
              <w:rPr>
                <w:rtl w:val="0"/>
              </w:rPr>
            </w:r>
          </w:p>
          <w:p w:rsidR="00000000" w:rsidDel="00000000" w:rsidP="00000000" w:rsidRDefault="00000000" w:rsidRPr="00000000" w14:paraId="00000739">
            <w:pPr>
              <w:shd w:fill="d9e2f3" w:val="clear"/>
              <w:spacing w:after="120" w:before="120" w:line="264" w:lineRule="auto"/>
              <w:rPr/>
            </w:pPr>
            <w:r w:rsidDel="00000000" w:rsidR="00000000" w:rsidRPr="00000000">
              <w:rPr>
                <w:rtl w:val="0"/>
              </w:rPr>
            </w:r>
          </w:p>
          <w:p w:rsidR="00000000" w:rsidDel="00000000" w:rsidP="00000000" w:rsidRDefault="00000000" w:rsidRPr="00000000" w14:paraId="0000073A">
            <w:pPr>
              <w:spacing w:after="120" w:before="120" w:line="264" w:lineRule="auto"/>
              <w:rPr>
                <w:b w:val="1"/>
                <w:bCs w:val="1"/>
              </w:rPr>
            </w:pPr>
            <w:r w:rsidDel="00000000" w:rsidR="00000000" w:rsidRPr="00000000">
              <w:rPr>
                <w:b w:val="1"/>
                <w:bCs w:val="1"/>
                <w:rtl w:val="0"/>
              </w:rPr>
              <w:t xml:space="preserve">Do government members participate actively in MSG meetings?</w:t>
            </w:r>
          </w:p>
          <w:p w:rsidR="00000000" w:rsidDel="00000000" w:rsidP="00000000" w:rsidRDefault="00000000" w:rsidRPr="00000000" w14:paraId="0000073B">
            <w:pPr>
              <w:spacing w:after="120" w:before="120" w:line="264" w:lineRule="auto"/>
              <w:rPr>
                <w:shd w:fill="d9e2f3" w:val="clear"/>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73C">
            <w:pPr>
              <w:shd w:fill="d9e2f3" w:val="clear"/>
              <w:spacing w:after="120" w:before="120" w:line="264" w:lineRule="auto"/>
              <w:rPr/>
            </w:pPr>
            <w:r w:rsidDel="00000000" w:rsidR="00000000" w:rsidRPr="00000000">
              <w:rPr>
                <w:rtl w:val="0"/>
              </w:rPr>
              <w:t xml:space="preserve">If </w:t>
            </w:r>
            <w:r w:rsidDel="00000000" w:rsidR="00000000" w:rsidRPr="00000000">
              <w:rPr>
                <w:u w:val="single"/>
                <w:rtl w:val="0"/>
              </w:rPr>
              <w:t xml:space="preserve">no,</w:t>
            </w:r>
            <w:r w:rsidDel="00000000" w:rsidR="00000000" w:rsidRPr="00000000">
              <w:rPr>
                <w:rtl w:val="0"/>
              </w:rPr>
              <w:t xml:space="preserve"> explain why: </w:t>
            </w:r>
          </w:p>
          <w:p w:rsidR="00000000" w:rsidDel="00000000" w:rsidP="00000000" w:rsidRDefault="00000000" w:rsidRPr="00000000" w14:paraId="0000073D">
            <w:pPr>
              <w:spacing w:after="120" w:before="120" w:line="264" w:lineRule="auto"/>
              <w:rPr>
                <w:i w:val="1"/>
                <w:iCs w:val="1"/>
              </w:rPr>
            </w:pPr>
            <w:r w:rsidDel="00000000" w:rsidR="00000000" w:rsidRPr="00000000">
              <w:rPr>
                <w:i w:val="1"/>
                <w:iCs w:val="1"/>
                <w:rtl w:val="0"/>
              </w:rPr>
              <w:t xml:space="preserve">For </w:t>
            </w:r>
            <w:r w:rsidDel="00000000" w:rsidR="00000000" w:rsidRPr="00000000">
              <w:rPr>
                <w:i w:val="1"/>
                <w:iCs w:val="1"/>
                <w:highlight w:val="cyan"/>
                <w:rtl w:val="0"/>
              </w:rPr>
              <w:t xml:space="preserve">Validation</w:t>
            </w:r>
            <w:r w:rsidDel="00000000" w:rsidR="00000000" w:rsidRPr="00000000">
              <w:rPr>
                <w:i w:val="1"/>
                <w:iCs w:val="1"/>
                <w:rtl w:val="0"/>
              </w:rPr>
              <w:t xml:space="preserve">, the </w:t>
            </w:r>
            <w:hyperlink w:anchor="_heading=h.wqbugqgu0zcq">
              <w:r w:rsidDel="00000000" w:rsidR="00000000" w:rsidRPr="00000000">
                <w:rPr>
                  <w:i w:val="1"/>
                  <w:iCs w:val="1"/>
                  <w:color w:val="0000ff"/>
                  <w:u w:val="single"/>
                  <w:rtl w:val="0"/>
                </w:rPr>
                <w:t xml:space="preserve">Annexe on MSG attendance</w:t>
              </w:r>
            </w:hyperlink>
            <w:r w:rsidDel="00000000" w:rsidR="00000000" w:rsidRPr="00000000">
              <w:rPr>
                <w:i w:val="1"/>
                <w:iCs w:val="1"/>
                <w:rtl w:val="0"/>
              </w:rPr>
              <w:t xml:space="preserve"> must be submitted to assess all constituency attendance.</w:t>
            </w:r>
          </w:p>
        </w:tc>
      </w:tr>
      <w:tr>
        <w:trPr>
          <w:cantSplit w:val="0"/>
          <w:tblHeader w:val="0"/>
        </w:trPr>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73E">
            <w:pPr>
              <w:spacing w:after="120" w:before="120" w:line="264" w:lineRule="auto"/>
              <w:rPr>
                <w:i w:val="1"/>
                <w:iCs w:val="1"/>
              </w:rPr>
            </w:pPr>
            <w:r w:rsidDel="00000000" w:rsidR="00000000" w:rsidRPr="00000000">
              <w:rPr>
                <w:i w:val="1"/>
                <w:iCs w:val="1"/>
                <w:rtl w:val="0"/>
              </w:rPr>
              <w:t xml:space="preserve">Provision of resources </w:t>
              <w:br w:type="textWrapping"/>
              <w:t xml:space="preserve">1.1.c.</w:t>
            </w:r>
          </w:p>
        </w:tc>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73F">
            <w:pPr>
              <w:spacing w:after="120" w:before="120" w:line="264" w:lineRule="auto"/>
              <w:rPr/>
            </w:pPr>
            <w:r w:rsidDel="00000000" w:rsidR="00000000" w:rsidRPr="00000000">
              <w:rPr>
                <w:b w:val="1"/>
                <w:bCs w:val="1"/>
                <w:rtl w:val="0"/>
              </w:rPr>
              <w:t xml:space="preserve">What are the government resources directed to EITI implementation in the period under review?</w:t>
              <w:br w:type="textWrapping"/>
            </w:r>
            <w:r w:rsidDel="00000000" w:rsidR="00000000" w:rsidRPr="00000000">
              <w:rPr>
                <w:color w:val="808080"/>
                <w:rtl w:val="0"/>
              </w:rPr>
              <w:t xml:space="preserve">This includes financial support as part of funding the work plan activities and reporting, as well as funding for staff of the national secretariat. </w:t>
            </w:r>
            <w:r w:rsidDel="00000000" w:rsidR="00000000" w:rsidRPr="00000000">
              <w:rPr>
                <w:rtl w:val="0"/>
              </w:rPr>
            </w:r>
          </w:p>
          <w:p w:rsidR="00000000" w:rsidDel="00000000" w:rsidP="00000000" w:rsidRDefault="00000000" w:rsidRPr="00000000" w14:paraId="00000740">
            <w:pPr>
              <w:shd w:fill="d9e2f3" w:val="clear"/>
              <w:spacing w:after="120" w:before="120" w:line="264" w:lineRule="auto"/>
              <w:rPr/>
            </w:pPr>
            <w:r w:rsidDel="00000000" w:rsidR="00000000" w:rsidRPr="00000000">
              <w:rPr>
                <w:rtl w:val="0"/>
              </w:rPr>
              <w:t xml:space="preserve">Explain</w:t>
            </w:r>
            <w:r w:rsidDel="00000000" w:rsidR="00000000" w:rsidRPr="00000000">
              <w:rPr>
                <w:rtl w:val="0"/>
              </w:rPr>
              <w:t xml:space="preserve">: </w:t>
            </w:r>
            <w:sdt>
              <w:sdtPr>
                <w:id w:val="1284678662"/>
                <w:tag w:val="goog_rdk_0"/>
              </w:sdtPr>
              <w:sdtContent>
                <w:commentRangeStart w:id="0"/>
              </w:sdtContent>
            </w:sdt>
            <w:r w:rsidDel="00000000" w:rsidR="00000000" w:rsidRPr="00000000">
              <w:rPr>
                <w:rtl w:val="0"/>
              </w:rPr>
              <w:t xml:space="preserve">Annual Appropriated Budget from the Federal Government.</w:t>
            </w:r>
            <w:commentRangeEnd w:id="0"/>
            <w:r w:rsidDel="00000000" w:rsidR="00000000" w:rsidRPr="00000000">
              <w:commentReference w:id="0"/>
            </w:r>
            <w:r w:rsidDel="00000000" w:rsidR="00000000" w:rsidRPr="00000000">
              <w:rPr>
                <w:rtl w:val="0"/>
              </w:rPr>
              <w:t xml:space="preserve"> </w:t>
            </w:r>
          </w:p>
          <w:p w:rsidR="00000000" w:rsidDel="00000000" w:rsidP="00000000" w:rsidRDefault="00000000" w:rsidRPr="00000000" w14:paraId="00000741">
            <w:pPr>
              <w:shd w:fill="d9e2f3" w:val="clear"/>
              <w:spacing w:after="120" w:before="120" w:line="264" w:lineRule="auto"/>
              <w:rPr/>
            </w:pPr>
            <w:r w:rsidDel="00000000" w:rsidR="00000000" w:rsidRPr="00000000">
              <w:rPr>
                <w:rtl w:val="0"/>
              </w:rPr>
              <w:t xml:space="preserve">2023 Annual Budget link below</w:t>
            </w:r>
          </w:p>
          <w:p w:rsidR="00000000" w:rsidDel="00000000" w:rsidP="00000000" w:rsidRDefault="00000000" w:rsidRPr="00000000" w14:paraId="00000742">
            <w:pPr>
              <w:shd w:fill="d9e2f3" w:val="clear"/>
              <w:spacing w:after="120" w:before="120" w:line="264" w:lineRule="auto"/>
              <w:rPr/>
            </w:pPr>
            <w:hyperlink r:id="rId269">
              <w:r w:rsidDel="00000000" w:rsidR="00000000" w:rsidRPr="00000000">
                <w:rPr>
                  <w:color w:val="1155cc"/>
                  <w:u w:val="single"/>
                  <w:rtl w:val="0"/>
                </w:rPr>
                <w:t xml:space="preserve">2023 EXPENSE REPORT.pdf</w:t>
              </w:r>
            </w:hyperlink>
            <w:r w:rsidDel="00000000" w:rsidR="00000000" w:rsidRPr="00000000">
              <w:rPr>
                <w:rtl w:val="0"/>
              </w:rPr>
              <w:t xml:space="preserve"> </w:t>
            </w:r>
          </w:p>
          <w:p w:rsidR="00000000" w:rsidDel="00000000" w:rsidP="00000000" w:rsidRDefault="00000000" w:rsidRPr="00000000" w14:paraId="00000743">
            <w:pPr>
              <w:shd w:fill="d9e2f3" w:val="clear"/>
              <w:spacing w:after="120" w:before="120" w:line="264" w:lineRule="auto"/>
              <w:rPr/>
            </w:pPr>
            <w:r w:rsidDel="00000000" w:rsidR="00000000" w:rsidRPr="00000000">
              <w:rPr>
                <w:rtl w:val="0"/>
              </w:rPr>
              <w:t xml:space="preserve">2024 Annual Budget link below</w:t>
            </w:r>
          </w:p>
          <w:p w:rsidR="00000000" w:rsidDel="00000000" w:rsidP="00000000" w:rsidRDefault="00000000" w:rsidRPr="00000000" w14:paraId="00000744">
            <w:pPr>
              <w:shd w:fill="d9e2f3" w:val="clear"/>
              <w:spacing w:after="120" w:before="120" w:line="264" w:lineRule="auto"/>
              <w:rPr/>
            </w:pPr>
            <w:hyperlink r:id="rId270">
              <w:r w:rsidDel="00000000" w:rsidR="00000000" w:rsidRPr="00000000">
                <w:rPr>
                  <w:color w:val="1155cc"/>
                  <w:u w:val="single"/>
                  <w:rtl w:val="0"/>
                </w:rPr>
                <w:t xml:space="preserve">2024 EXPENSE REPORT.pdf</w:t>
              </w:r>
            </w:hyperlink>
            <w:r w:rsidDel="00000000" w:rsidR="00000000" w:rsidRPr="00000000">
              <w:rPr>
                <w:rtl w:val="0"/>
              </w:rPr>
              <w:t xml:space="preserve"> </w:t>
            </w:r>
          </w:p>
          <w:p w:rsidR="00000000" w:rsidDel="00000000" w:rsidP="00000000" w:rsidRDefault="00000000" w:rsidRPr="00000000" w14:paraId="00000745">
            <w:pPr>
              <w:shd w:fill="d9e2f3" w:val="clear"/>
              <w:spacing w:after="120" w:before="120" w:line="264" w:lineRule="auto"/>
              <w:rPr/>
            </w:pPr>
            <w:r w:rsidDel="00000000" w:rsidR="00000000" w:rsidRPr="00000000">
              <w:rPr>
                <w:rtl w:val="0"/>
              </w:rPr>
              <w:t xml:space="preserve">2025 Annual Budget link below</w:t>
            </w:r>
          </w:p>
          <w:p w:rsidR="00000000" w:rsidDel="00000000" w:rsidP="00000000" w:rsidRDefault="00000000" w:rsidRPr="00000000" w14:paraId="00000746">
            <w:pPr>
              <w:shd w:fill="d9e2f3" w:val="clear"/>
              <w:spacing w:after="120" w:before="120" w:line="264" w:lineRule="auto"/>
              <w:rPr/>
            </w:pPr>
            <w:hyperlink r:id="rId271">
              <w:r w:rsidDel="00000000" w:rsidR="00000000" w:rsidRPr="00000000">
                <w:rPr>
                  <w:color w:val="1155cc"/>
                  <w:u w:val="single"/>
                  <w:rtl w:val="0"/>
                </w:rPr>
                <w:t xml:space="preserve">2025 EXPENSE REPORT.pdf</w:t>
              </w:r>
            </w:hyperlink>
            <w:r w:rsidDel="00000000" w:rsidR="00000000" w:rsidRPr="00000000">
              <w:rPr>
                <w:rtl w:val="0"/>
              </w:rPr>
              <w:t xml:space="preserve"> </w:t>
            </w:r>
          </w:p>
          <w:p w:rsidR="00000000" w:rsidDel="00000000" w:rsidP="00000000" w:rsidRDefault="00000000" w:rsidRPr="00000000" w14:paraId="00000747">
            <w:pPr>
              <w:shd w:fill="d9e2f3" w:val="clear"/>
              <w:spacing w:after="120" w:before="120" w:line="264" w:lineRule="auto"/>
              <w:rPr/>
            </w:pPr>
            <w:r w:rsidDel="00000000" w:rsidR="00000000" w:rsidRPr="00000000">
              <w:rPr>
                <w:rtl w:val="0"/>
              </w:rPr>
              <w:t xml:space="preserve">2026 Annual Budget link below</w:t>
            </w:r>
          </w:p>
          <w:p w:rsidR="00000000" w:rsidDel="00000000" w:rsidP="00000000" w:rsidRDefault="00000000" w:rsidRPr="00000000" w14:paraId="00000748">
            <w:pPr>
              <w:shd w:fill="d9e2f3" w:val="clear"/>
              <w:spacing w:after="120" w:before="120" w:line="264" w:lineRule="auto"/>
              <w:rPr/>
            </w:pPr>
            <w:hyperlink r:id="rId272">
              <w:r w:rsidDel="00000000" w:rsidR="00000000" w:rsidRPr="00000000">
                <w:rPr>
                  <w:color w:val="1155cc"/>
                  <w:u w:val="single"/>
                  <w:rtl w:val="0"/>
                </w:rPr>
                <w:t xml:space="preserve">2026 EXPENSE REPORT.pdf</w:t>
              </w:r>
            </w:hyperlink>
            <w:r w:rsidDel="00000000" w:rsidR="00000000" w:rsidRPr="00000000">
              <w:rPr>
                <w:rtl w:val="0"/>
              </w:rPr>
              <w:t xml:space="preserve"> </w:t>
            </w:r>
          </w:p>
          <w:p w:rsidR="00000000" w:rsidDel="00000000" w:rsidP="00000000" w:rsidRDefault="00000000" w:rsidRPr="00000000" w14:paraId="00000749">
            <w:pPr>
              <w:shd w:fill="d9e2f3" w:val="clear"/>
              <w:spacing w:after="120" w:before="120" w:line="264" w:lineRule="auto"/>
              <w:rPr>
                <w:highlight w:val="red"/>
              </w:rPr>
            </w:pPr>
            <w:r w:rsidDel="00000000" w:rsidR="00000000" w:rsidRPr="00000000">
              <w:rPr>
                <w:rtl w:val="0"/>
              </w:rPr>
            </w:r>
          </w:p>
          <w:p w:rsidR="00000000" w:rsidDel="00000000" w:rsidP="00000000" w:rsidRDefault="00000000" w:rsidRPr="00000000" w14:paraId="0000074A">
            <w:pPr>
              <w:spacing w:after="120" w:before="120" w:line="264" w:lineRule="auto"/>
              <w:rPr>
                <w:b w:val="1"/>
                <w:bCs w:val="1"/>
              </w:rPr>
            </w:pPr>
            <w:r w:rsidDel="00000000" w:rsidR="00000000" w:rsidRPr="00000000">
              <w:rPr>
                <w:rtl w:val="0"/>
              </w:rPr>
            </w:r>
          </w:p>
        </w:tc>
      </w:tr>
    </w:tbl>
    <w:p w:rsidR="00000000" w:rsidDel="00000000" w:rsidP="00000000" w:rsidRDefault="00000000" w:rsidRPr="00000000" w14:paraId="0000074B">
      <w:pPr>
        <w:rPr>
          <w:i w:val="1"/>
          <w:iCs w:val="1"/>
        </w:rPr>
      </w:pPr>
      <w:r w:rsidDel="00000000" w:rsidR="00000000" w:rsidRPr="00000000">
        <w:rPr>
          <w:rtl w:val="0"/>
        </w:rPr>
      </w:r>
    </w:p>
    <w:p w:rsidR="00000000" w:rsidDel="00000000" w:rsidP="00000000" w:rsidRDefault="00000000" w:rsidRPr="00000000" w14:paraId="0000074C">
      <w:pPr>
        <w:keepNext w:val="1"/>
        <w:keepLines w:val="1"/>
        <w:spacing w:after="120" w:before="40" w:lineRule="auto"/>
        <w:rPr>
          <w:color w:val="243f60"/>
          <w:sz w:val="24"/>
          <w:szCs w:val="24"/>
        </w:rPr>
      </w:pPr>
      <w:bookmarkStart w:colFirst="0" w:colLast="0" w:name="_heading=h.matuuvbstdon" w:id="20"/>
      <w:bookmarkEnd w:id="20"/>
      <w:r w:rsidDel="00000000" w:rsidR="00000000" w:rsidRPr="00000000">
        <w:rPr>
          <w:color w:val="243f60"/>
          <w:sz w:val="24"/>
          <w:szCs w:val="24"/>
          <w:rtl w:val="0"/>
        </w:rPr>
        <w:t xml:space="preserve">Technical requirement relating to selection of MSG members and representation –Requirement 1.4.a.i</w:t>
      </w:r>
    </w:p>
    <w:p w:rsidR="00000000" w:rsidDel="00000000" w:rsidP="00000000" w:rsidRDefault="00000000" w:rsidRPr="00000000" w14:paraId="0000074D">
      <w:pPr>
        <w:rPr>
          <w:i w:val="1"/>
          <w:iCs w:val="1"/>
        </w:rPr>
      </w:pPr>
      <w:r w:rsidDel="00000000" w:rsidR="00000000" w:rsidRPr="00000000">
        <w:rPr>
          <w:i w:val="1"/>
          <w:iCs w:val="1"/>
          <w:rtl w:val="0"/>
        </w:rPr>
        <w:t xml:space="preserve">The aspects below are part of the assessment of requirement 1.4 but must be filled in by the government constituency, hence these questions are covered in this template.</w:t>
      </w:r>
    </w:p>
    <w:p w:rsidR="00000000" w:rsidDel="00000000" w:rsidP="00000000" w:rsidRDefault="00000000" w:rsidRPr="00000000" w14:paraId="0000074E">
      <w:pPr>
        <w:rPr>
          <w:i w:val="1"/>
          <w:iCs w:val="1"/>
        </w:rPr>
      </w:pPr>
      <w:r w:rsidDel="00000000" w:rsidR="00000000" w:rsidRPr="00000000">
        <w:rPr>
          <w:i w:val="1"/>
          <w:iCs w:val="1"/>
          <w:rtl w:val="0"/>
        </w:rPr>
        <w:t xml:space="preserve">‘Broader constituency’ refers to persons and government institutions that are not members of the MSG, but that are directly or indirectly involved in reporting, management of the sector, sector oversight, financial public management, auditing, anti-corruption efforts. Seeking their views on and needs for EITI implementation ensures that EITI can be impactful, ensure effective follow-up on recommendations and corrective actions, advance systematic disclosures, encourage use of data and ensure that EITI has broad support. </w:t>
      </w:r>
    </w:p>
    <w:tbl>
      <w:tblPr>
        <w:tblStyle w:val="Table34"/>
        <w:tblW w:w="90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20"/>
        <w:gridCol w:w="7755"/>
        <w:tblGridChange w:id="0">
          <w:tblGrid>
            <w:gridCol w:w="1320"/>
            <w:gridCol w:w="775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74F">
            <w:pPr>
              <w:spacing w:after="120" w:before="120" w:lineRule="auto"/>
              <w:rPr>
                <w:b w:val="1"/>
                <w:bCs w:val="1"/>
              </w:rPr>
            </w:pPr>
            <w:r w:rsidDel="00000000" w:rsidR="00000000" w:rsidRPr="00000000">
              <w:rPr>
                <w:b w:val="1"/>
                <w:bCs w:val="1"/>
                <w:rtl w:val="0"/>
              </w:rPr>
              <w:t xml:space="preserve">Required</w:t>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750">
            <w:pPr>
              <w:spacing w:after="120" w:before="120" w:lineRule="auto"/>
              <w:rPr>
                <w:b w:val="1"/>
                <w:bCs w:val="1"/>
              </w:rPr>
            </w:pPr>
            <w:r w:rsidDel="00000000" w:rsidR="00000000" w:rsidRPr="00000000">
              <w:rPr>
                <w:b w:val="1"/>
                <w:bCs w:val="1"/>
                <w:rtl w:val="0"/>
              </w:rPr>
              <w:t xml:space="preserve">#1.4.a.i establishment and representation</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751">
            <w:pPr>
              <w:spacing w:after="120" w:before="120" w:lineRule="auto"/>
              <w:rPr>
                <w:i w:val="1"/>
                <w:iCs w:val="1"/>
              </w:rPr>
            </w:pPr>
            <w:r w:rsidDel="00000000" w:rsidR="00000000" w:rsidRPr="00000000">
              <w:rPr>
                <w:i w:val="1"/>
                <w:iCs w:val="1"/>
                <w:rtl w:val="0"/>
              </w:rPr>
              <w:t xml:space="preserve">Nomination procedure – transparency and fairness</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752">
            <w:pPr>
              <w:spacing w:after="120" w:before="120" w:lineRule="auto"/>
              <w:rPr>
                <w:b w:val="1"/>
                <w:bCs w:val="1"/>
              </w:rPr>
            </w:pPr>
            <w:r w:rsidDel="00000000" w:rsidR="00000000" w:rsidRPr="00000000">
              <w:rPr>
                <w:b w:val="1"/>
                <w:bCs w:val="1"/>
                <w:rtl w:val="0"/>
              </w:rPr>
              <w:t xml:space="preserve">Did </w:t>
            </w:r>
            <w:r w:rsidDel="00000000" w:rsidR="00000000" w:rsidRPr="00000000">
              <w:rPr>
                <w:b w:val="1"/>
                <w:bCs w:val="1"/>
                <w:u w:val="single"/>
                <w:rtl w:val="0"/>
              </w:rPr>
              <w:t xml:space="preserve">the government</w:t>
            </w:r>
            <w:r w:rsidDel="00000000" w:rsidR="00000000" w:rsidRPr="00000000">
              <w:rPr>
                <w:b w:val="1"/>
                <w:bCs w:val="1"/>
                <w:rtl w:val="0"/>
              </w:rPr>
              <w:t xml:space="preserve"> codify how their representatives are nominated to the MSG?</w:t>
            </w:r>
          </w:p>
          <w:p w:rsidR="00000000" w:rsidDel="00000000" w:rsidP="00000000" w:rsidRDefault="00000000" w:rsidRPr="00000000" w14:paraId="00000753">
            <w:pPr>
              <w:spacing w:after="120" w:before="120"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54">
            <w:pPr>
              <w:shd w:fill="d9e2f3" w:val="clear"/>
              <w:spacing w:after="120" w:before="120" w:lineRule="auto"/>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name of document codifying the nomination procedure:  </w:t>
            </w:r>
          </w:p>
          <w:p w:rsidR="00000000" w:rsidDel="00000000" w:rsidP="00000000" w:rsidRDefault="00000000" w:rsidRPr="00000000" w14:paraId="00000755">
            <w:pPr>
              <w:shd w:fill="d9e2f3" w:val="clear"/>
              <w:spacing w:after="120" w:before="120" w:lineRule="auto"/>
              <w:rPr/>
            </w:pPr>
            <w:r w:rsidDel="00000000" w:rsidR="00000000" w:rsidRPr="00000000">
              <w:rPr>
                <w:rtl w:val="0"/>
              </w:rPr>
              <w:t xml:space="preserve">NEITI Act 2007</w:t>
            </w:r>
          </w:p>
          <w:p w:rsidR="00000000" w:rsidDel="00000000" w:rsidP="00000000" w:rsidRDefault="00000000" w:rsidRPr="00000000" w14:paraId="00000756">
            <w:pPr>
              <w:shd w:fill="d9e2f3" w:val="clear"/>
              <w:spacing w:after="120" w:before="120" w:lineRule="auto"/>
              <w:rPr/>
            </w:pPr>
            <w:r w:rsidDel="00000000" w:rsidR="00000000" w:rsidRPr="00000000">
              <w:rPr>
                <w:rtl w:val="0"/>
              </w:rPr>
              <w:t xml:space="preserve">And link to document: </w:t>
            </w:r>
          </w:p>
          <w:p w:rsidR="00000000" w:rsidDel="00000000" w:rsidP="00000000" w:rsidRDefault="00000000" w:rsidRPr="00000000" w14:paraId="00000757">
            <w:pPr>
              <w:shd w:fill="d9e2f3" w:val="clear"/>
              <w:spacing w:after="120" w:before="120" w:lineRule="auto"/>
              <w:rPr>
                <w:shd w:fill="d9e2f3" w:val="clear"/>
              </w:rPr>
            </w:pPr>
            <w:r w:rsidDel="00000000" w:rsidR="00000000" w:rsidRPr="00000000">
              <w:rPr>
                <w:rtl w:val="0"/>
              </w:rPr>
              <w:t xml:space="preserve">Link to NEITI Act 2007 (Composition of NSWG) below</w:t>
            </w:r>
            <w:r w:rsidDel="00000000" w:rsidR="00000000" w:rsidRPr="00000000">
              <w:rPr>
                <w:rtl w:val="0"/>
              </w:rPr>
            </w:r>
          </w:p>
          <w:p w:rsidR="00000000" w:rsidDel="00000000" w:rsidP="00000000" w:rsidRDefault="00000000" w:rsidRPr="00000000" w14:paraId="00000758">
            <w:pPr>
              <w:spacing w:after="120" w:before="120" w:line="264" w:lineRule="auto"/>
              <w:rPr/>
            </w:pPr>
            <w:hyperlink r:id="rId273">
              <w:r w:rsidDel="00000000" w:rsidR="00000000" w:rsidRPr="00000000">
                <w:rPr>
                  <w:color w:val="1155cc"/>
                  <w:u w:val="single"/>
                  <w:shd w:fill="d9e2f3" w:val="clear"/>
                  <w:rtl w:val="0"/>
                </w:rPr>
                <w:t xml:space="preserve">The NEITI Act 2007</w:t>
              </w:r>
            </w:hyperlink>
            <w:r w:rsidDel="00000000" w:rsidR="00000000" w:rsidRPr="00000000">
              <w:rPr>
                <w:color w:val="ee0000"/>
                <w:shd w:fill="d9e2f3" w:val="clear"/>
                <w:rtl w:val="0"/>
              </w:rPr>
              <w:t xml:space="preserve"> </w:t>
            </w:r>
            <w:r w:rsidDel="00000000" w:rsidR="00000000" w:rsidRPr="00000000">
              <w:rPr>
                <w:rtl w:val="0"/>
              </w:rPr>
            </w:r>
          </w:p>
          <w:p w:rsidR="00000000" w:rsidDel="00000000" w:rsidP="00000000" w:rsidRDefault="00000000" w:rsidRPr="00000000" w14:paraId="00000759">
            <w:pPr>
              <w:spacing w:after="120" w:before="120" w:lineRule="auto"/>
              <w:rPr>
                <w:u w:val="single"/>
              </w:rPr>
            </w:pPr>
            <w:r w:rsidDel="00000000" w:rsidR="00000000" w:rsidRPr="00000000">
              <w:rPr>
                <w:rtl w:val="0"/>
              </w:rPr>
              <w:t xml:space="preserve">If there is </w:t>
            </w:r>
            <w:r w:rsidDel="00000000" w:rsidR="00000000" w:rsidRPr="00000000">
              <w:rPr>
                <w:u w:val="single"/>
                <w:rtl w:val="0"/>
              </w:rPr>
              <w:t xml:space="preserve">no</w:t>
            </w:r>
            <w:r w:rsidDel="00000000" w:rsidR="00000000" w:rsidRPr="00000000">
              <w:rPr>
                <w:rtl w:val="0"/>
              </w:rPr>
              <w:t xml:space="preserve"> codified nominations procedure, describe the election process, the criteria for representation (by sector, international, domestic, industry bodies – as applicable). </w:t>
            </w:r>
            <w:r w:rsidDel="00000000" w:rsidR="00000000" w:rsidRPr="00000000">
              <w:rPr>
                <w:rtl w:val="0"/>
              </w:rPr>
            </w:r>
          </w:p>
          <w:p w:rsidR="00000000" w:rsidDel="00000000" w:rsidP="00000000" w:rsidRDefault="00000000" w:rsidRPr="00000000" w14:paraId="0000075A">
            <w:pPr>
              <w:spacing w:after="120" w:before="120" w:lineRule="auto"/>
              <w:rPr/>
            </w:pPr>
            <w:r w:rsidDel="00000000" w:rsidR="00000000" w:rsidRPr="00000000">
              <w:rPr>
                <w:color w:val="808080"/>
                <w:shd w:fill="d9e2f3" w:val="clear"/>
                <w:rtl w:val="0"/>
              </w:rPr>
              <w:t xml:space="preserve">Click or tap here to enter text.</w:t>
            </w:r>
            <w:r w:rsidDel="00000000" w:rsidR="00000000" w:rsidRPr="00000000">
              <w:rPr>
                <w:rtl w:val="0"/>
              </w:rPr>
            </w:r>
          </w:p>
          <w:p w:rsidR="00000000" w:rsidDel="00000000" w:rsidP="00000000" w:rsidRDefault="00000000" w:rsidRPr="00000000" w14:paraId="0000075B">
            <w:pPr>
              <w:spacing w:after="120" w:before="120" w:lineRule="auto"/>
              <w:rPr>
                <w:b w:val="1"/>
                <w:bCs w:val="1"/>
              </w:rPr>
            </w:pPr>
            <w:r w:rsidDel="00000000" w:rsidR="00000000" w:rsidRPr="00000000">
              <w:rPr>
                <w:b w:val="1"/>
                <w:bCs w:val="1"/>
                <w:rtl w:val="0"/>
              </w:rPr>
              <w:t xml:space="preserve">Is there consideration given to ensuring the seniority and diversity of representation, including gender diversity?</w:t>
            </w:r>
          </w:p>
          <w:p w:rsidR="00000000" w:rsidDel="00000000" w:rsidP="00000000" w:rsidRDefault="00000000" w:rsidRPr="00000000" w14:paraId="0000075C">
            <w:pPr>
              <w:spacing w:after="120" w:before="120"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5D">
            <w:pPr>
              <w:shd w:fill="d9e2f3" w:val="clear"/>
              <w:spacing w:after="120" w:before="120" w:lineRule="auto"/>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indicate how:  </w:t>
            </w:r>
          </w:p>
          <w:p w:rsidR="00000000" w:rsidDel="00000000" w:rsidP="00000000" w:rsidRDefault="00000000" w:rsidRPr="00000000" w14:paraId="0000075E">
            <w:pPr>
              <w:shd w:fill="d9e2f3" w:val="clear"/>
              <w:spacing w:after="120" w:before="120" w:lineRule="auto"/>
              <w:rPr/>
            </w:pPr>
            <w:r w:rsidDel="00000000" w:rsidR="00000000" w:rsidRPr="00000000">
              <w:rPr>
                <w:rtl w:val="0"/>
              </w:rPr>
              <w:t xml:space="preserve">See Section 6 of the NEITI Act 2007</w:t>
            </w:r>
          </w:p>
          <w:p w:rsidR="00000000" w:rsidDel="00000000" w:rsidP="00000000" w:rsidRDefault="00000000" w:rsidRPr="00000000" w14:paraId="0000075F">
            <w:pPr>
              <w:spacing w:after="120" w:before="120" w:line="264" w:lineRule="auto"/>
              <w:rPr>
                <w:shd w:fill="d9e2f3" w:val="clear"/>
              </w:rPr>
            </w:pPr>
            <w:r w:rsidDel="00000000" w:rsidR="00000000" w:rsidRPr="00000000">
              <w:rPr>
                <w:shd w:fill="d9e2f3" w:val="clear"/>
                <w:rtl w:val="0"/>
              </w:rPr>
              <w:t xml:space="preserve">The NEITI Act 2007 below</w:t>
            </w:r>
          </w:p>
          <w:p w:rsidR="00000000" w:rsidDel="00000000" w:rsidP="00000000" w:rsidRDefault="00000000" w:rsidRPr="00000000" w14:paraId="00000760">
            <w:pPr>
              <w:spacing w:after="120" w:before="120" w:line="264" w:lineRule="auto"/>
              <w:rPr/>
            </w:pPr>
            <w:hyperlink r:id="rId274">
              <w:r w:rsidDel="00000000" w:rsidR="00000000" w:rsidRPr="00000000">
                <w:rPr>
                  <w:color w:val="1155cc"/>
                  <w:u w:val="single"/>
                  <w:shd w:fill="d9e2f3" w:val="clear"/>
                  <w:rtl w:val="0"/>
                </w:rPr>
                <w:t xml:space="preserve">The NEITI Act 2007</w:t>
              </w:r>
            </w:hyperlink>
            <w:r w:rsidDel="00000000" w:rsidR="00000000" w:rsidRPr="00000000">
              <w:rPr>
                <w:color w:val="ee0000"/>
                <w:shd w:fill="d9e2f3" w:val="clear"/>
                <w:rtl w:val="0"/>
              </w:rPr>
              <w:t xml:space="preserve"> </w:t>
            </w:r>
            <w:r w:rsidDel="00000000" w:rsidR="00000000" w:rsidRPr="00000000">
              <w:rPr>
                <w:rtl w:val="0"/>
              </w:rPr>
            </w:r>
          </w:p>
          <w:p w:rsidR="00000000" w:rsidDel="00000000" w:rsidP="00000000" w:rsidRDefault="00000000" w:rsidRPr="00000000" w14:paraId="00000761">
            <w:pPr>
              <w:spacing w:after="120" w:before="120" w:lineRule="auto"/>
              <w:rPr>
                <w:b w:val="1"/>
                <w:bCs w:val="1"/>
              </w:rPr>
            </w:pPr>
            <w:r w:rsidDel="00000000" w:rsidR="00000000" w:rsidRPr="00000000">
              <w:rPr>
                <w:b w:val="1"/>
                <w:bCs w:val="1"/>
                <w:rtl w:val="0"/>
              </w:rPr>
              <w:t xml:space="preserve">Is there a term limit?</w:t>
            </w:r>
          </w:p>
          <w:p w:rsidR="00000000" w:rsidDel="00000000" w:rsidP="00000000" w:rsidRDefault="00000000" w:rsidRPr="00000000" w14:paraId="00000762">
            <w:pPr>
              <w:spacing w:after="120" w:before="120" w:lineRule="auto"/>
              <w:rPr>
                <w:shd w:fill="d9e2f3" w:val="clear"/>
              </w:rPr>
            </w:pPr>
            <w:r w:rsidDel="00000000" w:rsidR="00000000" w:rsidRPr="00000000">
              <w:rPr>
                <w:rFonts w:ascii="MS Gothic" w:cs="MS Gothic" w:eastAsia="MS Gothic" w:hAnsi="MS Gothic"/>
                <w:sz w:val="20"/>
                <w:szCs w:val="20"/>
                <w:rtl w:val="0"/>
              </w:rPr>
              <w:t xml:space="preserve">☒</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shd w:fill="d9e2f3" w:val="clear"/>
                <w:rtl w:val="0"/>
              </w:rPr>
              <w:t xml:space="preserve">enter number of years or other details: </w:t>
            </w:r>
          </w:p>
          <w:p w:rsidR="00000000" w:rsidDel="00000000" w:rsidP="00000000" w:rsidRDefault="00000000" w:rsidRPr="00000000" w14:paraId="00000763">
            <w:pPr>
              <w:spacing w:after="120" w:before="120" w:lineRule="auto"/>
              <w:rPr>
                <w:shd w:fill="d9e2f3" w:val="clear"/>
              </w:rPr>
            </w:pPr>
            <w:r w:rsidDel="00000000" w:rsidR="00000000" w:rsidRPr="00000000">
              <w:rPr>
                <w:shd w:fill="d9e2f3" w:val="clear"/>
                <w:rtl w:val="0"/>
              </w:rPr>
              <w:t xml:space="preserve">The NSWG members serve a single term of four years and are no more in line with the provisions of the NEITI Act 2007. </w:t>
            </w:r>
          </w:p>
          <w:p w:rsidR="00000000" w:rsidDel="00000000" w:rsidP="00000000" w:rsidRDefault="00000000" w:rsidRPr="00000000" w14:paraId="00000764">
            <w:pPr>
              <w:spacing w:after="120" w:before="120" w:lineRule="auto"/>
              <w:rPr>
                <w:color w:val="ee0000"/>
                <w:shd w:fill="d9e2f3" w:val="clear"/>
              </w:rPr>
            </w:pPr>
            <w:r w:rsidDel="00000000" w:rsidR="00000000" w:rsidRPr="00000000">
              <w:rPr>
                <w:shd w:fill="d9e2f3" w:val="clear"/>
                <w:rtl w:val="0"/>
              </w:rPr>
              <w:t xml:space="preserve">See S.6 of the NEITI Act 2007,</w:t>
            </w:r>
            <w:r w:rsidDel="00000000" w:rsidR="00000000" w:rsidRPr="00000000">
              <w:rPr>
                <w:rtl w:val="0"/>
              </w:rPr>
            </w:r>
          </w:p>
          <w:p w:rsidR="00000000" w:rsidDel="00000000" w:rsidP="00000000" w:rsidRDefault="00000000" w:rsidRPr="00000000" w14:paraId="00000765">
            <w:pPr>
              <w:spacing w:after="0" w:lineRule="auto"/>
              <w:rPr>
                <w:shd w:fill="d9e2f3" w:val="clear"/>
              </w:rPr>
            </w:pPr>
            <w:r w:rsidDel="00000000" w:rsidR="00000000" w:rsidRPr="00000000">
              <w:rPr>
                <w:rtl w:val="0"/>
              </w:rPr>
              <w:t xml:space="preserve">Link to NEITI Act 2007 below </w:t>
            </w:r>
            <w:r w:rsidDel="00000000" w:rsidR="00000000" w:rsidRPr="00000000">
              <w:rPr>
                <w:rtl w:val="0"/>
              </w:rPr>
            </w:r>
          </w:p>
          <w:p w:rsidR="00000000" w:rsidDel="00000000" w:rsidP="00000000" w:rsidRDefault="00000000" w:rsidRPr="00000000" w14:paraId="00000766">
            <w:pPr>
              <w:spacing w:after="0" w:lineRule="auto"/>
              <w:jc w:val="both"/>
              <w:rPr>
                <w:i w:val="1"/>
                <w:iCs w:val="1"/>
              </w:rPr>
            </w:pPr>
            <w:hyperlink r:id="rId275">
              <w:r w:rsidDel="00000000" w:rsidR="00000000" w:rsidRPr="00000000">
                <w:rPr>
                  <w:color w:val="1155cc"/>
                  <w:u w:val="single"/>
                  <w:shd w:fill="d9e2f3" w:val="clear"/>
                  <w:rtl w:val="0"/>
                </w:rPr>
                <w:t xml:space="preserve">The NEITI Act 2007</w:t>
              </w:r>
            </w:hyperlink>
            <w:r w:rsidDel="00000000" w:rsidR="00000000" w:rsidRPr="00000000">
              <w:rPr>
                <w:color w:val="ee0000"/>
                <w:shd w:fill="d9e2f3" w:val="clear"/>
                <w:rtl w:val="0"/>
              </w:rPr>
              <w:t xml:space="preserve"> </w:t>
            </w:r>
            <w:r w:rsidDel="00000000" w:rsidR="00000000" w:rsidRPr="00000000">
              <w:rPr>
                <w:color w:val="c00000"/>
                <w:rtl w:val="0"/>
              </w:rPr>
              <w:t xml:space="preserve">  </w:t>
            </w:r>
            <w:r w:rsidDel="00000000" w:rsidR="00000000" w:rsidRPr="00000000">
              <w:rPr>
                <w:rtl w:val="0"/>
              </w:rPr>
            </w:r>
          </w:p>
          <w:p w:rsidR="00000000" w:rsidDel="00000000" w:rsidP="00000000" w:rsidRDefault="00000000" w:rsidRPr="00000000" w14:paraId="00000767">
            <w:pPr>
              <w:spacing w:after="120" w:before="120" w:lineRule="auto"/>
              <w:rPr/>
            </w:pPr>
            <w:r w:rsidDel="00000000" w:rsidR="00000000" w:rsidRPr="00000000">
              <w:rPr>
                <w:rtl w:val="0"/>
              </w:rPr>
              <w:br w:type="textWrapping"/>
              <w:t xml:space="preserve">OR: </w:t>
            </w:r>
            <w:sdt>
              <w:sdtPr>
                <w:id w:val="-1092835720"/>
                <w:tag w:val="goog_rdk_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term limit</w:t>
            </w:r>
            <w:r w:rsidDel="00000000" w:rsidR="00000000" w:rsidRPr="00000000">
              <w:rPr>
                <w:rtl w:val="0"/>
              </w:rPr>
            </w:r>
          </w:p>
          <w:p w:rsidR="00000000" w:rsidDel="00000000" w:rsidP="00000000" w:rsidRDefault="00000000" w:rsidRPr="00000000" w14:paraId="00000768">
            <w:pPr>
              <w:spacing w:after="120" w:before="120" w:lineRule="auto"/>
              <w:rPr>
                <w:b w:val="1"/>
                <w:bCs w:val="1"/>
              </w:rPr>
            </w:pPr>
            <w:sdt>
              <w:sdtPr>
                <w:id w:val="-866948142"/>
                <w:tag w:val="goog_rdk_2"/>
              </w:sdtPr>
              <w:sdtContent>
                <w:commentRangeStart w:id="1"/>
              </w:sdtContent>
            </w:sdt>
            <w:r w:rsidDel="00000000" w:rsidR="00000000" w:rsidRPr="00000000">
              <w:rPr>
                <w:b w:val="1"/>
                <w:bCs w:val="1"/>
                <w:rtl w:val="0"/>
              </w:rPr>
              <w:t xml:space="preserve">Did any MSG representatives from the government change during the MSG’s term?</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769">
            <w:pPr>
              <w:spacing w:after="120" w:before="120" w:lineRule="auto"/>
              <w:rPr/>
            </w:pPr>
            <w:sdt>
              <w:sdtPr>
                <w:id w:val="-415569122"/>
                <w:tag w:val="goog_rdk_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sz w:val="20"/>
                <w:szCs w:val="20"/>
                <w:rtl w:val="0"/>
              </w:rPr>
              <w:t xml:space="preserve">☒</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6A">
            <w:pPr>
              <w:shd w:fill="d9e2f3" w:val="clear"/>
              <w:spacing w:after="120" w:before="120" w:lineRule="auto"/>
              <w:rPr/>
            </w:pPr>
            <w:r w:rsidDel="00000000" w:rsidR="00000000" w:rsidRPr="00000000">
              <w:rPr>
                <w:rtl w:val="0"/>
              </w:rPr>
              <w:t xml:space="preserve">If yes, please describe the process followed for replacing them: </w:t>
            </w:r>
          </w:p>
          <w:p w:rsidR="00000000" w:rsidDel="00000000" w:rsidP="00000000" w:rsidRDefault="00000000" w:rsidRPr="00000000" w14:paraId="0000076B">
            <w:pPr>
              <w:shd w:fill="d9e2f3" w:val="clear"/>
              <w:spacing w:after="120" w:before="120" w:lineRule="auto"/>
              <w:jc w:val="both"/>
              <w:rPr/>
            </w:pPr>
            <w:r w:rsidDel="00000000" w:rsidR="00000000" w:rsidRPr="00000000">
              <w:rPr>
                <w:rtl w:val="0"/>
              </w:rPr>
              <w:t xml:space="preserve">Government representatives changed during the period under review following the reconstitution and inauguration of the 6</w:t>
            </w:r>
            <w:r w:rsidDel="00000000" w:rsidR="00000000" w:rsidRPr="00000000">
              <w:rPr>
                <w:vertAlign w:val="superscript"/>
                <w:rtl w:val="0"/>
              </w:rPr>
              <w:t xml:space="preserve">th</w:t>
            </w:r>
            <w:r w:rsidDel="00000000" w:rsidR="00000000" w:rsidRPr="00000000">
              <w:rPr>
                <w:rtl w:val="0"/>
              </w:rPr>
              <w:t xml:space="preserve"> NSWG in May 2024 under the Chairmanship of Senator George Akume CON, Secretary to the Government of the Federation. </w:t>
            </w:r>
          </w:p>
          <w:p w:rsidR="00000000" w:rsidDel="00000000" w:rsidP="00000000" w:rsidRDefault="00000000" w:rsidRPr="00000000" w14:paraId="0000076C">
            <w:pPr>
              <w:shd w:fill="d9e2f3" w:val="clear"/>
              <w:spacing w:after="120" w:before="120" w:lineRule="auto"/>
              <w:jc w:val="both"/>
              <w:rPr/>
            </w:pPr>
            <w:r w:rsidDel="00000000" w:rsidR="00000000" w:rsidRPr="00000000">
              <w:rPr>
                <w:rtl w:val="0"/>
              </w:rPr>
              <w:t xml:space="preserve">The process followed was in accordance with the provisions of the NEITI Act 2007, which sets out the criteria and procedures for appointment to the NSWG. </w:t>
            </w:r>
          </w:p>
          <w:p w:rsidR="00000000" w:rsidDel="00000000" w:rsidP="00000000" w:rsidRDefault="00000000" w:rsidRPr="00000000" w14:paraId="0000076D">
            <w:pPr>
              <w:spacing w:after="120" w:before="120" w:lineRule="auto"/>
              <w:rPr/>
            </w:pPr>
            <w:r w:rsidDel="00000000" w:rsidR="00000000" w:rsidRPr="00000000">
              <w:rPr>
                <w:rtl w:val="0"/>
              </w:rPr>
              <w:t xml:space="preserve">Did the practice follow the foreseen procedure</w:t>
            </w:r>
            <w:r w:rsidDel="00000000" w:rsidR="00000000" w:rsidRPr="00000000">
              <w:rPr>
                <w:rtl w:val="0"/>
              </w:rPr>
              <w:t xml:space="preserve">?</w:t>
            </w:r>
          </w:p>
          <w:p w:rsidR="00000000" w:rsidDel="00000000" w:rsidP="00000000" w:rsidRDefault="00000000" w:rsidRPr="00000000" w14:paraId="0000076E">
            <w:pPr>
              <w:spacing w:after="120" w:before="120"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6F">
            <w:pPr>
              <w:spacing w:after="120" w:before="120" w:lineRule="auto"/>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770">
            <w:pPr>
              <w:spacing w:after="120" w:before="120" w:lineRule="auto"/>
              <w:rPr>
                <w:i w:val="1"/>
                <w:iCs w:val="1"/>
              </w:rPr>
            </w:pPr>
            <w:r w:rsidDel="00000000" w:rsidR="00000000" w:rsidRPr="00000000">
              <w:rPr>
                <w:i w:val="1"/>
                <w:iCs w:val="1"/>
                <w:rtl w:val="0"/>
              </w:rPr>
              <w:t xml:space="preserve">Gender</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771">
            <w:pPr>
              <w:spacing w:after="120" w:before="120" w:lineRule="auto"/>
              <w:rPr>
                <w:b w:val="1"/>
                <w:bCs w:val="1"/>
              </w:rPr>
            </w:pPr>
            <w:r w:rsidDel="00000000" w:rsidR="00000000" w:rsidRPr="00000000">
              <w:rPr>
                <w:b w:val="1"/>
                <w:bCs w:val="1"/>
                <w:rtl w:val="0"/>
              </w:rPr>
              <w:t xml:space="preserve">What is the current gender balance in your constituency?</w:t>
            </w:r>
          </w:p>
          <w:p w:rsidR="00000000" w:rsidDel="00000000" w:rsidP="00000000" w:rsidRDefault="00000000" w:rsidRPr="00000000" w14:paraId="00000772">
            <w:pPr>
              <w:spacing w:after="120" w:before="120" w:lineRule="auto"/>
              <w:rPr/>
            </w:pPr>
            <w:r w:rsidDel="00000000" w:rsidR="00000000" w:rsidRPr="00000000">
              <w:rPr>
                <w:rtl w:val="0"/>
              </w:rPr>
              <w:t xml:space="preserve">Percentage male:</w:t>
            </w:r>
            <w:r w:rsidDel="00000000" w:rsidR="00000000" w:rsidRPr="00000000">
              <w:rPr>
                <w:rtl w:val="0"/>
              </w:rPr>
              <w:t xml:space="preserve">75</w:t>
            </w:r>
          </w:p>
          <w:p w:rsidR="00000000" w:rsidDel="00000000" w:rsidP="00000000" w:rsidRDefault="00000000" w:rsidRPr="00000000" w14:paraId="00000773">
            <w:pPr>
              <w:spacing w:after="120" w:before="120" w:lineRule="auto"/>
              <w:rPr/>
            </w:pPr>
            <w:r w:rsidDel="00000000" w:rsidR="00000000" w:rsidRPr="00000000">
              <w:rPr>
                <w:rtl w:val="0"/>
              </w:rPr>
              <w:t xml:space="preserve">Percentage female:</w:t>
            </w:r>
            <w:r w:rsidDel="00000000" w:rsidR="00000000" w:rsidRPr="00000000">
              <w:rPr>
                <w:rtl w:val="0"/>
              </w:rPr>
              <w:t xml:space="preserve"> 25</w:t>
            </w:r>
          </w:p>
          <w:p w:rsidR="00000000" w:rsidDel="00000000" w:rsidP="00000000" w:rsidRDefault="00000000" w:rsidRPr="00000000" w14:paraId="00000774">
            <w:pPr>
              <w:spacing w:after="120" w:before="120" w:lineRule="auto"/>
              <w:rPr/>
            </w:pPr>
            <w:r w:rsidDel="00000000" w:rsidR="00000000" w:rsidRPr="00000000">
              <w:rPr>
                <w:rtl w:val="0"/>
              </w:rPr>
              <w:t xml:space="preserve">Percentage non-binary: Nil</w:t>
            </w:r>
          </w:p>
          <w:p w:rsidR="00000000" w:rsidDel="00000000" w:rsidP="00000000" w:rsidRDefault="00000000" w:rsidRPr="00000000" w14:paraId="00000775">
            <w:pPr>
              <w:spacing w:after="120" w:before="120" w:lineRule="auto"/>
              <w:rPr/>
            </w:pPr>
            <w:r w:rsidDel="00000000" w:rsidR="00000000" w:rsidRPr="00000000">
              <w:rPr>
                <w:rtl w:val="0"/>
              </w:rPr>
              <w:t xml:space="preserve">Is gender balance considered when appointing new representatives?</w:t>
            </w:r>
          </w:p>
          <w:p w:rsidR="00000000" w:rsidDel="00000000" w:rsidP="00000000" w:rsidRDefault="00000000" w:rsidRPr="00000000" w14:paraId="00000776">
            <w:pPr>
              <w:spacing w:after="120" w:before="120"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77">
            <w:pPr>
              <w:spacing w:after="120" w:before="120" w:lineRule="auto"/>
              <w:rPr>
                <w:shd w:fill="d9e2f3" w:val="clear"/>
              </w:rPr>
            </w:pPr>
            <w:r w:rsidDel="00000000" w:rsidR="00000000" w:rsidRPr="00000000">
              <w:rPr>
                <w:shd w:fill="d9e2f3" w:val="clear"/>
                <w:rtl w:val="0"/>
              </w:rPr>
              <w:t xml:space="preserve">Describe recent efforts: </w:t>
            </w:r>
          </w:p>
          <w:p w:rsidR="00000000" w:rsidDel="00000000" w:rsidP="00000000" w:rsidRDefault="00000000" w:rsidRPr="00000000" w14:paraId="00000778">
            <w:pPr>
              <w:spacing w:after="120" w:before="120" w:lineRule="auto"/>
              <w:jc w:val="both"/>
              <w:rPr>
                <w:shd w:fill="d9e2f3" w:val="clear"/>
              </w:rPr>
            </w:pPr>
            <w:r w:rsidDel="00000000" w:rsidR="00000000" w:rsidRPr="00000000">
              <w:rPr>
                <w:shd w:fill="d9e2f3" w:val="clear"/>
                <w:rtl w:val="0"/>
              </w:rPr>
              <w:t xml:space="preserve">Gender balance was considered in the nomination and appointment of representatives to the NSWG. In correspondences requesting nominating from government agencies, they were encouraged to take gender considerations into account and where possible, nominate qualified female representatives to serve on the NSWG. In addition, the 6th NSWG has a gender representative appointed to consider and champion gender related issues in the sector.</w:t>
            </w:r>
          </w:p>
          <w:p w:rsidR="00000000" w:rsidDel="00000000" w:rsidP="00000000" w:rsidRDefault="00000000" w:rsidRPr="00000000" w14:paraId="00000779">
            <w:pPr>
              <w:spacing w:after="120" w:before="120" w:lineRule="auto"/>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77A">
            <w:pPr>
              <w:spacing w:after="120" w:before="120" w:lineRule="auto"/>
              <w:rPr>
                <w:b w:val="1"/>
                <w:bCs w:val="1"/>
              </w:rPr>
            </w:pPr>
            <w:r w:rsidDel="00000000" w:rsidR="00000000" w:rsidRPr="00000000">
              <w:rPr>
                <w:b w:val="1"/>
                <w:bCs w:val="1"/>
                <w:rtl w:val="0"/>
              </w:rPr>
              <w:t xml:space="preserve">Required</w:t>
            </w:r>
          </w:p>
        </w:tc>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77B">
            <w:pPr>
              <w:spacing w:after="120" w:before="120" w:lineRule="auto"/>
              <w:rPr>
                <w:b w:val="1"/>
                <w:bCs w:val="1"/>
              </w:rPr>
            </w:pPr>
            <w:r w:rsidDel="00000000" w:rsidR="00000000" w:rsidRPr="00000000">
              <w:rPr>
                <w:b w:val="1"/>
                <w:bCs w:val="1"/>
                <w:rtl w:val="0"/>
              </w:rPr>
              <w:t xml:space="preserve">#1.4.b.ii Liasion with wider constituency</w:t>
            </w:r>
          </w:p>
        </w:tc>
      </w:tr>
      <w:tr>
        <w:trPr>
          <w:cantSplit w:val="0"/>
          <w:tblHeader w:val="0"/>
        </w:trPr>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77C">
            <w:pPr>
              <w:spacing w:after="120" w:before="120" w:lineRule="auto"/>
              <w:rPr>
                <w:i w:val="1"/>
                <w:iCs w:val="1"/>
              </w:rPr>
            </w:pPr>
            <w:r w:rsidDel="00000000" w:rsidR="00000000" w:rsidRPr="00000000">
              <w:rPr>
                <w:i w:val="1"/>
                <w:iCs w:val="1"/>
                <w:rtl w:val="0"/>
              </w:rPr>
              <w:t xml:space="preserve">Coordination with wider constituency</w:t>
            </w:r>
          </w:p>
        </w:tc>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77D">
            <w:pPr>
              <w:spacing w:after="120" w:before="120" w:lineRule="auto"/>
              <w:rPr>
                <w:b w:val="1"/>
                <w:bCs w:val="1"/>
              </w:rPr>
            </w:pPr>
            <w:r w:rsidDel="00000000" w:rsidR="00000000" w:rsidRPr="00000000">
              <w:rPr>
                <w:b w:val="1"/>
                <w:bCs w:val="1"/>
                <w:rtl w:val="0"/>
              </w:rPr>
              <w:t xml:space="preserve">Are there any structures in place for liaison with the broader constituency, such as coordination groups? </w:t>
            </w:r>
          </w:p>
          <w:p w:rsidR="00000000" w:rsidDel="00000000" w:rsidP="00000000" w:rsidRDefault="00000000" w:rsidRPr="00000000" w14:paraId="0000077E">
            <w:pPr>
              <w:spacing w:after="120" w:before="120"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924896144"/>
                <w:tag w:val="goog_rdk_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7F">
            <w:pPr>
              <w:shd w:fill="d9e2f3" w:val="clear"/>
              <w:spacing w:after="120" w:before="120" w:lineRule="auto"/>
              <w:rPr/>
            </w:pPr>
            <w:r w:rsidDel="00000000" w:rsidR="00000000" w:rsidRPr="00000000">
              <w:rPr>
                <w:rtl w:val="0"/>
              </w:rPr>
              <w:t xml:space="preserve">If yes, describe:  </w:t>
            </w:r>
          </w:p>
          <w:p w:rsidR="00000000" w:rsidDel="00000000" w:rsidP="00000000" w:rsidRDefault="00000000" w:rsidRPr="00000000" w14:paraId="00000780">
            <w:pPr>
              <w:shd w:fill="d9e2f3" w:val="clear"/>
              <w:spacing w:after="120" w:before="120" w:lineRule="auto"/>
              <w:jc w:val="both"/>
              <w:rPr/>
            </w:pPr>
            <w:r w:rsidDel="00000000" w:rsidR="00000000" w:rsidRPr="00000000">
              <w:rPr>
                <w:rtl w:val="0"/>
              </w:rPr>
              <w:t xml:space="preserve">The Government constituency coordinates EITI implementation through the National Stakeholders Working Group (NSWG), which comprises representatives of key government institutions involved in the management and oversight of Nigeria’s extractive sector. </w:t>
            </w:r>
          </w:p>
          <w:p w:rsidR="00000000" w:rsidDel="00000000" w:rsidP="00000000" w:rsidRDefault="00000000" w:rsidRPr="00000000" w14:paraId="00000781">
            <w:pPr>
              <w:shd w:fill="d9e2f3" w:val="clear"/>
              <w:spacing w:after="120" w:before="120" w:lineRule="auto"/>
              <w:jc w:val="both"/>
              <w:rPr/>
            </w:pPr>
            <w:r w:rsidDel="00000000" w:rsidR="00000000" w:rsidRPr="00000000">
              <w:rPr>
                <w:rtl w:val="0"/>
              </w:rPr>
              <w:t xml:space="preserve">Coordination is supported through inter-agency coordination, engagement, technical committee, policy dialogue, validation preparation and consultation with relevant MDAs and state institutions. </w:t>
            </w:r>
          </w:p>
          <w:p w:rsidR="00000000" w:rsidDel="00000000" w:rsidP="00000000" w:rsidRDefault="00000000" w:rsidRPr="00000000" w14:paraId="00000782">
            <w:pPr>
              <w:shd w:fill="d9e2f3" w:val="clear"/>
              <w:spacing w:after="120" w:before="120" w:lineRule="auto"/>
              <w:jc w:val="both"/>
              <w:rPr/>
            </w:pPr>
            <w:r w:rsidDel="00000000" w:rsidR="00000000" w:rsidRPr="00000000">
              <w:rPr>
                <w:rtl w:val="0"/>
              </w:rPr>
              <w:t xml:space="preserve">Coordination is further supported through the platform of Inter Ministerial Task Team (IMTT) which is the coordination platform for government constituency.</w:t>
            </w:r>
          </w:p>
          <w:p w:rsidR="00000000" w:rsidDel="00000000" w:rsidP="00000000" w:rsidRDefault="00000000" w:rsidRPr="00000000" w14:paraId="00000783">
            <w:pPr>
              <w:spacing w:after="120" w:before="120" w:lineRule="auto"/>
              <w:rPr>
                <w:b w:val="1"/>
                <w:bCs w:val="1"/>
              </w:rPr>
            </w:pPr>
            <w:r w:rsidDel="00000000" w:rsidR="00000000" w:rsidRPr="00000000">
              <w:rPr>
                <w:b w:val="1"/>
                <w:bCs w:val="1"/>
                <w:rtl w:val="0"/>
              </w:rPr>
              <w:t xml:space="preserve">Are there any policies or agreed procedures for liaison with the broader constituency?</w:t>
            </w:r>
          </w:p>
          <w:p w:rsidR="00000000" w:rsidDel="00000000" w:rsidP="00000000" w:rsidRDefault="00000000" w:rsidRPr="00000000" w14:paraId="00000784">
            <w:pPr>
              <w:spacing w:after="120" w:before="120"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827355093"/>
                <w:tag w:val="goog_rdk_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85">
            <w:pPr>
              <w:shd w:fill="d9e2f3" w:val="clear"/>
              <w:spacing w:after="120" w:before="120" w:lineRule="auto"/>
              <w:rPr/>
            </w:pPr>
            <w:r w:rsidDel="00000000" w:rsidR="00000000" w:rsidRPr="00000000">
              <w:rPr>
                <w:rtl w:val="0"/>
              </w:rPr>
              <w:t xml:space="preserve">If yes, describe: </w:t>
            </w:r>
          </w:p>
          <w:p w:rsidR="00000000" w:rsidDel="00000000" w:rsidP="00000000" w:rsidRDefault="00000000" w:rsidRPr="00000000" w14:paraId="00000786">
            <w:pPr>
              <w:shd w:fill="d9e2f3" w:val="clear"/>
              <w:spacing w:after="120" w:before="120" w:lineRule="auto"/>
              <w:rPr/>
            </w:pPr>
            <w:r w:rsidDel="00000000" w:rsidR="00000000" w:rsidRPr="00000000">
              <w:rPr>
                <w:rtl w:val="0"/>
              </w:rPr>
              <w:t xml:space="preserve">The NSWG governance framework, and established administrative practices promote information sharing, consultation, and collective decision making among government stakeholders. The IMTT is the platform that the Government engages with the larger constituency. There are MOUs for bilateral engagements.</w:t>
            </w:r>
          </w:p>
          <w:p w:rsidR="00000000" w:rsidDel="00000000" w:rsidP="00000000" w:rsidRDefault="00000000" w:rsidRPr="00000000" w14:paraId="00000787">
            <w:pPr>
              <w:spacing w:after="120" w:before="120" w:lineRule="auto"/>
              <w:rPr>
                <w:b w:val="1"/>
                <w:bCs w:val="1"/>
              </w:rPr>
            </w:pPr>
            <w:sdt>
              <w:sdtPr>
                <w:id w:val="1522463987"/>
                <w:tag w:val="goog_rdk_6"/>
              </w:sdtPr>
              <w:sdtContent>
                <w:commentRangeStart w:id="2"/>
              </w:sdtContent>
            </w:sdt>
            <w:r w:rsidDel="00000000" w:rsidR="00000000" w:rsidRPr="00000000">
              <w:rPr>
                <w:b w:val="1"/>
                <w:bCs w:val="1"/>
                <w:rtl w:val="0"/>
              </w:rPr>
              <w:t xml:space="preserve">In practice, what are examples how the government constituency coordinated on EITI matters in the period under review? What actors were involved?</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7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Explain </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During the period under review, the government constituency coordinated on EITI matters through:</w:t>
            </w:r>
          </w:p>
          <w:p w:rsidR="00000000" w:rsidDel="00000000" w:rsidP="00000000" w:rsidRDefault="00000000" w:rsidRPr="00000000" w14:paraId="00000789">
            <w:pPr>
              <w:numPr>
                <w:ilvl w:val="0"/>
                <w:numId w:val="23"/>
              </w:numPr>
              <w:spacing w:after="0" w:before="280" w:lineRule="auto"/>
              <w:ind w:left="720" w:hanging="360"/>
              <w:jc w:val="both"/>
              <w:rPr/>
            </w:pPr>
            <w:r w:rsidDel="00000000" w:rsidR="00000000" w:rsidRPr="00000000">
              <w:rPr>
                <w:rtl w:val="0"/>
              </w:rPr>
              <w:t xml:space="preserve">NSWG meetings and retreats where government representatives deliberated on EITI implementation, audit findings, policy reforms, work plans, budgets, and validation preparations. </w:t>
            </w:r>
          </w:p>
          <w:p w:rsidR="00000000" w:rsidDel="00000000" w:rsidP="00000000" w:rsidRDefault="00000000" w:rsidRPr="00000000" w14:paraId="0000078A">
            <w:pPr>
              <w:numPr>
                <w:ilvl w:val="0"/>
                <w:numId w:val="23"/>
              </w:numPr>
              <w:spacing w:after="0" w:before="0" w:lineRule="auto"/>
              <w:ind w:left="720" w:hanging="360"/>
              <w:jc w:val="both"/>
              <w:rPr/>
            </w:pPr>
            <w:r w:rsidDel="00000000" w:rsidR="00000000" w:rsidRPr="00000000">
              <w:rPr>
                <w:rtl w:val="0"/>
              </w:rPr>
              <w:t xml:space="preserve">Validation readiness engagements coordinated by NEITI to review progress on corrective actions and gather evidence required for compliance with the EITI Standard. </w:t>
            </w:r>
          </w:p>
          <w:p w:rsidR="00000000" w:rsidDel="00000000" w:rsidP="00000000" w:rsidRDefault="00000000" w:rsidRPr="00000000" w14:paraId="0000078B">
            <w:pPr>
              <w:numPr>
                <w:ilvl w:val="0"/>
                <w:numId w:val="23"/>
              </w:numPr>
              <w:spacing w:after="0" w:before="0" w:lineRule="auto"/>
              <w:ind w:left="720" w:hanging="360"/>
              <w:jc w:val="both"/>
              <w:rPr/>
            </w:pPr>
            <w:r w:rsidDel="00000000" w:rsidR="00000000" w:rsidRPr="00000000">
              <w:rPr>
                <w:rtl w:val="0"/>
              </w:rPr>
              <w:t xml:space="preserve">Technical meetings and stakeholder consultations on issues such as beneficial ownership transparency, contract transparency disclosure, extractive revenue management, energy transition, and implementation of recommendations arising from NEITI reports. </w:t>
            </w:r>
          </w:p>
          <w:p w:rsidR="00000000" w:rsidDel="00000000" w:rsidP="00000000" w:rsidRDefault="00000000" w:rsidRPr="00000000" w14:paraId="0000078C">
            <w:pPr>
              <w:numPr>
                <w:ilvl w:val="0"/>
                <w:numId w:val="23"/>
              </w:numPr>
              <w:spacing w:after="280" w:before="0" w:lineRule="auto"/>
              <w:ind w:left="720" w:hanging="360"/>
              <w:jc w:val="both"/>
              <w:rPr/>
            </w:pPr>
            <w:r w:rsidDel="00000000" w:rsidR="00000000" w:rsidRPr="00000000">
              <w:rPr>
                <w:rtl w:val="0"/>
              </w:rPr>
              <w:t xml:space="preserve">Collaboration with sub-national governments and oversight on the dissemination and use of NEITI audit findings (FASD) and policy briefs and recommendations. </w:t>
            </w:r>
          </w:p>
          <w:p w:rsidR="00000000" w:rsidDel="00000000" w:rsidP="00000000" w:rsidRDefault="00000000" w:rsidRPr="00000000" w14:paraId="000007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These engagements facilitated information exchange, consensus-building, and coordinated government action in support of EITI implementation and transparency reforms in Nigeria.</w:t>
            </w:r>
          </w:p>
          <w:p w:rsidR="00000000" w:rsidDel="00000000" w:rsidP="00000000" w:rsidRDefault="00000000" w:rsidRPr="00000000" w14:paraId="0000078E">
            <w:pPr>
              <w:shd w:fill="d9e2f3" w:val="clear"/>
              <w:spacing w:after="120" w:before="120" w:lineRule="auto"/>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rtl w:val="0"/>
              </w:rPr>
              <w:t xml:space="preserve">IMTT inauguration link below</w:t>
            </w:r>
            <w:r w:rsidDel="00000000" w:rsidR="00000000" w:rsidRPr="00000000">
              <w:rPr>
                <w:rtl w:val="0"/>
              </w:rPr>
            </w:r>
          </w:p>
          <w:p w:rsidR="00000000" w:rsidDel="00000000" w:rsidP="00000000" w:rsidRDefault="00000000" w:rsidRPr="00000000" w14:paraId="0000078F">
            <w:pPr>
              <w:shd w:fill="d9e2f3" w:val="clear"/>
              <w:spacing w:after="120" w:before="120" w:lineRule="auto"/>
              <w:rPr/>
            </w:pPr>
            <w:hyperlink r:id="rId276">
              <w:r w:rsidDel="00000000" w:rsidR="00000000" w:rsidRPr="00000000">
                <w:rPr>
                  <w:color w:val="1155cc"/>
                  <w:u w:val="single"/>
                  <w:rtl w:val="0"/>
                </w:rPr>
                <w:t xml:space="preserve">NEITI Inaugurates Inter Ministerial Task Team - Times Reporters</w:t>
              </w:r>
            </w:hyperlink>
            <w:r w:rsidDel="00000000" w:rsidR="00000000" w:rsidRPr="00000000">
              <w:rPr>
                <w:rtl w:val="0"/>
              </w:rPr>
              <w:t xml:space="preserve"> </w:t>
            </w:r>
          </w:p>
          <w:p w:rsidR="00000000" w:rsidDel="00000000" w:rsidP="00000000" w:rsidRDefault="00000000" w:rsidRPr="00000000" w14:paraId="00000790">
            <w:pPr>
              <w:spacing w:after="120" w:before="120" w:lineRule="auto"/>
              <w:rPr>
                <w:b w:val="1"/>
                <w:bCs w:val="1"/>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791">
            <w:pPr>
              <w:spacing w:after="120" w:before="120" w:lineRule="auto"/>
              <w:rPr>
                <w:i w:val="1"/>
                <w:iCs w:val="1"/>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792">
            <w:pPr>
              <w:spacing w:after="120" w:before="120" w:lineRule="auto"/>
              <w:rPr>
                <w:b w:val="1"/>
                <w:bCs w:val="1"/>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793">
            <w:pPr>
              <w:spacing w:after="120" w:before="120" w:lineRule="auto"/>
              <w:rPr>
                <w:i w:val="1"/>
                <w:iCs w:val="1"/>
              </w:rPr>
            </w:pPr>
            <w:r w:rsidDel="00000000" w:rsidR="00000000" w:rsidRPr="00000000">
              <w:rPr>
                <w:i w:val="1"/>
                <w:iCs w:val="1"/>
                <w:rtl w:val="0"/>
              </w:rPr>
              <w:t xml:space="preserve">Seeking views </w:t>
            </w:r>
          </w:p>
        </w:tc>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794">
            <w:pPr>
              <w:spacing w:after="120" w:before="120" w:lineRule="auto"/>
              <w:rPr>
                <w:b w:val="1"/>
                <w:bCs w:val="1"/>
              </w:rPr>
            </w:pPr>
            <w:sdt>
              <w:sdtPr>
                <w:id w:val="1532533583"/>
                <w:tag w:val="goog_rdk_7"/>
              </w:sdtPr>
              <w:sdtContent>
                <w:commentRangeStart w:id="3"/>
              </w:sdtContent>
            </w:sdt>
            <w:r w:rsidDel="00000000" w:rsidR="00000000" w:rsidRPr="00000000">
              <w:rPr>
                <w:b w:val="1"/>
                <w:bCs w:val="1"/>
                <w:rtl w:val="0"/>
              </w:rPr>
              <w:t xml:space="preserve">Have MSG members sought input from the broader constituency on the following.:</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79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The latest </w:t>
            </w:r>
            <w:sdt>
              <w:sdtPr>
                <w:id w:val="-951830057"/>
                <w:tag w:val="goog_rdk_8"/>
              </w:sdtPr>
              <w:sdtContent>
                <w:commentRangeStart w:id="4"/>
              </w:sdtContent>
            </w:sdt>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EITI</w:t>
            </w:r>
            <w:commentRangeEnd w:id="4"/>
            <w:r w:rsidDel="00000000" w:rsidR="00000000" w:rsidRPr="00000000">
              <w:commentReference w:id="4"/>
            </w: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 work plan, including priorities for EITI implementation</w:t>
            </w:r>
          </w:p>
          <w:p w:rsidR="00000000" w:rsidDel="00000000" w:rsidP="00000000" w:rsidRDefault="00000000" w:rsidRPr="00000000" w14:paraId="00000796">
            <w:pPr>
              <w:spacing w:after="120" w:before="120" w:lineRule="auto"/>
              <w:rPr/>
            </w:pP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224529843"/>
                <w:tag w:val="goog_rdk_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97">
            <w:pPr>
              <w:shd w:fill="d9e2f3" w:val="clear"/>
              <w:spacing w:after="120" w:before="120" w:lineRule="auto"/>
              <w:rPr/>
            </w:pPr>
            <w:r w:rsidDel="00000000" w:rsidR="00000000" w:rsidRPr="00000000">
              <w:rPr>
                <w:rtl w:val="0"/>
              </w:rPr>
              <w:t xml:space="preserve">If yes, how did you seek input? The MSG sought for inputs from broader constituencies through questionnaires sent to stakeholders to get their inputs on the EITI workplan of the year under review.</w:t>
            </w:r>
          </w:p>
          <w:p w:rsidR="00000000" w:rsidDel="00000000" w:rsidP="00000000" w:rsidRDefault="00000000" w:rsidRPr="00000000" w14:paraId="00000798">
            <w:pPr>
              <w:shd w:fill="d9e2f3" w:val="clear"/>
              <w:spacing w:after="120" w:before="120" w:lineRule="auto"/>
              <w:rPr/>
            </w:pPr>
            <w:r w:rsidDel="00000000" w:rsidR="00000000" w:rsidRPr="00000000">
              <w:rPr>
                <w:rtl w:val="0"/>
              </w:rPr>
              <w:t xml:space="preserve">Our emphasis was on energy transition,resource mobilisation and environment.</w:t>
            </w:r>
          </w:p>
          <w:p w:rsidR="00000000" w:rsidDel="00000000" w:rsidP="00000000" w:rsidRDefault="00000000" w:rsidRPr="00000000" w14:paraId="00000799">
            <w:pPr>
              <w:shd w:fill="d9e2f3" w:val="clear"/>
              <w:spacing w:after="120" w:before="120" w:lineRule="auto"/>
              <w:rPr/>
            </w:pPr>
            <w:r w:rsidDel="00000000" w:rsidR="00000000" w:rsidRPr="00000000">
              <w:rPr>
                <w:rtl w:val="0"/>
              </w:rPr>
            </w:r>
          </w:p>
          <w:p w:rsidR="00000000" w:rsidDel="00000000" w:rsidP="00000000" w:rsidRDefault="00000000" w:rsidRPr="00000000" w14:paraId="0000079A">
            <w:pPr>
              <w:shd w:fill="d9e2f3" w:val="clear"/>
              <w:spacing w:after="120" w:before="120" w:lineRule="auto"/>
              <w:rPr/>
            </w:pPr>
            <w:r w:rsidDel="00000000" w:rsidR="00000000" w:rsidRPr="00000000">
              <w:rPr>
                <w:rtl w:val="0"/>
              </w:rPr>
              <w:t xml:space="preserve">If yes, who provided input? </w:t>
            </w:r>
            <w:hyperlink r:id="rId277">
              <w:r w:rsidDel="00000000" w:rsidR="00000000" w:rsidRPr="00000000">
                <w:rPr>
                  <w:color w:val="1155cc"/>
                  <w:u w:val="single"/>
                  <w:rtl w:val="0"/>
                </w:rPr>
                <w:t xml:space="preserve">http://neiti.gov.ng/INFORMATION/DOCUMENTS/STAKEHOLDER%20ENGAGEMENT/CIVIL%20SOCIETY%20ENGAGEMENT/NEITI%202026%20Workplan%20Template%20%20to%20Companies%20Forum%20%26%20CSSC.pdf</w:t>
              </w:r>
            </w:hyperlink>
            <w:r w:rsidDel="00000000" w:rsidR="00000000" w:rsidRPr="00000000">
              <w:rPr>
                <w:rtl w:val="0"/>
              </w:rPr>
            </w:r>
          </w:p>
          <w:p w:rsidR="00000000" w:rsidDel="00000000" w:rsidP="00000000" w:rsidRDefault="00000000" w:rsidRPr="00000000" w14:paraId="0000079B">
            <w:pPr>
              <w:shd w:fill="d9e2f3" w:val="clear"/>
              <w:spacing w:after="120" w:before="120" w:lineRule="auto"/>
              <w:rPr/>
            </w:pPr>
            <w:hyperlink r:id="rId278">
              <w:r w:rsidDel="00000000" w:rsidR="00000000" w:rsidRPr="00000000">
                <w:rPr>
                  <w:color w:val="1155cc"/>
                  <w:u w:val="single"/>
                  <w:rtl w:val="0"/>
                </w:rPr>
                <w:t xml:space="preserve">http://neiti.gov.ng/INFORMATION/DOCUMENTS/STAKEHOLDER%20ENGAGEMENT/GOVERNMENT%20ENGAGEMENT/REQUEST%20FOR%20INPUTS%20ON%20COUNTRY%20WORKPLAN/CBN%20requests%20for%20inputs%20on%20the%202024%20NEITI%20country%20workplan.pdf</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79C">
            <w:pPr>
              <w:shd w:fill="d9e2f3" w:val="clear"/>
              <w:spacing w:after="120" w:before="120" w:lineRule="auto"/>
              <w:rPr/>
            </w:pPr>
            <w:hyperlink r:id="rId279">
              <w:r w:rsidDel="00000000" w:rsidR="00000000" w:rsidRPr="00000000">
                <w:rPr>
                  <w:color w:val="1155cc"/>
                  <w:u w:val="single"/>
                  <w:rtl w:val="0"/>
                </w:rPr>
                <w:t xml:space="preserve">http://neiti.gov.ng/INFORMATION/DOCUMENTS/STAKEHOLDER%20ENGAGEMENT/GOVERNMENT%20ENGAGEMENT/NUPRC%20Acknowledgement%20on%20Workplan.pdf</w:t>
              </w:r>
            </w:hyperlink>
            <w:r w:rsidDel="00000000" w:rsidR="00000000" w:rsidRPr="00000000">
              <w:rPr>
                <w:rtl w:val="0"/>
              </w:rPr>
              <w:t xml:space="preserve"> </w:t>
            </w:r>
          </w:p>
          <w:p w:rsidR="00000000" w:rsidDel="00000000" w:rsidP="00000000" w:rsidRDefault="00000000" w:rsidRPr="00000000" w14:paraId="0000079D">
            <w:pPr>
              <w:shd w:fill="d9e2f3" w:val="clear"/>
              <w:spacing w:after="120" w:before="120" w:lineRule="auto"/>
              <w:rPr/>
            </w:pPr>
            <w:hyperlink r:id="rId280">
              <w:r w:rsidDel="00000000" w:rsidR="00000000" w:rsidRPr="00000000">
                <w:rPr>
                  <w:color w:val="1155cc"/>
                  <w:u w:val="single"/>
                  <w:rtl w:val="0"/>
                </w:rPr>
                <w:t xml:space="preserve">http://neiti.gov.ng/INFORMATION/DOCUMENTS/STAKEHOLDER%20ENGAGEMENT/CIVIL%20SOCIETY%20ENGAGEMENT/Copy%20of%20CSO%20input_NEITI_workplan.docx</w:t>
              </w:r>
            </w:hyperlink>
            <w:r w:rsidDel="00000000" w:rsidR="00000000" w:rsidRPr="00000000">
              <w:rPr>
                <w:rtl w:val="0"/>
              </w:rPr>
              <w:t xml:space="preserve"> </w:t>
            </w:r>
          </w:p>
          <w:p w:rsidR="00000000" w:rsidDel="00000000" w:rsidP="00000000" w:rsidRDefault="00000000" w:rsidRPr="00000000" w14:paraId="0000079E">
            <w:pPr>
              <w:shd w:fill="d9e2f3" w:val="clear"/>
              <w:spacing w:after="120" w:before="120" w:lineRule="auto"/>
              <w:rPr/>
            </w:pPr>
            <w:r w:rsidDel="00000000" w:rsidR="00000000" w:rsidRPr="00000000">
              <w:rPr>
                <w:rtl w:val="0"/>
              </w:rPr>
            </w:r>
          </w:p>
          <w:p w:rsidR="00000000" w:rsidDel="00000000" w:rsidP="00000000" w:rsidRDefault="00000000" w:rsidRPr="00000000" w14:paraId="0000079F">
            <w:pPr>
              <w:spacing w:after="120" w:before="120" w:lineRule="auto"/>
              <w:rPr/>
            </w:pPr>
            <w:r w:rsidDel="00000000" w:rsidR="00000000" w:rsidRPr="00000000">
              <w:rPr>
                <w:rtl w:val="0"/>
              </w:rPr>
              <w:t xml:space="preserve">Has that input been reflected in the work plan? </w:t>
            </w: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574796780"/>
                <w:tag w:val="goog_rdk_1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A0">
            <w:pPr>
              <w:shd w:fill="d9e2f3" w:val="clear"/>
              <w:spacing w:after="120" w:before="120" w:lineRule="auto"/>
              <w:rPr>
                <w:b w:val="1"/>
                <w:bCs w:val="1"/>
              </w:rPr>
            </w:pPr>
            <w:r w:rsidDel="00000000" w:rsidR="00000000" w:rsidRPr="00000000">
              <w:rPr>
                <w:rtl w:val="0"/>
              </w:rPr>
              <w:t xml:space="preserve">Elaborate: </w:t>
            </w:r>
            <w:r w:rsidDel="00000000" w:rsidR="00000000" w:rsidRPr="00000000">
              <w:rPr>
                <w:rtl w:val="0"/>
              </w:rPr>
            </w:r>
          </w:p>
          <w:p w:rsidR="00000000" w:rsidDel="00000000" w:rsidP="00000000" w:rsidRDefault="00000000" w:rsidRPr="00000000" w14:paraId="000007A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1"/>
                <w:bCs w:val="1"/>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Review of EITI implementation</w:t>
            </w:r>
          </w:p>
          <w:p w:rsidR="00000000" w:rsidDel="00000000" w:rsidP="00000000" w:rsidRDefault="00000000" w:rsidRPr="00000000" w14:paraId="000007A2">
            <w:pPr>
              <w:spacing w:after="120" w:before="120" w:lineRule="auto"/>
              <w:rPr/>
            </w:pPr>
            <w:sdt>
              <w:sdtPr>
                <w:id w:val="-1246229982"/>
                <w:tag w:val="goog_rdk_1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453455068"/>
                <w:tag w:val="goog_rdk_1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A3">
            <w:pPr>
              <w:shd w:fill="d9e2f3" w:val="clear"/>
              <w:spacing w:after="120" w:before="120" w:lineRule="auto"/>
              <w:rPr>
                <w:color w:val="ff0000"/>
              </w:rPr>
            </w:pPr>
            <w:r w:rsidDel="00000000" w:rsidR="00000000" w:rsidRPr="00000000">
              <w:rPr>
                <w:rtl w:val="0"/>
              </w:rPr>
              <w:t xml:space="preserve">If yes, how did you seek input? </w:t>
            </w:r>
            <w:r w:rsidDel="00000000" w:rsidR="00000000" w:rsidRPr="00000000">
              <w:rPr>
                <w:highlight w:val="white"/>
                <w:rtl w:val="0"/>
              </w:rPr>
              <w:t xml:space="preserve">Stakeholders were able to provide feedback through a questionnaire  designed to capture</w:t>
            </w:r>
            <w:hyperlink r:id="rId281">
              <w:r w:rsidDel="00000000" w:rsidR="00000000" w:rsidRPr="00000000">
                <w:rPr>
                  <w:color w:val="1155cc"/>
                  <w:highlight w:val="white"/>
                  <w:u w:val="single"/>
                  <w:rtl w:val="0"/>
                </w:rPr>
                <w:t xml:space="preserve"> their views and feedback</w:t>
              </w:r>
            </w:hyperlink>
            <w:r w:rsidDel="00000000" w:rsidR="00000000" w:rsidRPr="00000000">
              <w:rPr>
                <w:highlight w:val="white"/>
                <w:rtl w:val="0"/>
              </w:rPr>
              <w:t xml:space="preserve"> in the implementation of EITI in Nigeria within the period under review. </w:t>
            </w:r>
            <w:r w:rsidDel="00000000" w:rsidR="00000000" w:rsidRPr="00000000">
              <w:rPr>
                <w:rtl w:val="0"/>
              </w:rPr>
            </w:r>
          </w:p>
          <w:p w:rsidR="00000000" w:rsidDel="00000000" w:rsidP="00000000" w:rsidRDefault="00000000" w:rsidRPr="00000000" w14:paraId="000007A4">
            <w:pPr>
              <w:spacing w:after="120" w:before="120" w:lineRule="auto"/>
              <w:rPr/>
            </w:pPr>
            <w:r w:rsidDel="00000000" w:rsidR="00000000" w:rsidRPr="00000000">
              <w:rPr>
                <w:rtl w:val="0"/>
              </w:rPr>
              <w:t xml:space="preserve">Has that input been reflected in the review of progress?  </w:t>
            </w:r>
            <w:r w:rsidDel="00000000" w:rsidR="00000000" w:rsidRPr="00000000">
              <w:rPr>
                <w:rFonts w:ascii="MS Gothic" w:cs="MS Gothic" w:eastAsia="MS Gothic" w:hAnsi="MS Gothic"/>
                <w:sz w:val="20"/>
                <w:szCs w:val="20"/>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536136485"/>
                <w:tag w:val="goog_rdk_1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7A5">
            <w:pPr>
              <w:spacing w:after="120" w:before="120" w:lineRule="auto"/>
              <w:rPr>
                <w:b w:val="1"/>
                <w:bCs w:val="1"/>
              </w:rPr>
            </w:pPr>
            <w:r w:rsidDel="00000000" w:rsidR="00000000" w:rsidRPr="00000000">
              <w:rPr>
                <w:shd w:fill="d9e2f3" w:val="clear"/>
                <w:rtl w:val="0"/>
              </w:rPr>
              <w:t xml:space="preserve">Elaborate</w:t>
            </w:r>
            <w:r w:rsidDel="00000000" w:rsidR="00000000" w:rsidRPr="00000000">
              <w:rPr>
                <w:rtl w:val="0"/>
              </w:rPr>
              <w:t xml:space="preserve">: </w:t>
            </w:r>
            <w:r w:rsidDel="00000000" w:rsidR="00000000" w:rsidRPr="00000000">
              <w:rPr>
                <w:rtl w:val="0"/>
              </w:rPr>
            </w:r>
          </w:p>
        </w:tc>
      </w:tr>
    </w:tbl>
    <w:p w:rsidR="00000000" w:rsidDel="00000000" w:rsidP="00000000" w:rsidRDefault="00000000" w:rsidRPr="00000000" w14:paraId="000007A6">
      <w:pPr>
        <w:spacing w:after="120" w:before="120" w:lineRule="auto"/>
        <w:rPr>
          <w:i w:val="1"/>
          <w:iCs w:val="1"/>
        </w:rPr>
      </w:pPr>
      <w:r w:rsidDel="00000000" w:rsidR="00000000" w:rsidRPr="00000000">
        <w:rPr>
          <w:rtl w:val="0"/>
        </w:rPr>
      </w:r>
    </w:p>
    <w:p w:rsidR="00000000" w:rsidDel="00000000" w:rsidP="00000000" w:rsidRDefault="00000000" w:rsidRPr="00000000" w14:paraId="000007A7">
      <w:pPr>
        <w:pStyle w:val="Heading3"/>
        <w:rPr/>
      </w:pPr>
      <w:bookmarkStart w:colFirst="0" w:colLast="0" w:name="_heading=h.q5qtclc2oa1i" w:id="21"/>
      <w:bookmarkEnd w:id="21"/>
      <w:r w:rsidDel="00000000" w:rsidR="00000000" w:rsidRPr="00000000">
        <w:rPr>
          <w:rtl w:val="0"/>
        </w:rPr>
        <w:t xml:space="preserve">Underlying objectives</w:t>
      </w:r>
    </w:p>
    <w:p w:rsidR="00000000" w:rsidDel="00000000" w:rsidP="00000000" w:rsidRDefault="00000000" w:rsidRPr="00000000" w14:paraId="000007A8">
      <w:pPr>
        <w:rPr>
          <w:i w:val="1"/>
          <w:iCs w:val="1"/>
        </w:rPr>
      </w:pPr>
      <w:r w:rsidDel="00000000" w:rsidR="00000000" w:rsidRPr="00000000">
        <w:rPr>
          <w:i w:val="1"/>
          <w:iCs w:val="1"/>
          <w:rtl w:val="0"/>
        </w:rPr>
        <w:t xml:space="preserve">The objective of this requirement is to ensure a full, active and effective government lead for EITI implementation, through both high-level political leadership and operational engagement, as a means of facilitating all aspects of EITI implementation.</w:t>
      </w:r>
    </w:p>
    <w:p w:rsidR="00000000" w:rsidDel="00000000" w:rsidP="00000000" w:rsidRDefault="00000000" w:rsidRPr="00000000" w14:paraId="000007A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Does the government lead have the confidence of all stakeholders?</w:t>
      </w:r>
    </w:p>
    <w:tbl>
      <w:tblPr>
        <w:tblStyle w:val="Table3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7AA">
            <w:pPr>
              <w:spacing w:after="120" w:before="120" w:lineRule="auto"/>
              <w:rPr>
                <w:shd w:fill="d9e2f3" w:val="clear"/>
              </w:rPr>
            </w:pPr>
            <w:bookmarkStart w:colFirst="0" w:colLast="0" w:name="_heading=h.g221zfem76h0" w:id="22"/>
            <w:bookmarkEnd w:id="22"/>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7AB">
            <w:pPr>
              <w:spacing w:after="120" w:before="120" w:lineRule="auto"/>
              <w:rPr/>
            </w:pPr>
            <w:r w:rsidDel="00000000" w:rsidR="00000000" w:rsidRPr="00000000">
              <w:rPr>
                <w:shd w:fill="d9e2f3" w:val="clear"/>
                <w:rtl w:val="0"/>
              </w:rPr>
              <w:t xml:space="preserve">Explain:</w:t>
            </w:r>
            <w:r w:rsidDel="00000000" w:rsidR="00000000" w:rsidRPr="00000000">
              <w:rPr>
                <w:rtl w:val="0"/>
              </w:rPr>
              <w:t xml:space="preserve">                                      </w:t>
            </w:r>
          </w:p>
          <w:p w:rsidR="00000000" w:rsidDel="00000000" w:rsidP="00000000" w:rsidRDefault="00000000" w:rsidRPr="00000000" w14:paraId="000007AC">
            <w:pPr>
              <w:spacing w:after="120" w:before="120" w:lineRule="auto"/>
              <w:jc w:val="both"/>
              <w:rPr/>
            </w:pPr>
            <w:r w:rsidDel="00000000" w:rsidR="00000000" w:rsidRPr="00000000">
              <w:rPr>
                <w:rtl w:val="0"/>
              </w:rPr>
              <w:t xml:space="preserve">Through the NSWG, stakeholders actively participate in audit processes, Validation activities, and policy discussions, demonstrating confidence in the Government Lead's ability to foster collaboration and advance EITI implementation in Nigeria.</w:t>
            </w:r>
          </w:p>
        </w:tc>
      </w:tr>
    </w:tbl>
    <w:p w:rsidR="00000000" w:rsidDel="00000000" w:rsidP="00000000" w:rsidRDefault="00000000" w:rsidRPr="00000000" w14:paraId="000007A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Does the </w:t>
      </w:r>
      <w:r w:rsidDel="00000000" w:rsidR="00000000" w:rsidRPr="00000000">
        <w:rPr>
          <w:rtl w:val="0"/>
        </w:rPr>
        <w:t xml:space="preserve">government have</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the authority and freedom to coordinate action on the EITI across relevant ministries and agencies?</w:t>
      </w:r>
    </w:p>
    <w:tbl>
      <w:tblPr>
        <w:tblStyle w:val="Table3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rHeight w:val="90" w:hRule="atLeast"/>
          <w:tblHeader w:val="0"/>
        </w:trPr>
        <w:tc>
          <w:tcPr/>
          <w:p w:rsidR="00000000" w:rsidDel="00000000" w:rsidP="00000000" w:rsidRDefault="00000000" w:rsidRPr="00000000" w14:paraId="000007AE">
            <w:pPr>
              <w:spacing w:after="120" w:before="120" w:lineRule="auto"/>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7AF">
            <w:pPr>
              <w:spacing w:after="120" w:before="120" w:lineRule="auto"/>
              <w:rPr/>
            </w:pPr>
            <w:r w:rsidDel="00000000" w:rsidR="00000000" w:rsidRPr="00000000">
              <w:rPr>
                <w:shd w:fill="d9e2f3" w:val="clear"/>
                <w:rtl w:val="0"/>
              </w:rPr>
              <w:t xml:space="preserve">Explain:</w:t>
            </w:r>
            <w:r w:rsidDel="00000000" w:rsidR="00000000" w:rsidRPr="00000000">
              <w:rPr>
                <w:rtl w:val="0"/>
              </w:rPr>
              <w:t xml:space="preserve"> </w:t>
            </w:r>
          </w:p>
          <w:p w:rsidR="00000000" w:rsidDel="00000000" w:rsidP="00000000" w:rsidRDefault="00000000" w:rsidRPr="00000000" w14:paraId="000007B0">
            <w:pPr>
              <w:spacing w:after="120" w:before="120" w:lineRule="auto"/>
              <w:rPr/>
            </w:pPr>
            <w:r w:rsidDel="00000000" w:rsidR="00000000" w:rsidRPr="00000000">
              <w:rPr>
                <w:rtl w:val="0"/>
              </w:rPr>
              <w:t xml:space="preserve">As Secretary to the Government of the Federation and Chairman of the NSWG, the Government Lead has authority and institutional mandate to coordinate EITI implementation across relevant ministries, departments and agencies and to facilitate compliance with EITI requirements and NEITI recommendations. </w:t>
            </w:r>
          </w:p>
        </w:tc>
      </w:tr>
    </w:tbl>
    <w:p w:rsidR="00000000" w:rsidDel="00000000" w:rsidP="00000000" w:rsidRDefault="00000000" w:rsidRPr="00000000" w14:paraId="000007B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Is the government lead (also referred to as “Champion”) able to mobilise resources for EITI implementation? </w:t>
      </w:r>
    </w:p>
    <w:tbl>
      <w:tblPr>
        <w:tblStyle w:val="Table3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7B2">
            <w:pPr>
              <w:spacing w:after="120" w:before="120" w:lineRule="auto"/>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7B3">
            <w:pPr>
              <w:spacing w:after="120" w:before="120" w:lineRule="auto"/>
              <w:rPr/>
            </w:pPr>
            <w:r w:rsidDel="00000000" w:rsidR="00000000" w:rsidRPr="00000000">
              <w:rPr>
                <w:shd w:fill="d9e2f3" w:val="clear"/>
                <w:rtl w:val="0"/>
              </w:rPr>
              <w:t xml:space="preserve">Explain:</w:t>
            </w:r>
            <w:r w:rsidDel="00000000" w:rsidR="00000000" w:rsidRPr="00000000">
              <w:rPr>
                <w:rtl w:val="0"/>
              </w:rPr>
              <w:t xml:space="preserve"> </w:t>
            </w:r>
          </w:p>
          <w:p w:rsidR="00000000" w:rsidDel="00000000" w:rsidP="00000000" w:rsidRDefault="00000000" w:rsidRPr="00000000" w14:paraId="000007B4">
            <w:pPr>
              <w:spacing w:after="120" w:before="120" w:lineRule="auto"/>
              <w:rPr/>
            </w:pPr>
            <w:r w:rsidDel="00000000" w:rsidR="00000000" w:rsidRPr="00000000">
              <w:rPr>
                <w:rtl w:val="0"/>
              </w:rPr>
              <w:t xml:space="preserve">As a high-ranking Government Official, the Secretary to the Government of the Federation is able to mobilise financial and institutional support for the EITI implementation and facilitate the allocation of resources required for NEITI’s activities and operations. </w:t>
            </w:r>
          </w:p>
        </w:tc>
      </w:tr>
    </w:tbl>
    <w:p w:rsidR="00000000" w:rsidDel="00000000" w:rsidP="00000000" w:rsidRDefault="00000000" w:rsidRPr="00000000" w14:paraId="000007B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Are the representatives of sufficiently senior level to be able to effectively inform and take decisions and to follow up on recommendations and corrective actions?</w:t>
      </w:r>
    </w:p>
    <w:tbl>
      <w:tblPr>
        <w:tblStyle w:val="Table3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7B6">
            <w:pPr>
              <w:spacing w:after="120" w:before="120" w:lineRule="auto"/>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7B7">
            <w:pPr>
              <w:spacing w:after="120" w:before="120" w:lineRule="auto"/>
              <w:rPr/>
            </w:pPr>
            <w:r w:rsidDel="00000000" w:rsidR="00000000" w:rsidRPr="00000000">
              <w:rPr>
                <w:shd w:fill="d9e2f3" w:val="clear"/>
                <w:rtl w:val="0"/>
              </w:rPr>
              <w:t xml:space="preserve">Explain:</w:t>
            </w:r>
            <w:r w:rsidDel="00000000" w:rsidR="00000000" w:rsidRPr="00000000">
              <w:rPr>
                <w:rtl w:val="0"/>
              </w:rPr>
              <w:t xml:space="preserve"> </w:t>
            </w:r>
          </w:p>
          <w:p w:rsidR="00000000" w:rsidDel="00000000" w:rsidP="00000000" w:rsidRDefault="00000000" w:rsidRPr="00000000" w14:paraId="000007B8">
            <w:pPr>
              <w:spacing w:after="120" w:before="120" w:lineRule="auto"/>
              <w:rPr/>
            </w:pPr>
            <w:r w:rsidDel="00000000" w:rsidR="00000000" w:rsidRPr="00000000">
              <w:rPr>
                <w:rtl w:val="0"/>
              </w:rPr>
              <w:t xml:space="preserve">The Government Representatives on the NSWG are sufficiently senior ranked and possess the requisite authority to contribute effectively to discussion, support decision-making and facilitate follow up on NEITI recommendations and corrective actions within their respective institutions.</w:t>
            </w:r>
          </w:p>
        </w:tc>
      </w:tr>
      <w:tr>
        <w:trPr>
          <w:cantSplit w:val="0"/>
          <w:tblHeader w:val="0"/>
        </w:trPr>
        <w:tc>
          <w:tcPr/>
          <w:p w:rsidR="00000000" w:rsidDel="00000000" w:rsidP="00000000" w:rsidRDefault="00000000" w:rsidRPr="00000000" w14:paraId="000007B9">
            <w:pPr>
              <w:spacing w:after="120" w:before="120" w:lineRule="auto"/>
              <w:rPr>
                <w:shd w:fill="d9e2f3" w:val="clear"/>
              </w:rPr>
            </w:pPr>
            <w:r w:rsidDel="00000000" w:rsidR="00000000" w:rsidRPr="00000000">
              <w:rPr>
                <w:rtl w:val="0"/>
              </w:rPr>
            </w:r>
          </w:p>
        </w:tc>
      </w:tr>
    </w:tbl>
    <w:p w:rsidR="00000000" w:rsidDel="00000000" w:rsidP="00000000" w:rsidRDefault="00000000" w:rsidRPr="00000000" w14:paraId="000007B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Did the government undertake any efforts in the period under review to ensure an enabling environment for company and CSO participation in the EITI?</w:t>
      </w:r>
    </w:p>
    <w:tbl>
      <w:tblPr>
        <w:tblStyle w:val="Table3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7BB">
            <w:pPr>
              <w:spacing w:after="120" w:before="120" w:lineRule="auto"/>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7BC">
            <w:pPr>
              <w:spacing w:after="120" w:before="120" w:lineRule="auto"/>
              <w:rPr/>
            </w:pPr>
            <w:r w:rsidDel="00000000" w:rsidR="00000000" w:rsidRPr="00000000">
              <w:rPr>
                <w:shd w:fill="d9e2f3" w:val="clear"/>
                <w:rtl w:val="0"/>
              </w:rPr>
              <w:t xml:space="preserve">Explain:</w:t>
            </w:r>
            <w:r w:rsidDel="00000000" w:rsidR="00000000" w:rsidRPr="00000000">
              <w:rPr>
                <w:rtl w:val="0"/>
              </w:rPr>
              <w:t xml:space="preserve"> </w:t>
            </w:r>
          </w:p>
          <w:p w:rsidR="00000000" w:rsidDel="00000000" w:rsidP="00000000" w:rsidRDefault="00000000" w:rsidRPr="00000000" w14:paraId="000007BD">
            <w:pPr>
              <w:spacing w:after="120" w:before="120" w:lineRule="auto"/>
              <w:rPr/>
            </w:pPr>
            <w:r w:rsidDel="00000000" w:rsidR="00000000" w:rsidRPr="00000000">
              <w:rPr>
                <w:rtl w:val="0"/>
              </w:rPr>
              <w:t xml:space="preserve">During the period under review the Government continued to support an enabling environment for company and CSO participation in EITI implementation through their representation, stakeholder consultation and engagement in NEITI reporting and dissemination. It also includes the recent signing of an MoU for the protection of civic space.</w:t>
            </w:r>
          </w:p>
        </w:tc>
      </w:tr>
    </w:tbl>
    <w:p w:rsidR="00000000" w:rsidDel="00000000" w:rsidP="00000000" w:rsidRDefault="00000000" w:rsidRPr="00000000" w14:paraId="000007B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Did the government remove any obstacles to EITI disclosures in the period under review?</w:t>
      </w:r>
    </w:p>
    <w:tbl>
      <w:tblPr>
        <w:tblStyle w:val="Table4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rHeight w:val="1668" w:hRule="atLeast"/>
          <w:tblHeader w:val="0"/>
        </w:trPr>
        <w:tc>
          <w:tcPr/>
          <w:p w:rsidR="00000000" w:rsidDel="00000000" w:rsidP="00000000" w:rsidRDefault="00000000" w:rsidRPr="00000000" w14:paraId="000007BF">
            <w:pPr>
              <w:spacing w:after="120" w:before="120" w:lineRule="auto"/>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7C0">
            <w:pPr>
              <w:spacing w:after="120" w:before="120" w:lineRule="auto"/>
              <w:rPr/>
            </w:pPr>
            <w:r w:rsidDel="00000000" w:rsidR="00000000" w:rsidRPr="00000000">
              <w:rPr>
                <w:shd w:fill="d9e2f3" w:val="clear"/>
                <w:rtl w:val="0"/>
              </w:rPr>
              <w:t xml:space="preserve">Explain</w:t>
            </w:r>
            <w:r w:rsidDel="00000000" w:rsidR="00000000" w:rsidRPr="00000000">
              <w:rPr>
                <w:shd w:fill="d9e2f3" w:val="clear"/>
                <w:rtl w:val="0"/>
              </w:rPr>
              <w:t xml:space="preserve">:</w:t>
            </w:r>
            <w:r w:rsidDel="00000000" w:rsidR="00000000" w:rsidRPr="00000000">
              <w:rPr>
                <w:rtl w:val="0"/>
              </w:rPr>
              <w:t xml:space="preserve">  There were no obstacles to EITI disclosures </w:t>
            </w:r>
          </w:p>
        </w:tc>
      </w:tr>
    </w:tbl>
    <w:p w:rsidR="00000000" w:rsidDel="00000000" w:rsidP="00000000" w:rsidRDefault="00000000" w:rsidRPr="00000000" w14:paraId="000007C1">
      <w:pPr>
        <w:rPr>
          <w:b w:val="1"/>
          <w:bCs w:val="1"/>
        </w:rPr>
      </w:pPr>
      <w:r w:rsidDel="00000000" w:rsidR="00000000" w:rsidRPr="00000000">
        <w:rPr>
          <w:b w:val="1"/>
          <w:bCs w:val="1"/>
          <w:rtl w:val="0"/>
        </w:rPr>
        <w:t xml:space="preserve">Use of information</w:t>
      </w:r>
    </w:p>
    <w:p w:rsidR="00000000" w:rsidDel="00000000" w:rsidP="00000000" w:rsidRDefault="00000000" w:rsidRPr="00000000" w14:paraId="000007C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Have</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EITI disclosures informed any of the following (check applicable and describe below)</w:t>
      </w:r>
    </w:p>
    <w:p w:rsidR="00000000" w:rsidDel="00000000" w:rsidP="00000000" w:rsidRDefault="00000000" w:rsidRPr="00000000" w14:paraId="000007C3">
      <w:pPr>
        <w:rPr/>
      </w:pP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Legal reform</w:t>
      </w:r>
      <w:r w:rsidDel="00000000" w:rsidR="00000000" w:rsidRPr="00000000">
        <w:rPr>
          <w:rtl w:val="0"/>
        </w:rPr>
        <w:tab/>
        <w:tab/>
        <w:tab/>
        <w:tab/>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Diagnostic of weaknesses in practice</w:t>
      </w:r>
      <w:r w:rsidDel="00000000" w:rsidR="00000000" w:rsidRPr="00000000">
        <w:rPr>
          <w:rtl w:val="0"/>
        </w:rPr>
      </w:r>
    </w:p>
    <w:p w:rsidR="00000000" w:rsidDel="00000000" w:rsidP="00000000" w:rsidRDefault="00000000" w:rsidRPr="00000000" w14:paraId="000007C4">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Policy analysis</w:t>
      </w:r>
      <w:r w:rsidDel="00000000" w:rsidR="00000000" w:rsidRPr="00000000">
        <w:rPr>
          <w:rtl w:val="0"/>
        </w:rPr>
        <w:tab/>
        <w:tab/>
        <w:tab/>
        <w:tab/>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Communicating governance to the public</w:t>
      </w:r>
      <w:r w:rsidDel="00000000" w:rsidR="00000000" w:rsidRPr="00000000">
        <w:rPr>
          <w:rtl w:val="0"/>
        </w:rPr>
      </w:r>
    </w:p>
    <w:p w:rsidR="00000000" w:rsidDel="00000000" w:rsidP="00000000" w:rsidRDefault="00000000" w:rsidRPr="00000000" w14:paraId="000007C5">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Anti-corruption investigations</w:t>
      </w:r>
      <w:r w:rsidDel="00000000" w:rsidR="00000000" w:rsidRPr="00000000">
        <w:rPr>
          <w:rtl w:val="0"/>
        </w:rPr>
        <w:tab/>
        <w:t xml:space="preserve">                   </w:t>
      </w:r>
      <w:r w:rsidDel="00000000" w:rsidR="00000000" w:rsidRPr="00000000">
        <w:rPr>
          <w:shd w:fill="d9e2f3" w:val="clear"/>
          <w:rtl w:val="0"/>
        </w:rPr>
        <w:t xml:space="preserve">Modelling revenues</w:t>
      </w:r>
      <w:r w:rsidDel="00000000" w:rsidR="00000000" w:rsidRPr="00000000">
        <w:rPr>
          <w:rtl w:val="0"/>
        </w:rPr>
      </w:r>
    </w:p>
    <w:p w:rsidR="00000000" w:rsidDel="00000000" w:rsidP="00000000" w:rsidRDefault="00000000" w:rsidRPr="00000000" w14:paraId="000007C6">
      <w:pPr>
        <w:rPr/>
      </w:pP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Contract negotiations</w:t>
      </w:r>
      <w:r w:rsidDel="00000000" w:rsidR="00000000" w:rsidRPr="00000000">
        <w:rPr>
          <w:rtl w:val="0"/>
        </w:rPr>
        <w:tab/>
        <w:tab/>
        <w:tab/>
      </w:r>
      <w:r w:rsidDel="00000000" w:rsidR="00000000" w:rsidRPr="00000000">
        <w:rPr>
          <w:rFonts w:ascii="MS Gothic" w:cs="MS Gothic" w:eastAsia="MS Gothic" w:hAnsi="MS Gothic"/>
          <w:rtl w:val="0"/>
        </w:rPr>
        <w:t xml:space="preserve">☐</w:t>
      </w:r>
      <w:r w:rsidDel="00000000" w:rsidR="00000000" w:rsidRPr="00000000">
        <w:rPr>
          <w:rtl w:val="0"/>
        </w:rPr>
        <w:t xml:space="preserve"> Other: </w:t>
      </w:r>
      <w:r w:rsidDel="00000000" w:rsidR="00000000" w:rsidRPr="00000000">
        <w:rPr>
          <w:color w:val="808080"/>
          <w:shd w:fill="d9e2f3" w:val="clear"/>
          <w:rtl w:val="0"/>
        </w:rPr>
        <w:t xml:space="preserve">Click or tap here to enter text.</w:t>
      </w:r>
      <w:r w:rsidDel="00000000" w:rsidR="00000000" w:rsidRPr="00000000">
        <w:rPr>
          <w:rtl w:val="0"/>
        </w:rPr>
      </w:r>
    </w:p>
    <w:p w:rsidR="00000000" w:rsidDel="00000000" w:rsidP="00000000" w:rsidRDefault="00000000" w:rsidRPr="00000000" w14:paraId="000007C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Provide examples with links to any supporting evidence, such as reports, speeches or news articles.</w:t>
      </w:r>
    </w:p>
    <w:tbl>
      <w:tblPr>
        <w:tblStyle w:val="Table4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7C8">
            <w:pPr>
              <w:rPr/>
            </w:pPr>
            <w:r w:rsidDel="00000000" w:rsidR="00000000" w:rsidRPr="00000000">
              <w:rPr>
                <w:shd w:fill="d9e2f3" w:val="clear"/>
                <w:rtl w:val="0"/>
              </w:rPr>
              <w:t xml:space="preserve">Elaborate</w:t>
            </w:r>
            <w:r w:rsidDel="00000000" w:rsidR="00000000" w:rsidRPr="00000000">
              <w:rPr>
                <w:rtl w:val="0"/>
              </w:rPr>
              <w:t xml:space="preserve">:  </w:t>
            </w:r>
          </w:p>
          <w:p w:rsidR="00000000" w:rsidDel="00000000" w:rsidP="00000000" w:rsidRDefault="00000000" w:rsidRPr="00000000" w14:paraId="000007C9">
            <w:pPr>
              <w:rPr/>
            </w:pPr>
            <w:hyperlink r:id="rId282">
              <w:r w:rsidDel="00000000" w:rsidR="00000000" w:rsidRPr="00000000">
                <w:rPr>
                  <w:color w:val="1155cc"/>
                  <w:u w:val="single"/>
                  <w:rtl w:val="0"/>
                </w:rPr>
                <w:t xml:space="preserve">https://www.templars-law.com/app/uploads/2025/05/TEMPLARS-Transcripts-TAX-May-2025.pdf</w:t>
              </w:r>
            </w:hyperlink>
            <w:r w:rsidDel="00000000" w:rsidR="00000000" w:rsidRPr="00000000">
              <w:rPr>
                <w:rtl w:val="0"/>
              </w:rPr>
            </w:r>
          </w:p>
          <w:p w:rsidR="00000000" w:rsidDel="00000000" w:rsidP="00000000" w:rsidRDefault="00000000" w:rsidRPr="00000000" w14:paraId="000007CA">
            <w:pPr>
              <w:spacing w:after="0" w:before="0" w:lineRule="auto"/>
              <w:rPr/>
            </w:pPr>
            <w:hyperlink r:id="rId283">
              <w:r w:rsidDel="00000000" w:rsidR="00000000" w:rsidRPr="00000000">
                <w:rPr>
                  <w:color w:val="1155cc"/>
                  <w:u w:val="single"/>
                  <w:rtl w:val="0"/>
                </w:rPr>
                <w:t xml:space="preserve">NASS Urges Full Mining Budget Release to End Oil …</w:t>
              </w:r>
            </w:hyperlink>
            <w:r w:rsidDel="00000000" w:rsidR="00000000" w:rsidRPr="00000000">
              <w:rPr>
                <w:rtl w:val="0"/>
              </w:rPr>
            </w:r>
          </w:p>
          <w:p w:rsidR="00000000" w:rsidDel="00000000" w:rsidP="00000000" w:rsidRDefault="00000000" w:rsidRPr="00000000" w14:paraId="000007CB">
            <w:pPr>
              <w:spacing w:after="0" w:before="0" w:lineRule="auto"/>
              <w:rPr/>
            </w:pPr>
            <w:r w:rsidDel="00000000" w:rsidR="00000000" w:rsidRPr="00000000">
              <w:rPr>
                <w:rtl w:val="0"/>
              </w:rPr>
            </w:r>
          </w:p>
          <w:p w:rsidR="00000000" w:rsidDel="00000000" w:rsidP="00000000" w:rsidRDefault="00000000" w:rsidRPr="00000000" w14:paraId="000007CC">
            <w:pPr>
              <w:spacing w:after="0" w:before="0" w:lineRule="auto"/>
              <w:rPr/>
            </w:pPr>
            <w:hyperlink r:id="rId284">
              <w:r w:rsidDel="00000000" w:rsidR="00000000" w:rsidRPr="00000000">
                <w:rPr>
                  <w:color w:val="1155cc"/>
                  <w:u w:val="single"/>
                  <w:rtl w:val="0"/>
                </w:rPr>
                <w:t xml:space="preserve">https://businessday.ng/energy/article/wale-edun-says-forensic-audit-of-nnpc-is-underway/</w:t>
              </w:r>
            </w:hyperlink>
            <w:r w:rsidDel="00000000" w:rsidR="00000000" w:rsidRPr="00000000">
              <w:rPr>
                <w:rtl w:val="0"/>
              </w:rPr>
            </w:r>
          </w:p>
          <w:p w:rsidR="00000000" w:rsidDel="00000000" w:rsidP="00000000" w:rsidRDefault="00000000" w:rsidRPr="00000000" w14:paraId="000007CD">
            <w:pPr>
              <w:spacing w:after="0" w:before="0" w:lineRule="auto"/>
              <w:rPr/>
            </w:pPr>
            <w:r w:rsidDel="00000000" w:rsidR="00000000" w:rsidRPr="00000000">
              <w:rPr>
                <w:rtl w:val="0"/>
              </w:rPr>
            </w:r>
          </w:p>
          <w:p w:rsidR="00000000" w:rsidDel="00000000" w:rsidP="00000000" w:rsidRDefault="00000000" w:rsidRPr="00000000" w14:paraId="000007CE">
            <w:pPr>
              <w:spacing w:after="0" w:before="0" w:lineRule="auto"/>
              <w:rPr/>
            </w:pPr>
            <w:hyperlink r:id="rId285">
              <w:r w:rsidDel="00000000" w:rsidR="00000000" w:rsidRPr="00000000">
                <w:rPr>
                  <w:color w:val="1155cc"/>
                  <w:u w:val="single"/>
                  <w:rtl w:val="0"/>
                </w:rPr>
                <w:t xml:space="preserve">https://punchng.com/reps-probe-nnpcl-oil-firms-unpaid-1-6bn-dues-to-fg/</w:t>
              </w:r>
            </w:hyperlink>
            <w:r w:rsidDel="00000000" w:rsidR="00000000" w:rsidRPr="00000000">
              <w:rPr>
                <w:rtl w:val="0"/>
              </w:rPr>
            </w:r>
          </w:p>
          <w:p w:rsidR="00000000" w:rsidDel="00000000" w:rsidP="00000000" w:rsidRDefault="00000000" w:rsidRPr="00000000" w14:paraId="000007CF">
            <w:pPr>
              <w:spacing w:after="0" w:before="0" w:lineRule="auto"/>
              <w:rPr>
                <w:color w:val="1155cc"/>
                <w:u w:val="single"/>
              </w:rPr>
            </w:pPr>
            <w:r w:rsidDel="00000000" w:rsidR="00000000" w:rsidRPr="00000000">
              <w:fldChar w:fldCharType="begin"/>
              <w:instrText xml:space="preserve"> HYPERLINK "https://naltf.gov.ng/nass-urges-full-mining-budget-release-to-end-oil-dependency/" </w:instrText>
              <w:fldChar w:fldCharType="separate"/>
            </w:r>
            <w:r w:rsidDel="00000000" w:rsidR="00000000" w:rsidRPr="00000000">
              <w:rPr>
                <w:rtl w:val="0"/>
              </w:rPr>
            </w:r>
          </w:p>
          <w:p w:rsidR="00000000" w:rsidDel="00000000" w:rsidP="00000000" w:rsidRDefault="00000000" w:rsidRPr="00000000" w14:paraId="000007D0">
            <w:pPr>
              <w:spacing w:after="0" w:before="0" w:lineRule="auto"/>
              <w:rPr/>
            </w:pPr>
            <w:r w:rsidDel="00000000" w:rsidR="00000000" w:rsidRPr="00000000">
              <w:fldChar w:fldCharType="end"/>
            </w:r>
            <w:hyperlink r:id="rId286">
              <w:r w:rsidDel="00000000" w:rsidR="00000000" w:rsidRPr="00000000">
                <w:rPr>
                  <w:color w:val="1155cc"/>
                  <w:u w:val="single"/>
                  <w:rtl w:val="0"/>
                </w:rPr>
                <w:t xml:space="preserve">Minister Tasks Agencies, Staff On New 7-Point Agenda To …</w:t>
              </w:r>
            </w:hyperlink>
            <w:r w:rsidDel="00000000" w:rsidR="00000000" w:rsidRPr="00000000">
              <w:rPr>
                <w:rtl w:val="0"/>
              </w:rPr>
            </w:r>
          </w:p>
          <w:p w:rsidR="00000000" w:rsidDel="00000000" w:rsidP="00000000" w:rsidRDefault="00000000" w:rsidRPr="00000000" w14:paraId="000007D1">
            <w:pPr>
              <w:spacing w:after="0" w:before="0" w:lineRule="auto"/>
              <w:rPr>
                <w:color w:val="1155cc"/>
                <w:u w:val="single"/>
              </w:rPr>
            </w:pPr>
            <w:r w:rsidDel="00000000" w:rsidR="00000000" w:rsidRPr="00000000">
              <w:fldChar w:fldCharType="begin"/>
              <w:instrText xml:space="preserve"> HYPERLINK "https://fmino.gov.ng/minister-tasks-agencies-staff-on-new-7-point-agenda-to-take-solid-minerals-development-to-next-level/" </w:instrText>
              <w:fldChar w:fldCharType="separate"/>
            </w:r>
            <w:r w:rsidDel="00000000" w:rsidR="00000000" w:rsidRPr="00000000">
              <w:rPr>
                <w:rtl w:val="0"/>
              </w:rPr>
            </w:r>
          </w:p>
          <w:p w:rsidR="00000000" w:rsidDel="00000000" w:rsidP="00000000" w:rsidRDefault="00000000" w:rsidRPr="00000000" w14:paraId="000007D2">
            <w:pPr>
              <w:spacing w:after="0" w:before="0" w:lineRule="auto"/>
              <w:rPr/>
            </w:pPr>
            <w:r w:rsidDel="00000000" w:rsidR="00000000" w:rsidRPr="00000000">
              <w:fldChar w:fldCharType="end"/>
            </w:r>
            <w:hyperlink r:id="rId287">
              <w:r w:rsidDel="00000000" w:rsidR="00000000" w:rsidRPr="00000000">
                <w:rPr>
                  <w:color w:val="1155cc"/>
                  <w:u w:val="single"/>
                  <w:rtl w:val="0"/>
                </w:rPr>
                <w:t xml:space="preserve">https://saharareporters.com/2023/12/08/serap-gets-court-order-compel-president-tinubu-probe-missing-us15billion-n200billion</w:t>
              </w:r>
            </w:hyperlink>
            <w:r w:rsidDel="00000000" w:rsidR="00000000" w:rsidRPr="00000000">
              <w:rPr>
                <w:rtl w:val="0"/>
              </w:rPr>
            </w:r>
          </w:p>
          <w:p w:rsidR="00000000" w:rsidDel="00000000" w:rsidP="00000000" w:rsidRDefault="00000000" w:rsidRPr="00000000" w14:paraId="000007D3">
            <w:pPr>
              <w:spacing w:after="0" w:before="0" w:lineRule="auto"/>
              <w:rPr/>
            </w:pPr>
            <w:r w:rsidDel="00000000" w:rsidR="00000000" w:rsidRPr="00000000">
              <w:rPr>
                <w:rtl w:val="0"/>
              </w:rPr>
            </w:r>
          </w:p>
          <w:p w:rsidR="00000000" w:rsidDel="00000000" w:rsidP="00000000" w:rsidRDefault="00000000" w:rsidRPr="00000000" w14:paraId="000007D4">
            <w:pPr>
              <w:spacing w:after="0" w:before="0" w:lineRule="auto"/>
              <w:rPr/>
            </w:pPr>
            <w:hyperlink r:id="rId288">
              <w:r w:rsidDel="00000000" w:rsidR="00000000" w:rsidRPr="00000000">
                <w:rPr>
                  <w:color w:val="1155cc"/>
                  <w:u w:val="single"/>
                  <w:rtl w:val="0"/>
                </w:rPr>
                <w:t xml:space="preserve">https://thenationonlineng.net/gas-flaring-debt/</w:t>
              </w:r>
            </w:hyperlink>
            <w:r w:rsidDel="00000000" w:rsidR="00000000" w:rsidRPr="00000000">
              <w:rPr>
                <w:rtl w:val="0"/>
              </w:rPr>
            </w:r>
          </w:p>
          <w:p w:rsidR="00000000" w:rsidDel="00000000" w:rsidP="00000000" w:rsidRDefault="00000000" w:rsidRPr="00000000" w14:paraId="000007D5">
            <w:pPr>
              <w:spacing w:after="0" w:before="0" w:lineRule="auto"/>
              <w:rPr/>
            </w:pPr>
            <w:r w:rsidDel="00000000" w:rsidR="00000000" w:rsidRPr="00000000">
              <w:rPr>
                <w:rtl w:val="0"/>
              </w:rPr>
            </w:r>
          </w:p>
          <w:p w:rsidR="00000000" w:rsidDel="00000000" w:rsidP="00000000" w:rsidRDefault="00000000" w:rsidRPr="00000000" w14:paraId="000007D6">
            <w:pPr>
              <w:spacing w:after="0" w:before="0" w:lineRule="auto"/>
              <w:rPr/>
            </w:pPr>
            <w:hyperlink r:id="rId289">
              <w:r w:rsidDel="00000000" w:rsidR="00000000" w:rsidRPr="00000000">
                <w:rPr>
                  <w:color w:val="1155cc"/>
                  <w:u w:val="single"/>
                  <w:rtl w:val="0"/>
                </w:rPr>
                <w:t xml:space="preserve">https://saharareporters.com/2023/12/13/effective-recovery-illicit-assets-and-blocking-opportunities-illicit-financial-flows-iff</w:t>
              </w:r>
            </w:hyperlink>
            <w:r w:rsidDel="00000000" w:rsidR="00000000" w:rsidRPr="00000000">
              <w:rPr>
                <w:rtl w:val="0"/>
              </w:rPr>
            </w:r>
          </w:p>
          <w:p w:rsidR="00000000" w:rsidDel="00000000" w:rsidP="00000000" w:rsidRDefault="00000000" w:rsidRPr="00000000" w14:paraId="000007D7">
            <w:pPr>
              <w:rPr/>
            </w:pPr>
            <w:hyperlink r:id="rId290">
              <w:r w:rsidDel="00000000" w:rsidR="00000000" w:rsidRPr="00000000">
                <w:rPr>
                  <w:color w:val="1155cc"/>
                  <w:u w:val="single"/>
                  <w:rtl w:val="0"/>
                </w:rPr>
                <w:t xml:space="preserve">https://punchng.com/reps-to-probe-n8-4tn-allegedly-withheld-by-nnpcl/#google_vignette</w:t>
              </w:r>
            </w:hyperlink>
            <w:r w:rsidDel="00000000" w:rsidR="00000000" w:rsidRPr="00000000">
              <w:rPr>
                <w:rtl w:val="0"/>
              </w:rPr>
            </w:r>
          </w:p>
          <w:p w:rsidR="00000000" w:rsidDel="00000000" w:rsidP="00000000" w:rsidRDefault="00000000" w:rsidRPr="00000000" w14:paraId="000007D8">
            <w:pPr>
              <w:rPr/>
            </w:pPr>
            <w:hyperlink r:id="rId291">
              <w:r w:rsidDel="00000000" w:rsidR="00000000" w:rsidRPr="00000000">
                <w:rPr>
                  <w:color w:val="1155cc"/>
                  <w:u w:val="single"/>
                  <w:rtl w:val="0"/>
                </w:rPr>
                <w:t xml:space="preserve">https://shippingposition.com.ng/house-of-representatives-probes-nnpc-over-alleged-n8-48tn-subsidy-claims-adopts-75-oil-benchmark-for-2025/</w:t>
              </w:r>
            </w:hyperlink>
            <w:r w:rsidDel="00000000" w:rsidR="00000000" w:rsidRPr="00000000">
              <w:rPr>
                <w:rtl w:val="0"/>
              </w:rPr>
            </w:r>
          </w:p>
        </w:tc>
      </w:tr>
    </w:tbl>
    <w:p w:rsidR="00000000" w:rsidDel="00000000" w:rsidP="00000000" w:rsidRDefault="00000000" w:rsidRPr="00000000" w14:paraId="000007D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Have there been concerns about the government constituency that other constituencies have raised? </w:t>
      </w:r>
    </w:p>
    <w:tbl>
      <w:tblPr>
        <w:tblStyle w:val="Table4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7DA">
            <w:pPr>
              <w:spacing w:after="120" w:before="120" w:lineRule="auto"/>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7DB">
            <w:pPr>
              <w:spacing w:after="120" w:before="120" w:lineRule="auto"/>
              <w:rPr/>
            </w:pPr>
            <w:r w:rsidDel="00000000" w:rsidR="00000000" w:rsidRPr="00000000">
              <w:rPr>
                <w:shd w:fill="d9e2f3" w:val="clear"/>
                <w:rtl w:val="0"/>
              </w:rPr>
              <w:t xml:space="preserve">Explain:</w:t>
            </w:r>
            <w:r w:rsidDel="00000000" w:rsidR="00000000" w:rsidRPr="00000000">
              <w:rPr>
                <w:rtl w:val="0"/>
              </w:rPr>
              <w:t xml:space="preserve"> </w:t>
            </w:r>
          </w:p>
          <w:p w:rsidR="00000000" w:rsidDel="00000000" w:rsidP="00000000" w:rsidRDefault="00000000" w:rsidRPr="00000000" w14:paraId="000007DC">
            <w:pPr>
              <w:spacing w:after="120" w:before="120" w:lineRule="auto"/>
              <w:rPr/>
            </w:pPr>
            <w:r w:rsidDel="00000000" w:rsidR="00000000" w:rsidRPr="00000000">
              <w:rPr>
                <w:rtl w:val="0"/>
              </w:rPr>
              <w:t xml:space="preserve">Wh</w:t>
            </w:r>
            <w:sdt>
              <w:sdtPr>
                <w:id w:val="971270461"/>
                <w:tag w:val="goog_rdk_14"/>
              </w:sdtPr>
              <w:sdtContent>
                <w:commentRangeStart w:id="5"/>
              </w:sdtContent>
            </w:sdt>
            <w:r w:rsidDel="00000000" w:rsidR="00000000" w:rsidRPr="00000000">
              <w:rPr>
                <w:rtl w:val="0"/>
              </w:rPr>
              <w:t xml:space="preserve">il</w:t>
            </w:r>
            <w:commentRangeEnd w:id="5"/>
            <w:r w:rsidDel="00000000" w:rsidR="00000000" w:rsidRPr="00000000">
              <w:commentReference w:id="5"/>
            </w:r>
            <w:r w:rsidDel="00000000" w:rsidR="00000000" w:rsidRPr="00000000">
              <w:rPr>
                <w:rtl w:val="0"/>
              </w:rPr>
              <w:t xml:space="preserve">e challenges such as funding delays, data collection from government entities, and implementation of Validation corrective actions were discussed, these were treated as operational issues rather than concerns about the government constituency. Government representatives actively participated in addressing these challenges and supporting implementation efforts.</w:t>
            </w:r>
          </w:p>
          <w:p w:rsidR="00000000" w:rsidDel="00000000" w:rsidP="00000000" w:rsidRDefault="00000000" w:rsidRPr="00000000" w14:paraId="000007DD">
            <w:pPr>
              <w:spacing w:after="120" w:before="120" w:lineRule="auto"/>
              <w:rPr>
                <w:shd w:fill="d9e2f3" w:val="clear"/>
              </w:rPr>
            </w:pPr>
            <w:r w:rsidDel="00000000" w:rsidR="00000000" w:rsidRPr="00000000">
              <w:rPr>
                <w:shd w:fill="d9e2f3" w:val="clear"/>
                <w:rtl w:val="0"/>
              </w:rPr>
              <w:t xml:space="preserve">What were the concerns? </w:t>
            </w:r>
          </w:p>
          <w:p w:rsidR="00000000" w:rsidDel="00000000" w:rsidP="00000000" w:rsidRDefault="00000000" w:rsidRPr="00000000" w14:paraId="000007DE">
            <w:pPr>
              <w:spacing w:after="120" w:before="120" w:lineRule="auto"/>
              <w:rPr/>
            </w:pPr>
            <w:r w:rsidDel="00000000" w:rsidR="00000000" w:rsidRPr="00000000">
              <w:rPr>
                <w:rtl w:val="0"/>
              </w:rPr>
              <w:t xml:space="preserve">How did the government address them? Refer to concerns on response of Government to FOI</w:t>
            </w:r>
          </w:p>
          <w:p w:rsidR="00000000" w:rsidDel="00000000" w:rsidP="00000000" w:rsidRDefault="00000000" w:rsidRPr="00000000" w14:paraId="000007DF">
            <w:pPr>
              <w:spacing w:after="120" w:before="120" w:line="264" w:lineRule="auto"/>
              <w:rPr>
                <w:highlight w:val="red"/>
              </w:rPr>
            </w:pPr>
            <w:r w:rsidDel="00000000" w:rsidR="00000000" w:rsidRPr="00000000">
              <w:rPr>
                <w:rtl w:val="0"/>
              </w:rPr>
            </w:r>
          </w:p>
        </w:tc>
      </w:tr>
    </w:tbl>
    <w:p w:rsidR="00000000" w:rsidDel="00000000" w:rsidP="00000000" w:rsidRDefault="00000000" w:rsidRPr="00000000" w14:paraId="000007E0">
      <w:pPr>
        <w:ind w:left="360" w:firstLine="0"/>
        <w:rPr/>
      </w:pPr>
      <w:r w:rsidDel="00000000" w:rsidR="00000000" w:rsidRPr="00000000">
        <w:rPr>
          <w:rtl w:val="0"/>
        </w:rPr>
      </w:r>
    </w:p>
    <w:p w:rsidR="00000000" w:rsidDel="00000000" w:rsidP="00000000" w:rsidRDefault="00000000" w:rsidRPr="00000000" w14:paraId="000007E1">
      <w:pPr>
        <w:pStyle w:val="Heading3"/>
        <w:rPr>
          <w:b w:val="1"/>
          <w:bCs w:val="1"/>
        </w:rPr>
      </w:pPr>
      <w:bookmarkStart w:colFirst="0" w:colLast="0" w:name="_heading=h.7ecppnx2bpdc" w:id="23"/>
      <w:bookmarkEnd w:id="23"/>
      <w:r w:rsidDel="00000000" w:rsidR="00000000" w:rsidRPr="00000000">
        <w:rPr>
          <w:b w:val="1"/>
          <w:bCs w:val="1"/>
          <w:rtl w:val="0"/>
        </w:rPr>
        <w:t xml:space="preserve">Conclusion</w:t>
      </w:r>
    </w:p>
    <w:p w:rsidR="00000000" w:rsidDel="00000000" w:rsidP="00000000" w:rsidRDefault="00000000" w:rsidRPr="00000000" w14:paraId="000007E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Based on the above, what is the MSG’s self-assessments towards fulfilling both the </w:t>
      </w:r>
      <w:hyperlink w:anchor="_heading=h.q5qtclc2oa1i">
        <w:r w:rsidDel="00000000" w:rsidR="00000000" w:rsidRPr="00000000">
          <w:rPr>
            <w:rFonts w:ascii="Libre Franklin" w:cs="Libre Franklin" w:eastAsia="Libre Franklin" w:hAnsi="Libre Franklin"/>
            <w:b w:val="0"/>
            <w:bCs w:val="0"/>
            <w:i w:val="0"/>
            <w:iCs w:val="0"/>
            <w:smallCaps w:val="0"/>
            <w:strike w:val="0"/>
            <w:color w:val="0000ff"/>
            <w:sz w:val="22"/>
            <w:szCs w:val="22"/>
            <w:u w:val="single"/>
            <w:shd w:fill="auto" w:val="clear"/>
            <w:vertAlign w:val="baseline"/>
            <w:rtl w:val="0"/>
          </w:rPr>
          <w:t xml:space="preserve">objective</w:t>
        </w:r>
      </w:hyperlink>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 and </w:t>
      </w:r>
      <w:hyperlink w:anchor="_heading=h.lv5haey065is">
        <w:r w:rsidDel="00000000" w:rsidR="00000000" w:rsidRPr="00000000">
          <w:rPr>
            <w:rFonts w:ascii="Libre Franklin" w:cs="Libre Franklin" w:eastAsia="Libre Franklin" w:hAnsi="Libre Franklin"/>
            <w:b w:val="0"/>
            <w:bCs w:val="0"/>
            <w:i w:val="0"/>
            <w:iCs w:val="0"/>
            <w:smallCaps w:val="0"/>
            <w:strike w:val="0"/>
            <w:color w:val="0000ff"/>
            <w:sz w:val="22"/>
            <w:szCs w:val="22"/>
            <w:u w:val="single"/>
            <w:shd w:fill="auto" w:val="clear"/>
            <w:vertAlign w:val="baseline"/>
            <w:rtl w:val="0"/>
          </w:rPr>
          <w:t xml:space="preserve">technical requirements</w:t>
        </w:r>
      </w:hyperlink>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7E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Score is:</w:t>
      </w:r>
    </w:p>
    <w:tbl>
      <w:tblPr>
        <w:tblStyle w:val="Table43"/>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7E4">
            <w:pPr>
              <w:spacing w:after="0" w:before="0" w:lineRule="auto"/>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p w:rsidR="00000000" w:rsidDel="00000000" w:rsidP="00000000" w:rsidRDefault="00000000" w:rsidRPr="00000000" w14:paraId="000007E5">
            <w:pPr>
              <w:spacing w:after="0" w:before="0" w:lineRule="auto"/>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7E6">
            <w:pPr>
              <w:spacing w:after="0" w:before="0" w:lineRule="auto"/>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7E7">
            <w:pPr>
              <w:spacing w:after="0" w:before="0" w:lineRule="auto"/>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7E8">
            <w:pPr>
              <w:spacing w:after="0" w:before="0" w:lineRule="auto"/>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7E9">
            <w:pPr>
              <w:shd w:fill="d0cece" w:val="clear"/>
              <w:spacing w:after="120" w:before="120" w:line="276" w:lineRule="auto"/>
              <w:rPr>
                <w:highlight w:val="black"/>
              </w:rPr>
            </w:pPr>
            <w:r w:rsidDel="00000000" w:rsidR="00000000" w:rsidRPr="00000000">
              <w:rPr>
                <w:rFonts w:ascii="MS Gothic" w:cs="MS Gothic" w:eastAsia="MS Gothic" w:hAnsi="MS Gothic"/>
                <w:sz w:val="20"/>
                <w:szCs w:val="20"/>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7EA">
            <w:pPr>
              <w:spacing w:after="0" w:before="0" w:lineRule="auto"/>
              <w:rPr/>
            </w:pPr>
            <w:r w:rsidDel="00000000" w:rsidR="00000000" w:rsidRPr="00000000">
              <w:rPr>
                <w:rtl w:val="0"/>
              </w:rPr>
              <w:t xml:space="preserve">very poor (</w:t>
            </w:r>
            <w:r w:rsidDel="00000000" w:rsidR="00000000" w:rsidRPr="00000000">
              <w:rPr>
                <w:highlight w:val="black"/>
                <w:rtl w:val="0"/>
              </w:rPr>
              <w:t xml:space="preserve">0</w:t>
            </w:r>
            <w:r w:rsidDel="00000000" w:rsidR="00000000" w:rsidRPr="00000000">
              <w:rPr>
                <w:rtl w:val="0"/>
              </w:rPr>
              <w:t xml:space="preserve">)</w:t>
            </w:r>
          </w:p>
        </w:tc>
        <w:tc>
          <w:tcPr/>
          <w:p w:rsidR="00000000" w:rsidDel="00000000" w:rsidP="00000000" w:rsidRDefault="00000000" w:rsidRPr="00000000" w14:paraId="000007EB">
            <w:pPr>
              <w:spacing w:after="0" w:before="0" w:lineRule="auto"/>
              <w:rPr/>
            </w:pPr>
            <w:r w:rsidDel="00000000" w:rsidR="00000000" w:rsidRPr="00000000">
              <w:rPr>
                <w:rtl w:val="0"/>
              </w:rPr>
              <w:t xml:space="preserve">poor (</w:t>
            </w:r>
            <w:r w:rsidDel="00000000" w:rsidR="00000000" w:rsidRPr="00000000">
              <w:rPr>
                <w:color w:val="ffffff"/>
                <w:shd w:fill="ff3300" w:val="clear"/>
                <w:rtl w:val="0"/>
              </w:rPr>
              <w:t xml:space="preserve">25</w:t>
            </w:r>
            <w:r w:rsidDel="00000000" w:rsidR="00000000" w:rsidRPr="00000000">
              <w:rPr>
                <w:rtl w:val="0"/>
              </w:rPr>
              <w:t xml:space="preserve">)</w:t>
            </w:r>
          </w:p>
        </w:tc>
        <w:tc>
          <w:tcPr/>
          <w:p w:rsidR="00000000" w:rsidDel="00000000" w:rsidP="00000000" w:rsidRDefault="00000000" w:rsidRPr="00000000" w14:paraId="000007EC">
            <w:pPr>
              <w:spacing w:after="0" w:before="0" w:lineRule="auto"/>
              <w:rPr/>
            </w:pPr>
            <w:r w:rsidDel="00000000" w:rsidR="00000000" w:rsidRPr="00000000">
              <w:rPr>
                <w:rtl w:val="0"/>
              </w:rPr>
              <w:t xml:space="preserve">limited (</w:t>
            </w:r>
            <w:r w:rsidDel="00000000" w:rsidR="00000000" w:rsidRPr="00000000">
              <w:rPr>
                <w:shd w:fill="ffc000" w:val="clear"/>
                <w:rtl w:val="0"/>
              </w:rPr>
              <w:t xml:space="preserve">50</w:t>
            </w:r>
            <w:r w:rsidDel="00000000" w:rsidR="00000000" w:rsidRPr="00000000">
              <w:rPr>
                <w:rtl w:val="0"/>
              </w:rPr>
              <w:t xml:space="preserve">)</w:t>
            </w:r>
          </w:p>
        </w:tc>
        <w:tc>
          <w:tcPr/>
          <w:p w:rsidR="00000000" w:rsidDel="00000000" w:rsidP="00000000" w:rsidRDefault="00000000" w:rsidRPr="00000000" w14:paraId="000007ED">
            <w:pPr>
              <w:spacing w:after="0" w:before="0" w:lineRule="auto"/>
              <w:rPr/>
            </w:pPr>
            <w:r w:rsidDel="00000000" w:rsidR="00000000" w:rsidRPr="00000000">
              <w:rPr>
                <w:rtl w:val="0"/>
              </w:rPr>
              <w:t xml:space="preserve">good (</w:t>
            </w:r>
            <w:r w:rsidDel="00000000" w:rsidR="00000000" w:rsidRPr="00000000">
              <w:rPr>
                <w:shd w:fill="89aa2e" w:val="clear"/>
                <w:rtl w:val="0"/>
              </w:rPr>
              <w:t xml:space="preserve">70</w:t>
            </w:r>
            <w:r w:rsidDel="00000000" w:rsidR="00000000" w:rsidRPr="00000000">
              <w:rPr>
                <w:rtl w:val="0"/>
              </w:rPr>
              <w:t xml:space="preserve">)</w:t>
            </w:r>
          </w:p>
        </w:tc>
        <w:tc>
          <w:tcPr/>
          <w:p w:rsidR="00000000" w:rsidDel="00000000" w:rsidP="00000000" w:rsidRDefault="00000000" w:rsidRPr="00000000" w14:paraId="000007EE">
            <w:pPr>
              <w:spacing w:after="0" w:before="0" w:lineRule="auto"/>
              <w:rPr/>
            </w:pPr>
            <w:r w:rsidDel="00000000" w:rsidR="00000000" w:rsidRPr="00000000">
              <w:rPr>
                <w:rtl w:val="0"/>
              </w:rPr>
              <w:t xml:space="preserve">very good (</w:t>
            </w:r>
            <w:r w:rsidDel="00000000" w:rsidR="00000000" w:rsidRPr="00000000">
              <w:rPr>
                <w:color w:val="ffffff"/>
                <w:shd w:fill="2b8636" w:val="clear"/>
                <w:rtl w:val="0"/>
              </w:rPr>
              <w:t xml:space="preserve">90</w:t>
            </w:r>
            <w:r w:rsidDel="00000000" w:rsidR="00000000" w:rsidRPr="00000000">
              <w:rPr>
                <w:rtl w:val="0"/>
              </w:rPr>
              <w:t xml:space="preserve">)</w:t>
            </w:r>
          </w:p>
        </w:tc>
        <w:tc>
          <w:tcPr/>
          <w:p w:rsidR="00000000" w:rsidDel="00000000" w:rsidP="00000000" w:rsidRDefault="00000000" w:rsidRPr="00000000" w14:paraId="000007EF">
            <w:pPr>
              <w:spacing w:after="0" w:before="0" w:lineRule="auto"/>
              <w:rPr/>
            </w:pPr>
            <w:r w:rsidDel="00000000" w:rsidR="00000000" w:rsidRPr="00000000">
              <w:rPr>
                <w:rtl w:val="0"/>
              </w:rPr>
              <w:t xml:space="preserve">leading (</w:t>
            </w:r>
            <w:r w:rsidDel="00000000" w:rsidR="00000000" w:rsidRPr="00000000">
              <w:rPr>
                <w:shd w:fill="00b0f0" w:val="clear"/>
                <w:rtl w:val="0"/>
              </w:rPr>
              <w:t xml:space="preserve">100</w:t>
            </w:r>
            <w:r w:rsidDel="00000000" w:rsidR="00000000" w:rsidRPr="00000000">
              <w:rPr>
                <w:rtl w:val="0"/>
              </w:rPr>
              <w:t xml:space="preserve">)</w:t>
            </w:r>
          </w:p>
        </w:tc>
      </w:tr>
      <w:tr>
        <w:trPr>
          <w:cantSplit w:val="0"/>
          <w:trHeight w:val="60" w:hRule="atLeast"/>
          <w:tblHeader w:val="0"/>
        </w:trPr>
        <w:tc>
          <w:tcPr/>
          <w:p w:rsidR="00000000" w:rsidDel="00000000" w:rsidP="00000000" w:rsidRDefault="00000000" w:rsidRPr="00000000" w14:paraId="000007F0">
            <w:pPr>
              <w:spacing w:after="0" w:before="0" w:lineRule="auto"/>
              <w:rPr/>
            </w:pPr>
            <w:r w:rsidDel="00000000" w:rsidR="00000000" w:rsidRPr="00000000">
              <w:rPr>
                <w:rtl w:val="0"/>
              </w:rPr>
            </w:r>
          </w:p>
        </w:tc>
        <w:tc>
          <w:tcPr/>
          <w:p w:rsidR="00000000" w:rsidDel="00000000" w:rsidP="00000000" w:rsidRDefault="00000000" w:rsidRPr="00000000" w14:paraId="000007F1">
            <w:pPr>
              <w:spacing w:after="0" w:before="0" w:lineRule="auto"/>
              <w:rPr/>
            </w:pPr>
            <w:r w:rsidDel="00000000" w:rsidR="00000000" w:rsidRPr="00000000">
              <w:rPr>
                <w:rtl w:val="0"/>
              </w:rPr>
            </w:r>
          </w:p>
        </w:tc>
        <w:tc>
          <w:tcPr/>
          <w:p w:rsidR="00000000" w:rsidDel="00000000" w:rsidP="00000000" w:rsidRDefault="00000000" w:rsidRPr="00000000" w14:paraId="000007F2">
            <w:pPr>
              <w:spacing w:after="0" w:before="0" w:lineRule="auto"/>
              <w:rPr/>
            </w:pPr>
            <w:r w:rsidDel="00000000" w:rsidR="00000000" w:rsidRPr="00000000">
              <w:rPr>
                <w:rtl w:val="0"/>
              </w:rPr>
            </w:r>
          </w:p>
        </w:tc>
        <w:tc>
          <w:tcPr/>
          <w:p w:rsidR="00000000" w:rsidDel="00000000" w:rsidP="00000000" w:rsidRDefault="00000000" w:rsidRPr="00000000" w14:paraId="000007F3">
            <w:pPr>
              <w:spacing w:after="0" w:before="0" w:lineRule="auto"/>
              <w:rPr/>
            </w:pPr>
            <w:r w:rsidDel="00000000" w:rsidR="00000000" w:rsidRPr="00000000">
              <w:rPr>
                <w:rtl w:val="0"/>
              </w:rPr>
            </w:r>
          </w:p>
        </w:tc>
        <w:tc>
          <w:tcPr/>
          <w:p w:rsidR="00000000" w:rsidDel="00000000" w:rsidP="00000000" w:rsidRDefault="00000000" w:rsidRPr="00000000" w14:paraId="000007F4">
            <w:pPr>
              <w:spacing w:after="0" w:before="0" w:lineRule="auto"/>
              <w:rPr/>
            </w:pPr>
            <w:r w:rsidDel="00000000" w:rsidR="00000000" w:rsidRPr="00000000">
              <w:rPr>
                <w:rtl w:val="0"/>
              </w:rPr>
            </w:r>
          </w:p>
        </w:tc>
        <w:tc>
          <w:tcPr/>
          <w:p w:rsidR="00000000" w:rsidDel="00000000" w:rsidP="00000000" w:rsidRDefault="00000000" w:rsidRPr="00000000" w14:paraId="000007F5">
            <w:pPr>
              <w:spacing w:after="0" w:before="0" w:lineRule="auto"/>
              <w:rPr/>
            </w:pPr>
            <w:r w:rsidDel="00000000" w:rsidR="00000000" w:rsidRPr="00000000">
              <w:rPr>
                <w:rtl w:val="0"/>
              </w:rPr>
            </w:r>
          </w:p>
        </w:tc>
      </w:tr>
    </w:tbl>
    <w:p w:rsidR="00000000" w:rsidDel="00000000" w:rsidP="00000000" w:rsidRDefault="00000000" w:rsidRPr="00000000" w14:paraId="000007F6">
      <w:pPr>
        <w:spacing w:after="120" w:before="120" w:lineRule="auto"/>
        <w:rPr>
          <w:b w:val="1"/>
          <w:bCs w:val="1"/>
        </w:rPr>
      </w:pPr>
      <w:r w:rsidDel="00000000" w:rsidR="00000000" w:rsidRPr="00000000">
        <w:rPr>
          <w:b w:val="1"/>
          <w:bCs w:val="1"/>
          <w:rtl w:val="0"/>
        </w:rPr>
        <w:t xml:space="preserve">Or </w:t>
      </w:r>
    </w:p>
    <w:p w:rsidR="00000000" w:rsidDel="00000000" w:rsidP="00000000" w:rsidRDefault="00000000" w:rsidRPr="00000000" w14:paraId="000007F7">
      <w:pPr>
        <w:rPr/>
      </w:pPr>
      <w:r w:rsidDel="00000000" w:rsidR="00000000" w:rsidRPr="00000000">
        <w:rPr>
          <w:rFonts w:ascii="MS Gothic" w:cs="MS Gothic" w:eastAsia="MS Gothic" w:hAnsi="MS Gothic"/>
          <w:rtl w:val="0"/>
        </w:rPr>
        <w:t xml:space="preserve">☐</w:t>
      </w:r>
      <w:r w:rsidDel="00000000" w:rsidR="00000000" w:rsidRPr="00000000">
        <w:rPr>
          <w:rtl w:val="0"/>
        </w:rPr>
        <w:t xml:space="preserve"> not applicable</w:t>
      </w:r>
    </w:p>
    <w:p w:rsidR="00000000" w:rsidDel="00000000" w:rsidP="00000000" w:rsidRDefault="00000000" w:rsidRPr="00000000" w14:paraId="000007F8">
      <w:pPr>
        <w:rPr/>
      </w:pPr>
      <w:r w:rsidDel="00000000" w:rsidR="00000000" w:rsidRPr="00000000">
        <w:rPr>
          <w:rtl w:val="0"/>
        </w:rPr>
      </w:r>
    </w:p>
    <w:tbl>
      <w:tblPr>
        <w:tblStyle w:val="Table44"/>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7F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Explain</w:t>
            </w:r>
          </w:p>
        </w:tc>
      </w:tr>
    </w:tbl>
    <w:p w:rsidR="00000000" w:rsidDel="00000000" w:rsidP="00000000" w:rsidRDefault="00000000" w:rsidRPr="00000000" w14:paraId="000007FA">
      <w:pPr>
        <w:spacing w:after="0" w:before="0" w:lineRule="auto"/>
        <w:rPr>
          <w:color w:val="365f91"/>
        </w:rPr>
      </w:pPr>
      <w:r w:rsidDel="00000000" w:rsidR="00000000" w:rsidRPr="00000000">
        <w:rPr>
          <w:rtl w:val="0"/>
        </w:rPr>
      </w:r>
    </w:p>
    <w:p w:rsidR="00000000" w:rsidDel="00000000" w:rsidP="00000000" w:rsidRDefault="00000000" w:rsidRPr="00000000" w14:paraId="000007FB">
      <w:pPr>
        <w:pStyle w:val="Heading2"/>
        <w:numPr>
          <w:ilvl w:val="0"/>
          <w:numId w:val="4"/>
        </w:numPr>
        <w:tabs>
          <w:tab w:val="left" w:leader="none" w:pos="0"/>
        </w:tabs>
        <w:ind w:left="720" w:hanging="360"/>
        <w:rPr/>
      </w:pPr>
      <w:bookmarkStart w:colFirst="0" w:colLast="0" w:name="_heading=h.soirvoamzs6l" w:id="24"/>
      <w:bookmarkEnd w:id="24"/>
      <w:r w:rsidDel="00000000" w:rsidR="00000000" w:rsidRPr="00000000">
        <w:rPr>
          <w:rtl w:val="0"/>
        </w:rPr>
        <w:t xml:space="preserve">International Secretariat feedback</w:t>
      </w:r>
    </w:p>
    <w:tbl>
      <w:tblPr>
        <w:tblStyle w:val="Table4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7FC">
            <w:pPr>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7FD">
            <w:pPr>
              <w:rPr>
                <w:i w:val="1"/>
                <w:iCs w:val="1"/>
              </w:rPr>
            </w:pPr>
            <w:r w:rsidDel="00000000" w:rsidR="00000000" w:rsidRPr="00000000">
              <w:rPr>
                <w:i w:val="1"/>
                <w:iCs w:val="1"/>
                <w:rtl w:val="0"/>
              </w:rPr>
              <w:t xml:space="preserve">Observations of comprehensiveness of addressing the aspects, any gaps identified and further clarification needed. Note that this section will inform what will be reflected in the Validation report. </w:t>
            </w:r>
          </w:p>
          <w:p w:rsidR="00000000" w:rsidDel="00000000" w:rsidP="00000000" w:rsidRDefault="00000000" w:rsidRPr="00000000" w14:paraId="000007FE">
            <w:pPr>
              <w:rPr>
                <w:i w:val="1"/>
                <w:iCs w:val="1"/>
              </w:rPr>
            </w:pPr>
            <w:r w:rsidDel="00000000" w:rsidR="00000000" w:rsidRPr="00000000">
              <w:rPr>
                <w:i w:val="1"/>
                <w:iCs w:val="1"/>
                <w:rtl w:val="0"/>
              </w:rPr>
              <w:t xml:space="preserve">Note that the aspects on the nomination of MSG members is covered under the constituency sections (1.4.a.i)</w:t>
            </w:r>
          </w:p>
          <w:tbl>
            <w:tblPr>
              <w:tblStyle w:val="Table46"/>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9"/>
              <w:gridCol w:w="5827"/>
              <w:tblGridChange w:id="0">
                <w:tblGrid>
                  <w:gridCol w:w="3009"/>
                  <w:gridCol w:w="5827"/>
                </w:tblGrid>
              </w:tblGridChange>
            </w:tblGrid>
            <w:tr>
              <w:trPr>
                <w:cantSplit w:val="0"/>
                <w:tblHeader w:val="0"/>
              </w:trPr>
              <w:tc>
                <w:tcPr/>
                <w:p w:rsidR="00000000" w:rsidDel="00000000" w:rsidP="00000000" w:rsidRDefault="00000000" w:rsidRPr="00000000" w14:paraId="000007FF">
                  <w:pPr>
                    <w:spacing w:after="120" w:before="120" w:lineRule="auto"/>
                    <w:rPr/>
                  </w:pPr>
                  <w:r w:rsidDel="00000000" w:rsidR="00000000" w:rsidRPr="00000000">
                    <w:rPr>
                      <w:rtl w:val="0"/>
                    </w:rPr>
                    <w:t xml:space="preserve">1.1.a. High level statement of support</w:t>
                  </w:r>
                </w:p>
                <w:p w:rsidR="00000000" w:rsidDel="00000000" w:rsidP="00000000" w:rsidRDefault="00000000" w:rsidRPr="00000000" w14:paraId="00000800">
                  <w:pPr>
                    <w:spacing w:after="120" w:before="120" w:lineRule="auto"/>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801">
                  <w:pPr>
                    <w:spacing w:after="120" w:before="120" w:lineRule="auto"/>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802">
                  <w:pPr>
                    <w:spacing w:after="120" w:before="120" w:lineRule="auto"/>
                    <w:rPr/>
                  </w:pPr>
                  <w:r w:rsidDel="00000000" w:rsidR="00000000" w:rsidRPr="00000000">
                    <w:rPr>
                      <w:rtl w:val="0"/>
                    </w:rPr>
                    <w:t xml:space="preserve">1.1.b Senior leadership</w:t>
                  </w:r>
                </w:p>
                <w:p w:rsidR="00000000" w:rsidDel="00000000" w:rsidP="00000000" w:rsidRDefault="00000000" w:rsidRPr="00000000" w14:paraId="00000803">
                  <w:pPr>
                    <w:spacing w:after="120" w:before="120" w:lineRule="auto"/>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804">
                  <w:pPr>
                    <w:spacing w:after="120" w:before="120" w:lineRule="auto"/>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805">
                  <w:pPr>
                    <w:spacing w:after="120" w:before="120" w:lineRule="auto"/>
                    <w:rPr/>
                  </w:pPr>
                  <w:r w:rsidDel="00000000" w:rsidR="00000000" w:rsidRPr="00000000">
                    <w:rPr>
                      <w:rtl w:val="0"/>
                    </w:rPr>
                    <w:t xml:space="preserve">1.1.c Adequacy of representation</w:t>
                  </w:r>
                </w:p>
                <w:p w:rsidR="00000000" w:rsidDel="00000000" w:rsidP="00000000" w:rsidRDefault="00000000" w:rsidRPr="00000000" w14:paraId="00000806">
                  <w:pPr>
                    <w:spacing w:after="120" w:before="120" w:lineRule="auto"/>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807">
                  <w:pPr>
                    <w:spacing w:after="120" w:before="120" w:lineRule="auto"/>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808">
                  <w:pPr>
                    <w:spacing w:after="120" w:before="120" w:lineRule="auto"/>
                    <w:rPr/>
                  </w:pPr>
                  <w:r w:rsidDel="00000000" w:rsidR="00000000" w:rsidRPr="00000000">
                    <w:rPr>
                      <w:rtl w:val="0"/>
                    </w:rPr>
                    <w:t xml:space="preserve">1.1.c. Provisions of resources</w:t>
                  </w:r>
                </w:p>
                <w:p w:rsidR="00000000" w:rsidDel="00000000" w:rsidP="00000000" w:rsidRDefault="00000000" w:rsidRPr="00000000" w14:paraId="00000809">
                  <w:pPr>
                    <w:spacing w:after="120" w:before="120" w:lineRule="auto"/>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80A">
                  <w:pPr>
                    <w:spacing w:after="120" w:before="120" w:lineRule="auto"/>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80B">
                  <w:pPr>
                    <w:spacing w:after="120" w:before="120" w:lineRule="auto"/>
                    <w:rPr/>
                  </w:pPr>
                  <w:r w:rsidDel="00000000" w:rsidR="00000000" w:rsidRPr="00000000">
                    <w:rPr>
                      <w:rtl w:val="0"/>
                    </w:rPr>
                    <w:t xml:space="preserve">1.1 underlying objective of effective oversight and follow-up</w:t>
                  </w:r>
                </w:p>
              </w:tc>
              <w:tc>
                <w:tcPr/>
                <w:p w:rsidR="00000000" w:rsidDel="00000000" w:rsidP="00000000" w:rsidRDefault="00000000" w:rsidRPr="00000000" w14:paraId="0000080C">
                  <w:pPr>
                    <w:spacing w:after="120" w:before="120" w:lineRule="auto"/>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80D">
                  <w:pPr>
                    <w:spacing w:after="120" w:before="120" w:lineRule="auto"/>
                    <w:rPr/>
                  </w:pPr>
                  <w:r w:rsidDel="00000000" w:rsidR="00000000" w:rsidRPr="00000000">
                    <w:rPr>
                      <w:rtl w:val="0"/>
                    </w:rPr>
                    <w:t xml:space="preserve">1.4.a.i constituency organisation</w:t>
                  </w:r>
                </w:p>
                <w:p w:rsidR="00000000" w:rsidDel="00000000" w:rsidP="00000000" w:rsidRDefault="00000000" w:rsidRPr="00000000" w14:paraId="0000080E">
                  <w:pPr>
                    <w:spacing w:after="120" w:before="120" w:lineRule="auto"/>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80F">
                  <w:pPr>
                    <w:spacing w:after="120" w:before="120" w:lineRule="auto"/>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810">
                  <w:pPr>
                    <w:spacing w:after="120" w:before="120" w:lineRule="auto"/>
                    <w:rPr/>
                  </w:pPr>
                  <w:r w:rsidDel="00000000" w:rsidR="00000000" w:rsidRPr="00000000">
                    <w:rPr>
                      <w:rtl w:val="0"/>
                    </w:rPr>
                    <w:t xml:space="preserve">1.4.b.ii constituency coordination</w:t>
                  </w:r>
                </w:p>
                <w:p w:rsidR="00000000" w:rsidDel="00000000" w:rsidP="00000000" w:rsidRDefault="00000000" w:rsidRPr="00000000" w14:paraId="00000811">
                  <w:pPr>
                    <w:spacing w:after="120" w:before="120" w:lineRule="auto"/>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812">
                  <w:pPr>
                    <w:spacing w:after="120" w:before="120" w:lineRule="auto"/>
                    <w:rPr>
                      <w:i w:val="1"/>
                      <w:iCs w:val="1"/>
                    </w:rPr>
                  </w:pPr>
                  <w:r w:rsidDel="00000000" w:rsidR="00000000" w:rsidRPr="00000000">
                    <w:rPr>
                      <w:rtl w:val="0"/>
                    </w:rPr>
                  </w:r>
                </w:p>
              </w:tc>
            </w:tr>
          </w:tbl>
          <w:p w:rsidR="00000000" w:rsidDel="00000000" w:rsidP="00000000" w:rsidRDefault="00000000" w:rsidRPr="00000000" w14:paraId="00000813">
            <w:pPr>
              <w:rPr>
                <w:i w:val="1"/>
                <w:iCs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814">
            <w:pPr>
              <w:rPr>
                <w:i w:val="1"/>
                <w:iCs w:val="1"/>
              </w:rPr>
            </w:pPr>
            <w:r w:rsidDel="00000000" w:rsidR="00000000" w:rsidRPr="00000000">
              <w:rPr>
                <w:rtl w:val="0"/>
              </w:rPr>
            </w:r>
          </w:p>
        </w:tc>
      </w:tr>
    </w:tbl>
    <w:p w:rsidR="00000000" w:rsidDel="00000000" w:rsidP="00000000" w:rsidRDefault="00000000" w:rsidRPr="00000000" w14:paraId="00000815">
      <w:pPr>
        <w:pStyle w:val="Heading2"/>
        <w:numPr>
          <w:ilvl w:val="0"/>
          <w:numId w:val="4"/>
        </w:numPr>
        <w:tabs>
          <w:tab w:val="left" w:leader="none" w:pos="0"/>
        </w:tabs>
        <w:ind w:left="720" w:hanging="360"/>
        <w:rPr/>
      </w:pPr>
      <w:bookmarkStart w:colFirst="0" w:colLast="0" w:name="_heading=h.ptfpc19ujtu1" w:id="25"/>
      <w:bookmarkEnd w:id="25"/>
      <w:r w:rsidDel="00000000" w:rsidR="00000000" w:rsidRPr="00000000">
        <w:rPr>
          <w:highlight w:val="cyan"/>
          <w:rtl w:val="0"/>
        </w:rPr>
        <w:t xml:space="preserve">For Validation</w:t>
      </w:r>
      <w:r w:rsidDel="00000000" w:rsidR="00000000" w:rsidRPr="00000000">
        <w:rPr>
          <w:rtl w:val="0"/>
        </w:rPr>
        <w:t xml:space="preserve">: sign-off</w:t>
      </w:r>
    </w:p>
    <w:p w:rsidR="00000000" w:rsidDel="00000000" w:rsidP="00000000" w:rsidRDefault="00000000" w:rsidRPr="00000000" w14:paraId="00000816">
      <w:pPr>
        <w:rPr>
          <w:b w:val="1"/>
          <w:bCs w:val="1"/>
        </w:rPr>
      </w:pPr>
      <w:r w:rsidDel="00000000" w:rsidR="00000000" w:rsidRPr="00000000">
        <w:rPr>
          <w:b w:val="1"/>
          <w:bCs w:val="1"/>
          <w:rtl w:val="0"/>
        </w:rPr>
        <w:t xml:space="preserve">Please include below the names and contact details of the MSG members from the government constituency who sign off on submitting the above information to the Validation team. Add rows as needed.</w:t>
      </w:r>
    </w:p>
    <w:tbl>
      <w:tblPr>
        <w:tblStyle w:val="Table47"/>
        <w:tblW w:w="878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48"/>
        <w:gridCol w:w="4536"/>
        <w:tblGridChange w:id="0">
          <w:tblGrid>
            <w:gridCol w:w="4248"/>
            <w:gridCol w:w="4536"/>
          </w:tblGrid>
        </w:tblGridChange>
      </w:tblGrid>
      <w:tr>
        <w:trPr>
          <w:cantSplit w:val="0"/>
          <w:tblHeader w:val="0"/>
        </w:trPr>
        <w:tc>
          <w:tcPr>
            <w:shd w:fill="b4c6e7" w:val="clear"/>
          </w:tcPr>
          <w:p w:rsidR="00000000" w:rsidDel="00000000" w:rsidP="00000000" w:rsidRDefault="00000000" w:rsidRPr="00000000" w14:paraId="00000817">
            <w:pPr>
              <w:spacing w:after="60" w:before="60" w:lineRule="auto"/>
              <w:rPr>
                <w:b w:val="1"/>
                <w:bCs w:val="1"/>
              </w:rPr>
            </w:pPr>
            <w:r w:rsidDel="00000000" w:rsidR="00000000" w:rsidRPr="00000000">
              <w:rPr>
                <w:b w:val="1"/>
                <w:bCs w:val="1"/>
                <w:rtl w:val="0"/>
              </w:rPr>
              <w:t xml:space="preserve">Name</w:t>
            </w:r>
          </w:p>
        </w:tc>
        <w:tc>
          <w:tcPr>
            <w:shd w:fill="b4c6e7" w:val="clear"/>
          </w:tcPr>
          <w:p w:rsidR="00000000" w:rsidDel="00000000" w:rsidP="00000000" w:rsidRDefault="00000000" w:rsidRPr="00000000" w14:paraId="00000818">
            <w:pPr>
              <w:spacing w:after="60" w:before="60" w:lineRule="auto"/>
              <w:rPr>
                <w:b w:val="1"/>
                <w:bCs w:val="1"/>
              </w:rPr>
            </w:pPr>
            <w:r w:rsidDel="00000000" w:rsidR="00000000" w:rsidRPr="00000000">
              <w:rPr>
                <w:b w:val="1"/>
                <w:bCs w:val="1"/>
                <w:rtl w:val="0"/>
              </w:rPr>
              <w:t xml:space="preserve">Email address or telephone number</w:t>
            </w:r>
          </w:p>
        </w:tc>
      </w:tr>
      <w:tr>
        <w:trPr>
          <w:cantSplit w:val="0"/>
          <w:tblHeader w:val="0"/>
        </w:trPr>
        <w:tc>
          <w:tcPr/>
          <w:p w:rsidR="00000000" w:rsidDel="00000000" w:rsidP="00000000" w:rsidRDefault="00000000" w:rsidRPr="00000000" w14:paraId="00000819">
            <w:pPr>
              <w:spacing w:after="60" w:before="60" w:lineRule="auto"/>
              <w:rPr/>
            </w:pPr>
            <w:r w:rsidDel="00000000" w:rsidR="00000000" w:rsidRPr="00000000">
              <w:rPr>
                <w:rtl w:val="0"/>
              </w:rPr>
              <w:t xml:space="preserve">Sen George AKume CON</w:t>
            </w:r>
          </w:p>
        </w:tc>
        <w:tc>
          <w:tcPr/>
          <w:p w:rsidR="00000000" w:rsidDel="00000000" w:rsidP="00000000" w:rsidRDefault="00000000" w:rsidRPr="00000000" w14:paraId="0000081A">
            <w:pPr>
              <w:spacing w:after="60" w:before="60" w:lineRule="auto"/>
              <w:rPr/>
            </w:pPr>
            <w:hyperlink r:id="rId292">
              <w:r w:rsidDel="00000000" w:rsidR="00000000" w:rsidRPr="00000000">
                <w:rPr>
                  <w:color w:val="1155cc"/>
                  <w:u w:val="single"/>
                  <w:rtl w:val="0"/>
                </w:rPr>
                <w:t xml:space="preserve">iagserch@gmail.com</w:t>
              </w:r>
            </w:hyperlink>
            <w:r w:rsidDel="00000000" w:rsidR="00000000" w:rsidRPr="00000000">
              <w:rPr>
                <w:rtl w:val="0"/>
              </w:rPr>
            </w:r>
          </w:p>
          <w:p w:rsidR="00000000" w:rsidDel="00000000" w:rsidP="00000000" w:rsidRDefault="00000000" w:rsidRPr="00000000" w14:paraId="0000081B">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81C">
            <w:pPr>
              <w:spacing w:after="60" w:before="60" w:lineRule="auto"/>
              <w:rPr/>
            </w:pPr>
            <w:r w:rsidDel="00000000" w:rsidR="00000000" w:rsidRPr="00000000">
              <w:rPr>
                <w:rtl w:val="0"/>
              </w:rPr>
              <w:t xml:space="preserve">Hon. Musa Sarkin Adar</w:t>
            </w:r>
          </w:p>
        </w:tc>
        <w:tc>
          <w:tcPr/>
          <w:p w:rsidR="00000000" w:rsidDel="00000000" w:rsidP="00000000" w:rsidRDefault="00000000" w:rsidRPr="00000000" w14:paraId="0000081D">
            <w:pPr>
              <w:rPr/>
            </w:pPr>
            <w:hyperlink r:id="rId293">
              <w:r w:rsidDel="00000000" w:rsidR="00000000" w:rsidRPr="00000000">
                <w:rPr>
                  <w:color w:val="0000ff"/>
                  <w:u w:val="single"/>
                  <w:rtl w:val="0"/>
                </w:rPr>
                <w:t xml:space="preserve">madar@neiti.gov.ng</w:t>
              </w:r>
            </w:hyperlink>
            <w:r w:rsidDel="00000000" w:rsidR="00000000" w:rsidRPr="00000000">
              <w:rPr>
                <w:rtl w:val="0"/>
              </w:rPr>
              <w:t xml:space="preserve"> or </w:t>
            </w:r>
            <w:r w:rsidDel="00000000" w:rsidR="00000000" w:rsidRPr="00000000">
              <w:rPr>
                <w:color w:val="000000"/>
                <w:highlight w:val="white"/>
                <w:rtl w:val="0"/>
              </w:rPr>
              <w:t xml:space="preserve">08033016996</w:t>
            </w:r>
            <w:r w:rsidDel="00000000" w:rsidR="00000000" w:rsidRPr="00000000">
              <w:rPr>
                <w:rtl w:val="0"/>
              </w:rPr>
            </w:r>
          </w:p>
        </w:tc>
      </w:tr>
      <w:tr>
        <w:trPr>
          <w:cantSplit w:val="0"/>
          <w:tblHeader w:val="0"/>
        </w:trPr>
        <w:tc>
          <w:tcPr/>
          <w:p w:rsidR="00000000" w:rsidDel="00000000" w:rsidP="00000000" w:rsidRDefault="00000000" w:rsidRPr="00000000" w14:paraId="0000081E">
            <w:pPr>
              <w:spacing w:after="60" w:before="60" w:lineRule="auto"/>
              <w:rPr/>
            </w:pPr>
            <w:r w:rsidDel="00000000" w:rsidR="00000000" w:rsidRPr="00000000">
              <w:rPr>
                <w:rtl w:val="0"/>
              </w:rPr>
              <w:t xml:space="preserve">Dr </w:t>
            </w:r>
            <w:r w:rsidDel="00000000" w:rsidR="00000000" w:rsidRPr="00000000">
              <w:rPr>
                <w:color w:val="000000"/>
                <w:highlight w:val="white"/>
                <w:rtl w:val="0"/>
              </w:rPr>
              <w:t xml:space="preserve">Nguumbur</w:t>
            </w:r>
            <w:r w:rsidDel="00000000" w:rsidR="00000000" w:rsidRPr="00000000">
              <w:rPr>
                <w:rtl w:val="0"/>
              </w:rPr>
              <w:t xml:space="preserve"> Lovette Ononuga</w:t>
            </w:r>
          </w:p>
        </w:tc>
        <w:tc>
          <w:tcPr/>
          <w:p w:rsidR="00000000" w:rsidDel="00000000" w:rsidP="00000000" w:rsidRDefault="00000000" w:rsidRPr="00000000" w14:paraId="0000081F">
            <w:pPr>
              <w:spacing w:after="60" w:before="60" w:lineRule="auto"/>
              <w:rPr/>
            </w:pPr>
            <w:hyperlink r:id="rId294">
              <w:r w:rsidDel="00000000" w:rsidR="00000000" w:rsidRPr="00000000">
                <w:rPr>
                  <w:color w:val="0000ff"/>
                  <w:u w:val="single"/>
                  <w:rtl w:val="0"/>
                </w:rPr>
                <w:t xml:space="preserve">lovetteononuga@firs.gov.ng</w:t>
              </w:r>
            </w:hyperlink>
            <w:r w:rsidDel="00000000" w:rsidR="00000000" w:rsidRPr="00000000">
              <w:rPr>
                <w:rtl w:val="0"/>
              </w:rPr>
              <w:t xml:space="preserve"> or 08149036700</w:t>
            </w:r>
          </w:p>
          <w:p w:rsidR="00000000" w:rsidDel="00000000" w:rsidP="00000000" w:rsidRDefault="00000000" w:rsidRPr="00000000" w14:paraId="00000820">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821">
            <w:pPr>
              <w:spacing w:after="60" w:before="60" w:lineRule="auto"/>
              <w:rPr/>
            </w:pPr>
            <w:r w:rsidDel="00000000" w:rsidR="00000000" w:rsidRPr="00000000">
              <w:rPr>
                <w:rtl w:val="0"/>
              </w:rPr>
              <w:t xml:space="preserve">Engr. Nkechi Isigwe</w:t>
            </w:r>
          </w:p>
        </w:tc>
        <w:tc>
          <w:tcPr/>
          <w:p w:rsidR="00000000" w:rsidDel="00000000" w:rsidP="00000000" w:rsidRDefault="00000000" w:rsidRPr="00000000" w14:paraId="00000822">
            <w:pPr>
              <w:spacing w:after="60" w:before="60" w:lineRule="auto"/>
              <w:rPr/>
            </w:pPr>
            <w:hyperlink r:id="rId295">
              <w:r w:rsidDel="00000000" w:rsidR="00000000" w:rsidRPr="00000000">
                <w:rPr>
                  <w:color w:val="1155cc"/>
                  <w:u w:val="single"/>
                  <w:rtl w:val="0"/>
                </w:rPr>
                <w:t xml:space="preserve">nksuper2005@yahoo.com</w:t>
              </w:r>
            </w:hyperlink>
            <w:r w:rsidDel="00000000" w:rsidR="00000000" w:rsidRPr="00000000">
              <w:rPr>
                <w:rtl w:val="0"/>
              </w:rPr>
              <w:t xml:space="preserve"> or 08023128683</w:t>
            </w:r>
            <w:r w:rsidDel="00000000" w:rsidR="00000000" w:rsidRPr="00000000">
              <w:rPr>
                <w:rtl w:val="0"/>
              </w:rPr>
            </w:r>
          </w:p>
          <w:p w:rsidR="00000000" w:rsidDel="00000000" w:rsidP="00000000" w:rsidRDefault="00000000" w:rsidRPr="00000000" w14:paraId="00000823">
            <w:pPr>
              <w:spacing w:after="60" w:before="60" w:lineRule="auto"/>
              <w:rPr/>
            </w:pPr>
            <w:r w:rsidDel="00000000" w:rsidR="00000000" w:rsidRPr="00000000">
              <w:rPr>
                <w:rtl w:val="0"/>
              </w:rPr>
            </w:r>
          </w:p>
        </w:tc>
      </w:tr>
    </w:tbl>
    <w:p w:rsidR="00000000" w:rsidDel="00000000" w:rsidP="00000000" w:rsidRDefault="00000000" w:rsidRPr="00000000" w14:paraId="00000824">
      <w:pPr>
        <w:rPr>
          <w:b w:val="1"/>
          <w:bCs w:val="1"/>
        </w:rPr>
      </w:pPr>
      <w:r w:rsidDel="00000000" w:rsidR="00000000" w:rsidRPr="00000000">
        <w:rPr>
          <w:rtl w:val="0"/>
        </w:rPr>
      </w:r>
    </w:p>
    <w:p w:rsidR="00000000" w:rsidDel="00000000" w:rsidP="00000000" w:rsidRDefault="00000000" w:rsidRPr="00000000" w14:paraId="00000825">
      <w:pPr>
        <w:rPr>
          <w:b w:val="1"/>
          <w:bCs w:val="1"/>
        </w:rPr>
      </w:pPr>
      <w:r w:rsidDel="00000000" w:rsidR="00000000" w:rsidRPr="00000000">
        <w:rPr>
          <w:b w:val="1"/>
          <w:bCs w:val="1"/>
          <w:rtl w:val="0"/>
        </w:rPr>
        <w:t xml:space="preserve">Date of sign-off</w:t>
      </w:r>
    </w:p>
    <w:p w:rsidR="00000000" w:rsidDel="00000000" w:rsidP="00000000" w:rsidRDefault="00000000" w:rsidRPr="00000000" w14:paraId="00000826">
      <w:pPr>
        <w:rPr/>
      </w:pPr>
      <w:r w:rsidDel="00000000" w:rsidR="00000000" w:rsidRPr="00000000">
        <w:rPr>
          <w:color w:val="808080"/>
          <w:shd w:fill="d9e2f3" w:val="clear"/>
          <w:rtl w:val="0"/>
        </w:rPr>
        <w:t xml:space="preserve">Click or tap to enter a date.</w:t>
      </w:r>
      <w:r w:rsidDel="00000000" w:rsidR="00000000" w:rsidRPr="00000000">
        <w:rPr>
          <w:rtl w:val="0"/>
        </w:rPr>
      </w:r>
    </w:p>
    <w:p w:rsidR="00000000" w:rsidDel="00000000" w:rsidP="00000000" w:rsidRDefault="00000000" w:rsidRPr="00000000" w14:paraId="00000827">
      <w:pPr>
        <w:rPr/>
      </w:pPr>
      <w:r w:rsidDel="00000000" w:rsidR="00000000" w:rsidRPr="00000000">
        <w:rPr>
          <w:rtl w:val="0"/>
        </w:rPr>
      </w:r>
    </w:p>
    <w:p w:rsidR="00000000" w:rsidDel="00000000" w:rsidP="00000000" w:rsidRDefault="00000000" w:rsidRPr="00000000" w14:paraId="00000828">
      <w:pPr>
        <w:rPr/>
      </w:pPr>
      <w:r w:rsidDel="00000000" w:rsidR="00000000" w:rsidRPr="00000000">
        <w:rPr>
          <w:rtl w:val="0"/>
        </w:rPr>
        <w:t xml:space="preserve">*** Form ends</w:t>
      </w:r>
    </w:p>
    <w:sectPr>
      <w:headerReference r:id="rId296" w:type="first"/>
      <w:type w:val="nextPage"/>
      <w:pgSz w:h="16840" w:w="11901" w:orient="portrait"/>
      <w:pgMar w:bottom="1418" w:top="1418" w:left="1418" w:right="1411" w:header="851" w:footer="113"/>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Kingsley Ochasi" w:id="5" w:date="2026-06-24T16:49:00Z">
    <w:p w:rsidR="00000000" w:rsidDel="00000000" w:rsidP="00000000" w:rsidRDefault="00000000" w:rsidRPr="00000000" w14:paraId="000008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Everybody to make Comment</w:t>
      </w:r>
    </w:p>
  </w:comment>
  <w:comment w:author="Gilbert Makore" w:id="1" w:date="2026-06-30T12:57:23Z">
    <w:p w:rsidR="00000000" w:rsidDel="00000000" w:rsidP="00000000" w:rsidRDefault="00000000" w:rsidRPr="00000000" w14:paraId="000008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Suggest saying 'no' here given that there was no change in the government representatives on the MSG from May 2024</w:t>
      </w:r>
    </w:p>
  </w:comment>
  <w:comment w:author="Gilbert Makore" w:id="3" w:date="2026-06-30T13:02:00Z">
    <w:p w:rsidR="00000000" w:rsidDel="00000000" w:rsidP="00000000" w:rsidRDefault="00000000" w:rsidRPr="00000000" w14:paraId="000008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relates to government MSG reps consulting wider government constituency. Please provide a response.</w:t>
      </w:r>
    </w:p>
  </w:comment>
  <w:comment w:author="Kingsley Ochasi" w:id="4" w:date="2026-06-23T11:51:00Z">
    <w:p w:rsidR="00000000" w:rsidDel="00000000" w:rsidP="00000000" w:rsidRDefault="00000000" w:rsidRPr="00000000" w14:paraId="000008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PPS to provide details</w:t>
      </w:r>
    </w:p>
  </w:comment>
  <w:comment w:author="Gilbert Makore" w:id="0" w:date="2026-06-30T12:55:24Z">
    <w:p w:rsidR="00000000" w:rsidDel="00000000" w:rsidP="00000000" w:rsidRDefault="00000000" w:rsidRPr="00000000" w14:paraId="000008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 addition to providing the link indicate the actual resources provided by government</w:t>
      </w:r>
    </w:p>
  </w:comment>
  <w:comment w:author="Gilbert Makore" w:id="2" w:date="2026-06-30T12:58:25Z">
    <w:p w:rsidR="00000000" w:rsidDel="00000000" w:rsidP="00000000" w:rsidRDefault="00000000" w:rsidRPr="00000000" w14:paraId="000008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Any information on how the IMTT actually functioned?</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83B" w15:done="0"/>
  <w15:commentEx w15:paraId="0000083C" w15:done="0"/>
  <w15:commentEx w15:paraId="0000083D" w15:done="0"/>
  <w15:commentEx w15:paraId="0000083E" w15:done="0"/>
  <w15:commentEx w15:paraId="0000083F" w15:done="0"/>
  <w15:commentEx w15:paraId="00000840"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MS Gothic"/>
  <w:font w:name="Times New Roman"/>
  <w:font w:name="MS Mincho"/>
  <w:font w:name="Arial"/>
  <w:font w:name="SimSun"/>
  <w:font w:name="Arial Unicode MS"/>
  <w:font w:name="Courier New"/>
  <w:font w:name="Libre Frankli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Libre Franklin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Quattrocento Sans">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Noto Sans Symbols">
    <w:embedRegular w:fontKey="{00000000-0000-0000-0000-000000000000}" r:id="rId17" w:subsetted="0"/>
    <w:embedBold w:fontKey="{00000000-0000-0000-0000-000000000000}" r:id="rId18" w:subsetted="0"/>
  </w:font>
  <w:font w:name="sans-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240" w:before="240" w:line="240"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240" w:before="240" w:line="240"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-124140</wp:posOffset>
              </wp:positionH>
              <wp:positionV relativeFrom="paragraph">
                <wp:posOffset>-374331</wp:posOffset>
              </wp:positionV>
              <wp:extent cx="5968365" cy="440690"/>
              <wp:effectExtent b="0" l="0" r="0" t="0"/>
              <wp:wrapNone/>
              <wp:docPr id="8" name=""/>
              <a:graphic>
                <a:graphicData uri="http://schemas.microsoft.com/office/word/2010/wordprocessingShape">
                  <wps:wsp>
                    <wps:cNvSpPr/>
                    <wps:cNvPr id="34" name="Shape 34"/>
                    <wps:spPr>
                      <a:xfrm>
                        <a:off x="2366580" y="3564418"/>
                        <a:ext cx="5958840" cy="431165"/>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w:t>
                          </w: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t xml:space="preserve">1 </w:t>
                          </w:r>
                        </w:p>
                        <w:p w:rsidR="00000000" w:rsidDel="00000000" w:rsidP="00000000" w:rsidRDefault="00000000" w:rsidRPr="00000000">
                          <w:pPr>
                            <w:spacing w:after="240" w:before="240" w:line="240"/>
                            <w:ind w:left="0" w:right="0" w:firstLine="0"/>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20"/>
                              <w:vertAlign w:val="baseline"/>
                            </w:rPr>
                          </w:r>
                        </w:p>
                        <w:p w:rsidR="00000000" w:rsidDel="00000000" w:rsidP="00000000" w:rsidRDefault="00000000" w:rsidRPr="00000000">
                          <w:pPr>
                            <w:spacing w:after="240" w:before="240" w:line="240"/>
                            <w:ind w:left="0" w:right="0" w:firstLine="0"/>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-124140</wp:posOffset>
              </wp:positionH>
              <wp:positionV relativeFrom="paragraph">
                <wp:posOffset>-374331</wp:posOffset>
              </wp:positionV>
              <wp:extent cx="5968365" cy="440690"/>
              <wp:effectExtent b="0" l="0" r="0" t="0"/>
              <wp:wrapNone/>
              <wp:docPr id="8"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5968365" cy="4406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-126046</wp:posOffset>
              </wp:positionH>
              <wp:positionV relativeFrom="paragraph">
                <wp:posOffset>-312101</wp:posOffset>
              </wp:positionV>
              <wp:extent cx="6033135" cy="821055"/>
              <wp:effectExtent b="0" l="0" r="0" t="0"/>
              <wp:wrapNone/>
              <wp:docPr id="2" name=""/>
              <a:graphic>
                <a:graphicData uri="http://schemas.microsoft.com/office/word/2010/wordprocessingShape">
                  <wps:wsp>
                    <wps:cNvSpPr/>
                    <wps:cNvPr id="12" name="Shape 12"/>
                    <wps:spPr>
                      <a:xfrm>
                        <a:off x="2334195" y="3374235"/>
                        <a:ext cx="6023610" cy="81153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Libre Franklin" w:cs="Libre Franklin" w:eastAsia="Libre Franklin" w:hAnsi="Libre Franklin"/>
                              <w:b w:val="1"/>
                              <w:i w:val="0"/>
                              <w:smallCaps w:val="0"/>
                              <w:strike w:val="0"/>
                              <w:color w:val="000000"/>
                              <w:sz w:val="16"/>
                              <w:vertAlign w:val="baseline"/>
                            </w:rPr>
                            <w:t xml:space="preserve">EITI International Secretariat</w:t>
                          </w:r>
                          <w:r w:rsidDel="00000000" w:rsidR="00000000" w:rsidRPr="00000000">
                            <w:rPr>
                              <w:rFonts w:ascii="Libre Franklin" w:cs="Libre Franklin" w:eastAsia="Libre Franklin" w:hAnsi="Libre Franklin"/>
                              <w:b w:val="0"/>
                              <w:i w:val="0"/>
                              <w:smallCaps w:val="0"/>
                              <w:strike w:val="0"/>
                              <w:color w:val="000000"/>
                              <w:sz w:val="16"/>
                              <w:vertAlign w:val="baseline"/>
                            </w:rPr>
                            <w:br w:type="textWrapping"/>
                          </w:r>
                          <w:r w:rsidDel="00000000" w:rsidR="00000000" w:rsidRPr="00000000">
                            <w:rPr>
                              <w:rFonts w:ascii="Libre Franklin" w:cs="Libre Franklin" w:eastAsia="Libre Franklin" w:hAnsi="Libre Franklin"/>
                              <w:b w:val="0"/>
                              <w:i w:val="0"/>
                              <w:smallCaps w:val="0"/>
                              <w:strike w:val="0"/>
                              <w:color w:val="000000"/>
                              <w:sz w:val="16"/>
                              <w:vertAlign w:val="baseline"/>
                            </w:rPr>
                            <w:t xml:space="preserve">Phone: +47 222 00 800</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E-mail: secretariat@eiti.org</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Twitter: @EITIorg</w:t>
                          </w:r>
                        </w:p>
                        <w:p w:rsidR="00000000" w:rsidDel="00000000" w:rsidP="00000000" w:rsidRDefault="00000000" w:rsidRPr="00000000">
                          <w:pPr>
                            <w:spacing w:after="0" w:before="0" w:line="275.9999942779541"/>
                            <w:ind w:left="0" w:right="-12.000000476837158"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r w:rsidDel="00000000" w:rsidR="00000000" w:rsidRPr="00000000">
                            <w:rPr>
                              <w:rFonts w:ascii="Libre Franklin" w:cs="Libre Franklin" w:eastAsia="Libre Franklin" w:hAnsi="Libre Franklin"/>
                              <w:b w:val="0"/>
                              <w:i w:val="0"/>
                              <w:smallCaps w:val="0"/>
                              <w:strike w:val="0"/>
                              <w:color w:val="000000"/>
                              <w:sz w:val="16"/>
                              <w:vertAlign w:val="baseline"/>
                            </w:rPr>
                            <w:t xml:space="preserve">Address:</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Rådhusgata 26, 0151 Oslo, Norway</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www.eiti.org       </w:t>
                          </w:r>
                        </w:p>
                        <w:p w:rsidR="00000000" w:rsidDel="00000000" w:rsidP="00000000" w:rsidRDefault="00000000" w:rsidRPr="00000000">
                          <w:pPr>
                            <w:spacing w:after="240" w:before="24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p>
                        <w:p w:rsidR="00000000" w:rsidDel="00000000" w:rsidP="00000000" w:rsidRDefault="00000000" w:rsidRPr="00000000">
                          <w:pPr>
                            <w:spacing w:after="240" w:before="24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-126046</wp:posOffset>
              </wp:positionH>
              <wp:positionV relativeFrom="paragraph">
                <wp:posOffset>-312101</wp:posOffset>
              </wp:positionV>
              <wp:extent cx="6033135" cy="821055"/>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033135" cy="82105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3A">
    <w:pPr>
      <w:spacing w:line="276" w:lineRule="auto"/>
      <w:rPr>
        <w:sz w:val="16"/>
        <w:szCs w:val="1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-113981</wp:posOffset>
              </wp:positionH>
              <wp:positionV relativeFrom="paragraph">
                <wp:posOffset>-387031</wp:posOffset>
              </wp:positionV>
              <wp:extent cx="5968365" cy="749300"/>
              <wp:effectExtent b="0" l="0" r="0" t="0"/>
              <wp:wrapNone/>
              <wp:docPr id="19" name=""/>
              <a:graphic>
                <a:graphicData uri="http://schemas.microsoft.com/office/word/2010/wordprocessingShape">
                  <wps:wsp>
                    <wps:cNvSpPr/>
                    <wps:cNvPr id="69" name="Shape 69"/>
                    <wps:spPr>
                      <a:xfrm>
                        <a:off x="2366580" y="3410131"/>
                        <a:ext cx="5958840" cy="739739"/>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w:t>
                          </w: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t xml:space="preserve">1 </w:t>
                          </w:r>
                        </w:p>
                        <w:p w:rsidR="00000000" w:rsidDel="00000000" w:rsidP="00000000" w:rsidRDefault="00000000" w:rsidRPr="00000000">
                          <w:pPr>
                            <w:spacing w:after="240" w:before="240" w:line="240"/>
                            <w:ind w:left="0" w:right="0" w:firstLine="0"/>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20"/>
                              <w:vertAlign w:val="baseline"/>
                            </w:rPr>
                          </w:r>
                        </w:p>
                        <w:p w:rsidR="00000000" w:rsidDel="00000000" w:rsidP="00000000" w:rsidRDefault="00000000" w:rsidRPr="00000000">
                          <w:pPr>
                            <w:spacing w:after="240" w:before="240" w:line="240"/>
                            <w:ind w:left="0" w:right="0" w:firstLine="0"/>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-113981</wp:posOffset>
              </wp:positionH>
              <wp:positionV relativeFrom="paragraph">
                <wp:posOffset>-387031</wp:posOffset>
              </wp:positionV>
              <wp:extent cx="5968365" cy="749300"/>
              <wp:effectExtent b="0" l="0" r="0" t="0"/>
              <wp:wrapNone/>
              <wp:docPr id="19"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5968365" cy="749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-113981</wp:posOffset>
              </wp:positionH>
              <wp:positionV relativeFrom="paragraph">
                <wp:posOffset>-320991</wp:posOffset>
              </wp:positionV>
              <wp:extent cx="6033135" cy="821055"/>
              <wp:effectExtent b="0" l="0" r="0" t="0"/>
              <wp:wrapNone/>
              <wp:docPr id="22" name=""/>
              <a:graphic>
                <a:graphicData uri="http://schemas.microsoft.com/office/word/2010/wordprocessingShape">
                  <wps:wsp>
                    <wps:cNvSpPr/>
                    <wps:cNvPr id="80" name="Shape 80"/>
                    <wps:spPr>
                      <a:xfrm>
                        <a:off x="2334195" y="3374235"/>
                        <a:ext cx="6023610" cy="81153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Libre Franklin" w:cs="Libre Franklin" w:eastAsia="Libre Franklin" w:hAnsi="Libre Franklin"/>
                              <w:b w:val="1"/>
                              <w:i w:val="0"/>
                              <w:smallCaps w:val="0"/>
                              <w:strike w:val="0"/>
                              <w:color w:val="000000"/>
                              <w:sz w:val="16"/>
                              <w:vertAlign w:val="baseline"/>
                            </w:rPr>
                            <w:t xml:space="preserve">EITI International Secretariat</w:t>
                          </w:r>
                          <w:r w:rsidDel="00000000" w:rsidR="00000000" w:rsidRPr="00000000">
                            <w:rPr>
                              <w:rFonts w:ascii="Libre Franklin" w:cs="Libre Franklin" w:eastAsia="Libre Franklin" w:hAnsi="Libre Franklin"/>
                              <w:b w:val="0"/>
                              <w:i w:val="0"/>
                              <w:smallCaps w:val="0"/>
                              <w:strike w:val="0"/>
                              <w:color w:val="000000"/>
                              <w:sz w:val="16"/>
                              <w:vertAlign w:val="baseline"/>
                            </w:rPr>
                            <w:br w:type="textWrapping"/>
                          </w:r>
                          <w:r w:rsidDel="00000000" w:rsidR="00000000" w:rsidRPr="00000000">
                            <w:rPr>
                              <w:rFonts w:ascii="Libre Franklin" w:cs="Libre Franklin" w:eastAsia="Libre Franklin" w:hAnsi="Libre Franklin"/>
                              <w:b w:val="0"/>
                              <w:i w:val="0"/>
                              <w:smallCaps w:val="0"/>
                              <w:strike w:val="0"/>
                              <w:color w:val="000000"/>
                              <w:sz w:val="16"/>
                              <w:vertAlign w:val="baseline"/>
                            </w:rPr>
                            <w:t xml:space="preserve">Phone: +47 222 00 800</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E-mail: secretariat@eiti.org</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Twitter: @EITIorg</w:t>
                          </w:r>
                        </w:p>
                        <w:p w:rsidR="00000000" w:rsidDel="00000000" w:rsidP="00000000" w:rsidRDefault="00000000" w:rsidRPr="00000000">
                          <w:pPr>
                            <w:spacing w:after="0" w:before="0" w:line="275.9999942779541"/>
                            <w:ind w:left="0" w:right="-12.000000476837158"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r w:rsidDel="00000000" w:rsidR="00000000" w:rsidRPr="00000000">
                            <w:rPr>
                              <w:rFonts w:ascii="Libre Franklin" w:cs="Libre Franklin" w:eastAsia="Libre Franklin" w:hAnsi="Libre Franklin"/>
                              <w:b w:val="0"/>
                              <w:i w:val="0"/>
                              <w:smallCaps w:val="0"/>
                              <w:strike w:val="0"/>
                              <w:color w:val="000000"/>
                              <w:sz w:val="16"/>
                              <w:vertAlign w:val="baseline"/>
                            </w:rPr>
                            <w:t xml:space="preserve">Address:</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Rådhusgata 26, 0151 Oslo, Norway</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www.eiti.org       </w:t>
                          </w:r>
                        </w:p>
                        <w:p w:rsidR="00000000" w:rsidDel="00000000" w:rsidP="00000000" w:rsidRDefault="00000000" w:rsidRPr="00000000">
                          <w:pPr>
                            <w:spacing w:after="240" w:before="24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-113981</wp:posOffset>
              </wp:positionH>
              <wp:positionV relativeFrom="paragraph">
                <wp:posOffset>-320991</wp:posOffset>
              </wp:positionV>
              <wp:extent cx="6033135" cy="821055"/>
              <wp:effectExtent b="0" l="0" r="0" t="0"/>
              <wp:wrapNone/>
              <wp:docPr id="22" name="image23.png"/>
              <a:graphic>
                <a:graphicData uri="http://schemas.openxmlformats.org/drawingml/2006/picture">
                  <pic:pic>
                    <pic:nvPicPr>
                      <pic:cNvPr id="0" name="image23.png"/>
                      <pic:cNvPicPr preferRelativeResize="0"/>
                    </pic:nvPicPr>
                    <pic:blipFill>
                      <a:blip r:embed="rId1"/>
                      <a:srcRect/>
                      <a:stretch>
                        <a:fillRect/>
                      </a:stretch>
                    </pic:blipFill>
                    <pic:spPr>
                      <a:xfrm>
                        <a:off x="0" y="0"/>
                        <a:ext cx="6033135" cy="82105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240" w:before="240" w:line="240"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re Franklin" w:cs="Libre Franklin" w:eastAsia="Libre Franklin" w:hAnsi="Libre Franklin"/>
        <w:b w:val="0"/>
        <w:bCs w:val="0"/>
        <w:i w:val="0"/>
        <w:iCs w:val="0"/>
        <w:smallCaps w:val="0"/>
        <w:strike w:val="0"/>
        <w:color w:val="000000"/>
        <w:sz w:val="18"/>
        <w:szCs w:val="18"/>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18"/>
        <w:szCs w:val="18"/>
        <w:u w:val="none"/>
        <w:shd w:fill="auto" w:val="clear"/>
        <w:vertAlign w:val="baseline"/>
        <w:rtl w:val="0"/>
      </w:rPr>
      <w:tab/>
      <w:br w:type="textWrapping"/>
      <w:t xml:space="preserve">Form B1 – MSG governance and government engagement</w:t>
      <w:br w:type="textWrapping"/>
    </w:r>
    <w:r w:rsidDel="00000000" w:rsidR="00000000" w:rsidRPr="00000000">
      <w:rPr>
        <w:sz w:val="21"/>
        <w:szCs w:val="21"/>
        <w:highlight w:val="lightGray"/>
        <w:rtl w:val="0"/>
      </w:rPr>
      <w:t xml:space="preserve">NIGERIA</w:t>
    </w:r>
    <w:r w:rsidDel="00000000" w:rsidR="00000000" w:rsidRPr="00000000">
      <w:rPr>
        <w:rFonts w:ascii="Libre Franklin" w:cs="Libre Franklin" w:eastAsia="Libre Franklin" w:hAnsi="Libre Franklin"/>
        <w:b w:val="0"/>
        <w:bCs w:val="0"/>
        <w:i w:val="0"/>
        <w:iCs w:val="0"/>
        <w:smallCaps w:val="0"/>
        <w:strike w:val="0"/>
        <w:color w:val="ff0000"/>
        <w:sz w:val="21"/>
        <w:szCs w:val="21"/>
        <w:u w:val="none"/>
        <w:shd w:fill="auto" w:val="clear"/>
        <w:vertAlign w:val="baseline"/>
        <w:rtl w:val="0"/>
      </w:rPr>
      <w:br w:type="textWrapp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5763578</wp:posOffset>
              </wp:positionH>
              <wp:positionV relativeFrom="paragraph">
                <wp:posOffset>-138111</wp:posOffset>
              </wp:positionV>
              <wp:extent cx="532130" cy="255905"/>
              <wp:effectExtent b="0" l="0" r="0" t="0"/>
              <wp:wrapNone/>
              <wp:docPr id="15" name=""/>
              <a:graphic>
                <a:graphicData uri="http://schemas.microsoft.com/office/word/2010/wordprocessingShape">
                  <wps:wsp>
                    <wps:cNvSpPr/>
                    <wps:cNvPr id="49" name="Shape 49"/>
                    <wps:spPr>
                      <a:xfrm>
                        <a:off x="5084708" y="3656810"/>
                        <a:ext cx="522584"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5763578</wp:posOffset>
              </wp:positionH>
              <wp:positionV relativeFrom="paragraph">
                <wp:posOffset>-138111</wp:posOffset>
              </wp:positionV>
              <wp:extent cx="532130" cy="255905"/>
              <wp:effectExtent b="0" l="0" r="0" t="0"/>
              <wp:wrapNone/>
              <wp:docPr id="15" name="image16.png"/>
              <a:graphic>
                <a:graphicData uri="http://schemas.openxmlformats.org/drawingml/2006/picture">
                  <pic:pic>
                    <pic:nvPicPr>
                      <pic:cNvPr id="0" name="image16.png"/>
                      <pic:cNvPicPr preferRelativeResize="0"/>
                    </pic:nvPicPr>
                    <pic:blipFill>
                      <a:blip r:embed="rId1"/>
                      <a:srcRect/>
                      <a:stretch>
                        <a:fillRect/>
                      </a:stretch>
                    </pic:blipFill>
                    <pic:spPr>
                      <a:xfrm>
                        <a:off x="0" y="0"/>
                        <a:ext cx="532130" cy="2559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3175</wp:posOffset>
              </wp:positionV>
              <wp:extent cx="6061710" cy="45720"/>
              <wp:effectExtent b="0" l="0" r="0" t="0"/>
              <wp:wrapNone/>
              <wp:docPr id="11" name=""/>
              <a:graphic>
                <a:graphicData uri="http://schemas.microsoft.com/office/word/2010/wordprocessingGroup">
                  <wpg:wgp>
                    <wpg:cNvGrpSpPr/>
                    <wpg:grpSpPr>
                      <a:xfrm>
                        <a:off x="2315125" y="3757125"/>
                        <a:ext cx="6061710" cy="45720"/>
                        <a:chOff x="2315125" y="3757125"/>
                        <a:chExt cx="6061750" cy="45750"/>
                      </a:xfrm>
                    </wpg:grpSpPr>
                    <wpg:grpSp>
                      <wpg:cNvGrpSpPr/>
                      <wpg:grpSpPr>
                        <a:xfrm>
                          <a:off x="2315145" y="3757140"/>
                          <a:ext cx="6061710" cy="45720"/>
                          <a:chOff x="1134" y="1909"/>
                          <a:chExt cx="9546" cy="179"/>
                        </a:xfrm>
                      </wpg:grpSpPr>
                      <wps:wsp>
                        <wps:cNvSpPr/>
                        <wps:cNvPr id="3" name="Shape 3"/>
                        <wps:spPr>
                          <a:xfrm>
                            <a:off x="1134" y="1909"/>
                            <a:ext cx="9525" cy="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8" name="Shape 38"/>
                        <wps:spPr>
                          <a:xfrm>
                            <a:off x="1134" y="1909"/>
                            <a:ext cx="604"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9" name="Shape 39"/>
                        <wps:spPr>
                          <a:xfrm>
                            <a:off x="1646" y="1909"/>
                            <a:ext cx="23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0" name="Shape 40"/>
                        <wps:spPr>
                          <a:xfrm>
                            <a:off x="1832" y="1909"/>
                            <a:ext cx="266"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1" name="Shape 41"/>
                        <wps:spPr>
                          <a:xfrm>
                            <a:off x="2220" y="1909"/>
                            <a:ext cx="538"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2" name="Shape 42"/>
                        <wps:spPr>
                          <a:xfrm>
                            <a:off x="2030" y="1909"/>
                            <a:ext cx="190"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3" name="Shape 43"/>
                        <wps:spPr>
                          <a:xfrm>
                            <a:off x="2714" y="1909"/>
                            <a:ext cx="32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4" name="Shape 44"/>
                        <wps:spPr>
                          <a:xfrm>
                            <a:off x="3093" y="1909"/>
                            <a:ext cx="7587" cy="177"/>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5" name="Shape 45"/>
                        <wps:spPr>
                          <a:xfrm>
                            <a:off x="2908" y="1909"/>
                            <a:ext cx="195"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3175</wp:posOffset>
              </wp:positionV>
              <wp:extent cx="6061710" cy="45720"/>
              <wp:effectExtent b="0" l="0" r="0" t="0"/>
              <wp:wrapNone/>
              <wp:docPr id="11"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6061710" cy="45720"/>
                      </a:xfrm>
                      <a:prstGeom prst="rect"/>
                      <a:ln/>
                    </pic:spPr>
                  </pic:pic>
                </a:graphicData>
              </a:graphic>
            </wp:anchor>
          </w:drawing>
        </mc:Fallback>
      </mc:AlternateConten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right"/>
      <w:rPr>
        <w:rFonts w:ascii="Libre Franklin Medium" w:cs="Libre Franklin Medium" w:eastAsia="Libre Franklin Medium" w:hAnsi="Libre Franklin Medium"/>
        <w:b w:val="0"/>
        <w:bCs w:val="0"/>
        <w:i w:val="0"/>
        <w:iCs w:val="0"/>
        <w:smallCaps w:val="0"/>
        <w:strike w:val="0"/>
        <w:color w:val="000000"/>
        <w:sz w:val="20"/>
        <w:szCs w:val="20"/>
        <w:u w:val="none"/>
        <w:shd w:fill="auto" w:val="clear"/>
        <w:vertAlign w:val="baseline"/>
      </w:rPr>
    </w:pPr>
    <w:r w:rsidDel="00000000" w:rsidR="00000000" w:rsidRPr="00000000">
      <w:rPr>
        <w:rFonts w:ascii="Libre Franklin Medium" w:cs="Libre Franklin Medium" w:eastAsia="Libre Franklin Medium" w:hAnsi="Libre Franklin Medium"/>
        <w:b w:val="0"/>
        <w:bCs w:val="0"/>
        <w:i w:val="0"/>
        <w:iCs w:val="0"/>
        <w:smallCaps w:val="0"/>
        <w:strike w:val="0"/>
        <w:color w:val="000000"/>
        <w:sz w:val="20"/>
        <w:szCs w:val="20"/>
        <w:highlight w:val="lightGray"/>
        <w:u w:val="none"/>
        <w:vertAlign w:val="baseline"/>
        <w:rtl w:val="0"/>
      </w:rPr>
      <w:t xml:space="preserve">To be filled in by EITI International Secretariat</w:t>
    </w:r>
    <w:r w:rsidDel="00000000" w:rsidR="00000000" w:rsidRPr="00000000">
      <w:rPr>
        <w:rFonts w:ascii="Libre Franklin Medium" w:cs="Libre Franklin Medium" w:eastAsia="Libre Franklin Medium" w:hAnsi="Libre Franklin Medium"/>
        <w:b w:val="0"/>
        <w:bCs w:val="0"/>
        <w:i w:val="0"/>
        <w:iCs w:val="0"/>
        <w:smallCaps w:val="0"/>
        <w:strike w:val="0"/>
        <w:color w:val="000000"/>
        <w:sz w:val="20"/>
        <w:szCs w:val="20"/>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-92074</wp:posOffset>
          </wp:positionH>
          <wp:positionV relativeFrom="paragraph">
            <wp:posOffset>-126363</wp:posOffset>
          </wp:positionV>
          <wp:extent cx="1483360" cy="953135"/>
          <wp:effectExtent b="0" l="0" r="0" t="0"/>
          <wp:wrapSquare wrapText="bothSides" distB="0" distT="0" distL="114300" distR="114300"/>
          <wp:docPr descr="Logo_Gradient – Under" id="23" name="image1.png"/>
          <a:graphic>
            <a:graphicData uri="http://schemas.openxmlformats.org/drawingml/2006/picture">
              <pic:pic>
                <pic:nvPicPr>
                  <pic:cNvPr descr="Logo_Gradient – Under" id="0" name="image1.png"/>
                  <pic:cNvPicPr preferRelativeResize="0"/>
                </pic:nvPicPr>
                <pic:blipFill>
                  <a:blip r:embed="rId1"/>
                  <a:srcRect b="0" l="0" r="0" t="0"/>
                  <a:stretch>
                    <a:fillRect/>
                  </a:stretch>
                </pic:blipFill>
                <pic:spPr>
                  <a:xfrm>
                    <a:off x="0" y="0"/>
                    <a:ext cx="1483360" cy="953135"/>
                  </a:xfrm>
                  <a:prstGeom prst="rect"/>
                  <a:ln/>
                </pic:spPr>
              </pic:pic>
            </a:graphicData>
          </a:graphic>
        </wp:anchor>
      </w:drawing>
    </w:r>
  </w:p>
  <w:p w:rsidR="00000000" w:rsidDel="00000000" w:rsidP="00000000" w:rsidRDefault="00000000" w:rsidRPr="00000000" w14:paraId="000008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re Franklin" w:cs="Libre Franklin" w:eastAsia="Libre Franklin" w:hAnsi="Libre Franklin"/>
        <w:b w:val="0"/>
        <w:bCs w:val="0"/>
        <w:i w:val="0"/>
        <w:iCs w:val="0"/>
        <w:smallCaps w:val="0"/>
        <w:strike w:val="0"/>
        <w:color w:val="000000"/>
        <w:sz w:val="18"/>
        <w:szCs w:val="18"/>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18"/>
        <w:szCs w:val="18"/>
        <w:highlight w:val="lightGray"/>
        <w:u w:val="none"/>
        <w:vertAlign w:val="baseline"/>
        <w:rtl w:val="0"/>
      </w:rPr>
      <w:t xml:space="preserve">Country</w:t>
      <w:br w:type="textWrapping"/>
    </w:r>
    <w:r w:rsidDel="00000000" w:rsidR="00000000" w:rsidRPr="00000000">
      <w:rPr>
        <w:rFonts w:ascii="Libre Franklin" w:cs="Libre Franklin" w:eastAsia="Libre Franklin" w:hAnsi="Libre Franklin"/>
        <w:b w:val="0"/>
        <w:bCs w:val="0"/>
        <w:i w:val="0"/>
        <w:iCs w:val="0"/>
        <w:smallCaps w:val="0"/>
        <w:strike w:val="0"/>
        <w:color w:val="000000"/>
        <w:sz w:val="18"/>
        <w:szCs w:val="18"/>
        <w:u w:val="none"/>
        <w:shd w:fill="auto" w:val="clear"/>
        <w:vertAlign w:val="baseline"/>
        <w:rtl w:val="0"/>
      </w:rPr>
      <w:t xml:space="preserve">Form B1 – MSG governance and government engagement</w:t>
    </w:r>
  </w:p>
  <w:p w:rsidR="00000000" w:rsidDel="00000000" w:rsidP="00000000" w:rsidRDefault="00000000" w:rsidRPr="00000000" w14:paraId="000008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re Franklin" w:cs="Libre Franklin" w:eastAsia="Libre Franklin" w:hAnsi="Libre Franklin"/>
        <w:b w:val="0"/>
        <w:bCs w:val="0"/>
        <w:i w:val="0"/>
        <w:iCs w:val="0"/>
        <w:smallCaps w:val="0"/>
        <w:strike w:val="0"/>
        <w:color w:val="000000"/>
        <w:sz w:val="18"/>
        <w:szCs w:val="18"/>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18"/>
        <w:szCs w:val="18"/>
        <w:u w:val="none"/>
        <w:shd w:fill="auto" w:val="clear"/>
        <w:vertAlign w:val="baseline"/>
        <w:rtl w:val="0"/>
      </w:rPr>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5765483</wp:posOffset>
              </wp:positionH>
              <wp:positionV relativeFrom="paragraph">
                <wp:posOffset>144463</wp:posOffset>
              </wp:positionV>
              <wp:extent cx="532130" cy="255905"/>
              <wp:effectExtent b="0" l="0" r="0" t="0"/>
              <wp:wrapNone/>
              <wp:docPr id="10" name=""/>
              <a:graphic>
                <a:graphicData uri="http://schemas.microsoft.com/office/word/2010/wordprocessingShape">
                  <wps:wsp>
                    <wps:cNvSpPr/>
                    <wps:cNvPr id="36" name="Shape 36"/>
                    <wps:spPr>
                      <a:xfrm>
                        <a:off x="5084708" y="3656810"/>
                        <a:ext cx="522584"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5765483</wp:posOffset>
              </wp:positionH>
              <wp:positionV relativeFrom="paragraph">
                <wp:posOffset>144463</wp:posOffset>
              </wp:positionV>
              <wp:extent cx="532130" cy="255905"/>
              <wp:effectExtent b="0" l="0" r="0" t="0"/>
              <wp:wrapNone/>
              <wp:docPr id="10" name="image11.png"/>
              <a:graphic>
                <a:graphicData uri="http://schemas.openxmlformats.org/drawingml/2006/picture">
                  <pic:pic>
                    <pic:nvPicPr>
                      <pic:cNvPr id="0" name="image11.png"/>
                      <pic:cNvPicPr preferRelativeResize="0"/>
                    </pic:nvPicPr>
                    <pic:blipFill>
                      <a:blip r:embed="rId2"/>
                      <a:srcRect/>
                      <a:stretch>
                        <a:fillRect/>
                      </a:stretch>
                    </pic:blipFill>
                    <pic:spPr>
                      <a:xfrm>
                        <a:off x="0" y="0"/>
                        <a:ext cx="532130" cy="255905"/>
                      </a:xfrm>
                      <a:prstGeom prst="rect"/>
                      <a:ln/>
                    </pic:spPr>
                  </pic:pic>
                </a:graphicData>
              </a:graphic>
            </wp:anchor>
          </w:drawing>
        </mc:Fallback>
      </mc:AlternateContent>
    </w:r>
  </w:p>
  <w:p w:rsidR="00000000" w:rsidDel="00000000" w:rsidP="00000000" w:rsidRDefault="00000000" w:rsidRPr="00000000" w14:paraId="000008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re Franklin" w:cs="Libre Franklin" w:eastAsia="Libre Franklin" w:hAnsi="Libre Franklin"/>
        <w:b w:val="0"/>
        <w:bCs w:val="0"/>
        <w:i w:val="0"/>
        <w:iCs w:val="0"/>
        <w:smallCaps w:val="0"/>
        <w:strike w:val="0"/>
        <w:color w:val="000000"/>
        <w:sz w:val="18"/>
        <w:szCs w:val="18"/>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18"/>
        <w:szCs w:val="18"/>
        <w:u w:val="none"/>
        <w:shd w:fill="auto" w:val="clear"/>
        <w:vertAlign w:val="baseline"/>
        <w:rtl w:val="0"/>
      </w:rPr>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5765483</wp:posOffset>
              </wp:positionH>
              <wp:positionV relativeFrom="paragraph">
                <wp:posOffset>144463</wp:posOffset>
              </wp:positionV>
              <wp:extent cx="532130" cy="255905"/>
              <wp:effectExtent b="0" l="0" r="0" t="0"/>
              <wp:wrapNone/>
              <wp:docPr id="7" name=""/>
              <a:graphic>
                <a:graphicData uri="http://schemas.microsoft.com/office/word/2010/wordprocessingShape">
                  <wps:wsp>
                    <wps:cNvSpPr/>
                    <wps:cNvPr id="33" name="Shape 33"/>
                    <wps:spPr>
                      <a:xfrm>
                        <a:off x="5084708" y="3656810"/>
                        <a:ext cx="522584"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5765483</wp:posOffset>
              </wp:positionH>
              <wp:positionV relativeFrom="paragraph">
                <wp:posOffset>144463</wp:posOffset>
              </wp:positionV>
              <wp:extent cx="532130" cy="255905"/>
              <wp:effectExtent b="0" l="0" r="0" t="0"/>
              <wp:wrapNone/>
              <wp:docPr id="7"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532130" cy="2559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wp:posOffset>
              </wp:positionH>
              <wp:positionV relativeFrom="paragraph">
                <wp:posOffset>90170</wp:posOffset>
              </wp:positionV>
              <wp:extent cx="6061710" cy="45720"/>
              <wp:effectExtent b="0" l="0" r="0" t="0"/>
              <wp:wrapNone/>
              <wp:docPr id="18" name=""/>
              <a:graphic>
                <a:graphicData uri="http://schemas.microsoft.com/office/word/2010/wordprocessingGroup">
                  <wpg:wgp>
                    <wpg:cNvGrpSpPr/>
                    <wpg:grpSpPr>
                      <a:xfrm>
                        <a:off x="2315125" y="3757125"/>
                        <a:ext cx="6061710" cy="45720"/>
                        <a:chOff x="2315125" y="3757125"/>
                        <a:chExt cx="6061750" cy="45750"/>
                      </a:xfrm>
                    </wpg:grpSpPr>
                    <wpg:grpSp>
                      <wpg:cNvGrpSpPr/>
                      <wpg:grpSpPr>
                        <a:xfrm>
                          <a:off x="2315145" y="3757140"/>
                          <a:ext cx="6061710" cy="45720"/>
                          <a:chOff x="1134" y="1909"/>
                          <a:chExt cx="9546" cy="179"/>
                        </a:xfrm>
                      </wpg:grpSpPr>
                      <wps:wsp>
                        <wps:cNvSpPr/>
                        <wps:cNvPr id="3" name="Shape 3"/>
                        <wps:spPr>
                          <a:xfrm>
                            <a:off x="1134" y="1909"/>
                            <a:ext cx="9525" cy="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1" name="Shape 61"/>
                        <wps:spPr>
                          <a:xfrm>
                            <a:off x="1134" y="1909"/>
                            <a:ext cx="604"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2" name="Shape 62"/>
                        <wps:spPr>
                          <a:xfrm>
                            <a:off x="1646" y="1909"/>
                            <a:ext cx="23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3" name="Shape 63"/>
                        <wps:spPr>
                          <a:xfrm>
                            <a:off x="1832" y="1909"/>
                            <a:ext cx="266"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4" name="Shape 64"/>
                        <wps:spPr>
                          <a:xfrm>
                            <a:off x="2220" y="1909"/>
                            <a:ext cx="538"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5" name="Shape 65"/>
                        <wps:spPr>
                          <a:xfrm>
                            <a:off x="2030" y="1909"/>
                            <a:ext cx="190"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6" name="Shape 66"/>
                        <wps:spPr>
                          <a:xfrm>
                            <a:off x="2714" y="1909"/>
                            <a:ext cx="32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7" name="Shape 67"/>
                        <wps:spPr>
                          <a:xfrm>
                            <a:off x="3093" y="1909"/>
                            <a:ext cx="7587" cy="177"/>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8" name="Shape 68"/>
                        <wps:spPr>
                          <a:xfrm>
                            <a:off x="2908" y="1909"/>
                            <a:ext cx="195"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-634</wp:posOffset>
              </wp:positionH>
              <wp:positionV relativeFrom="paragraph">
                <wp:posOffset>90170</wp:posOffset>
              </wp:positionV>
              <wp:extent cx="6061710" cy="45720"/>
              <wp:effectExtent b="0" l="0" r="0" t="0"/>
              <wp:wrapNone/>
              <wp:docPr id="18" name="image19.png"/>
              <a:graphic>
                <a:graphicData uri="http://schemas.openxmlformats.org/drawingml/2006/picture">
                  <pic:pic>
                    <pic:nvPicPr>
                      <pic:cNvPr id="0" name="image19.png"/>
                      <pic:cNvPicPr preferRelativeResize="0"/>
                    </pic:nvPicPr>
                    <pic:blipFill>
                      <a:blip r:embed="rId2"/>
                      <a:srcRect/>
                      <a:stretch>
                        <a:fillRect/>
                      </a:stretch>
                    </pic:blipFill>
                    <pic:spPr>
                      <a:xfrm>
                        <a:off x="0" y="0"/>
                        <a:ext cx="6061710" cy="45720"/>
                      </a:xfrm>
                      <a:prstGeom prst="rect"/>
                      <a:ln/>
                    </pic:spPr>
                  </pic:pic>
                </a:graphicData>
              </a:graphic>
            </wp:anchor>
          </w:drawing>
        </mc:Fallback>
      </mc:AlternateContent>
    </w:r>
  </w:p>
  <w:p w:rsidR="00000000" w:rsidDel="00000000" w:rsidP="00000000" w:rsidRDefault="00000000" w:rsidRPr="00000000" w14:paraId="0000082F">
    <w:pPr>
      <w:tabs>
        <w:tab w:val="right" w:leader="none" w:pos="9498"/>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wp:posOffset>
              </wp:positionH>
              <wp:positionV relativeFrom="paragraph">
                <wp:posOffset>90170</wp:posOffset>
              </wp:positionV>
              <wp:extent cx="6061710" cy="45720"/>
              <wp:effectExtent b="0" l="0" r="0" t="0"/>
              <wp:wrapNone/>
              <wp:docPr id="20" name=""/>
              <a:graphic>
                <a:graphicData uri="http://schemas.microsoft.com/office/word/2010/wordprocessingGroup">
                  <wpg:wgp>
                    <wpg:cNvGrpSpPr/>
                    <wpg:grpSpPr>
                      <a:xfrm>
                        <a:off x="2315125" y="3757125"/>
                        <a:ext cx="6061710" cy="45720"/>
                        <a:chOff x="2315125" y="3757125"/>
                        <a:chExt cx="6061750" cy="45750"/>
                      </a:xfrm>
                    </wpg:grpSpPr>
                    <wpg:grpSp>
                      <wpg:cNvGrpSpPr/>
                      <wpg:grpSpPr>
                        <a:xfrm>
                          <a:off x="2315145" y="3757140"/>
                          <a:ext cx="6061710" cy="45720"/>
                          <a:chOff x="1134" y="1909"/>
                          <a:chExt cx="9546" cy="179"/>
                        </a:xfrm>
                      </wpg:grpSpPr>
                      <wps:wsp>
                        <wps:cNvSpPr/>
                        <wps:cNvPr id="3" name="Shape 3"/>
                        <wps:spPr>
                          <a:xfrm>
                            <a:off x="1134" y="1909"/>
                            <a:ext cx="9525" cy="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1" name="Shape 71"/>
                        <wps:spPr>
                          <a:xfrm>
                            <a:off x="1134" y="1909"/>
                            <a:ext cx="604"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2" name="Shape 72"/>
                        <wps:spPr>
                          <a:xfrm>
                            <a:off x="1646" y="1909"/>
                            <a:ext cx="23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3" name="Shape 73"/>
                        <wps:spPr>
                          <a:xfrm>
                            <a:off x="1832" y="1909"/>
                            <a:ext cx="266"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4" name="Shape 74"/>
                        <wps:spPr>
                          <a:xfrm>
                            <a:off x="2220" y="1909"/>
                            <a:ext cx="538"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5" name="Shape 75"/>
                        <wps:spPr>
                          <a:xfrm>
                            <a:off x="2030" y="1909"/>
                            <a:ext cx="190"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6" name="Shape 76"/>
                        <wps:spPr>
                          <a:xfrm>
                            <a:off x="2714" y="1909"/>
                            <a:ext cx="32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7" name="Shape 77"/>
                        <wps:spPr>
                          <a:xfrm>
                            <a:off x="3093" y="1909"/>
                            <a:ext cx="7587" cy="177"/>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8" name="Shape 78"/>
                        <wps:spPr>
                          <a:xfrm>
                            <a:off x="2908" y="1909"/>
                            <a:ext cx="195"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-634</wp:posOffset>
              </wp:positionH>
              <wp:positionV relativeFrom="paragraph">
                <wp:posOffset>90170</wp:posOffset>
              </wp:positionV>
              <wp:extent cx="6061710" cy="45720"/>
              <wp:effectExtent b="0" l="0" r="0" t="0"/>
              <wp:wrapNone/>
              <wp:docPr id="20" name="image21.png"/>
              <a:graphic>
                <a:graphicData uri="http://schemas.openxmlformats.org/drawingml/2006/picture">
                  <pic:pic>
                    <pic:nvPicPr>
                      <pic:cNvPr id="0" name="image21.png"/>
                      <pic:cNvPicPr preferRelativeResize="0"/>
                    </pic:nvPicPr>
                    <pic:blipFill>
                      <a:blip r:embed="rId2"/>
                      <a:srcRect/>
                      <a:stretch>
                        <a:fillRect/>
                      </a:stretch>
                    </pic:blipFill>
                    <pic:spPr>
                      <a:xfrm>
                        <a:off x="0" y="0"/>
                        <a:ext cx="6061710" cy="45720"/>
                      </a:xfrm>
                      <a:prstGeom prst="rect"/>
                      <a:ln/>
                    </pic:spPr>
                  </pic:pic>
                </a:graphicData>
              </a:graphic>
            </wp:anchor>
          </w:drawing>
        </mc:Fallback>
      </mc:AlternateConten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re Franklin" w:cs="Libre Franklin" w:eastAsia="Libre Franklin" w:hAnsi="Libre Franklin"/>
        <w:b w:val="0"/>
        <w:bCs w:val="0"/>
        <w:i w:val="0"/>
        <w:iCs w:val="0"/>
        <w:smallCaps w:val="0"/>
        <w:strike w:val="0"/>
        <w:color w:val="000000"/>
        <w:sz w:val="18"/>
        <w:szCs w:val="18"/>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18"/>
        <w:szCs w:val="18"/>
        <w:u w:val="none"/>
        <w:shd w:fill="auto" w:val="clear"/>
        <w:vertAlign w:val="baseline"/>
        <w:rtl w:val="0"/>
      </w:rPr>
      <w:t xml:space="preserve">Form B1 – MSG governance and government engagement</w:t>
    </w:r>
  </w:p>
  <w:p w:rsidR="00000000" w:rsidDel="00000000" w:rsidP="00000000" w:rsidRDefault="00000000" w:rsidRPr="00000000" w14:paraId="000008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re Franklin" w:cs="Libre Franklin" w:eastAsia="Libre Franklin" w:hAnsi="Libre Franklin"/>
        <w:b w:val="0"/>
        <w:bCs w:val="0"/>
        <w:i w:val="0"/>
        <w:iCs w:val="0"/>
        <w:smallCaps w:val="0"/>
        <w:strike w:val="0"/>
        <w:color w:val="000000"/>
        <w:sz w:val="18"/>
        <w:szCs w:val="18"/>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18"/>
        <w:szCs w:val="18"/>
        <w:u w:val="none"/>
        <w:shd w:fill="auto" w:val="clear"/>
        <w:vertAlign w:val="baseline"/>
        <w:rtl w:val="0"/>
      </w:rPr>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5765483</wp:posOffset>
              </wp:positionH>
              <wp:positionV relativeFrom="paragraph">
                <wp:posOffset>144463</wp:posOffset>
              </wp:positionV>
              <wp:extent cx="532130" cy="255905"/>
              <wp:effectExtent b="0" l="0" r="0" t="0"/>
              <wp:wrapNone/>
              <wp:docPr id="12" name=""/>
              <a:graphic>
                <a:graphicData uri="http://schemas.microsoft.com/office/word/2010/wordprocessingShape">
                  <wps:wsp>
                    <wps:cNvSpPr/>
                    <wps:cNvPr id="46" name="Shape 46"/>
                    <wps:spPr>
                      <a:xfrm>
                        <a:off x="5084708" y="3656810"/>
                        <a:ext cx="522584"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5765483</wp:posOffset>
              </wp:positionH>
              <wp:positionV relativeFrom="paragraph">
                <wp:posOffset>144463</wp:posOffset>
              </wp:positionV>
              <wp:extent cx="532130" cy="255905"/>
              <wp:effectExtent b="0" l="0" r="0" t="0"/>
              <wp:wrapNone/>
              <wp:docPr id="12"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532130" cy="255905"/>
                      </a:xfrm>
                      <a:prstGeom prst="rect"/>
                      <a:ln/>
                    </pic:spPr>
                  </pic:pic>
                </a:graphicData>
              </a:graphic>
            </wp:anchor>
          </w:drawing>
        </mc:Fallback>
      </mc:AlternateContent>
    </w:r>
  </w:p>
  <w:p w:rsidR="00000000" w:rsidDel="00000000" w:rsidP="00000000" w:rsidRDefault="00000000" w:rsidRPr="00000000" w14:paraId="000008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re Franklin" w:cs="Libre Franklin" w:eastAsia="Libre Franklin" w:hAnsi="Libre Franklin"/>
        <w:b w:val="0"/>
        <w:bCs w:val="0"/>
        <w:i w:val="0"/>
        <w:iCs w:val="0"/>
        <w:smallCaps w:val="0"/>
        <w:strike w:val="0"/>
        <w:color w:val="000000"/>
        <w:sz w:val="18"/>
        <w:szCs w:val="18"/>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18"/>
        <w:szCs w:val="18"/>
        <w:u w:val="none"/>
        <w:shd w:fill="auto" w:val="clear"/>
        <w:vertAlign w:val="baseline"/>
        <w:rtl w:val="0"/>
      </w:rPr>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5765483</wp:posOffset>
              </wp:positionH>
              <wp:positionV relativeFrom="paragraph">
                <wp:posOffset>144463</wp:posOffset>
              </wp:positionV>
              <wp:extent cx="532130" cy="255905"/>
              <wp:effectExtent b="0" l="0" r="0" t="0"/>
              <wp:wrapNone/>
              <wp:docPr id="17" name=""/>
              <a:graphic>
                <a:graphicData uri="http://schemas.microsoft.com/office/word/2010/wordprocessingShape">
                  <wps:wsp>
                    <wps:cNvSpPr/>
                    <wps:cNvPr id="59" name="Shape 59"/>
                    <wps:spPr>
                      <a:xfrm>
                        <a:off x="5084708" y="3656810"/>
                        <a:ext cx="522584"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5765483</wp:posOffset>
              </wp:positionH>
              <wp:positionV relativeFrom="paragraph">
                <wp:posOffset>144463</wp:posOffset>
              </wp:positionV>
              <wp:extent cx="532130" cy="255905"/>
              <wp:effectExtent b="0" l="0" r="0" t="0"/>
              <wp:wrapNone/>
              <wp:docPr id="17"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532130" cy="2559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wp:posOffset>
              </wp:positionH>
              <wp:positionV relativeFrom="paragraph">
                <wp:posOffset>90170</wp:posOffset>
              </wp:positionV>
              <wp:extent cx="6061710" cy="45720"/>
              <wp:effectExtent b="0" l="0" r="0" t="0"/>
              <wp:wrapNone/>
              <wp:docPr id="3" name=""/>
              <a:graphic>
                <a:graphicData uri="http://schemas.microsoft.com/office/word/2010/wordprocessingGroup">
                  <wpg:wgp>
                    <wpg:cNvGrpSpPr/>
                    <wpg:grpSpPr>
                      <a:xfrm>
                        <a:off x="2315125" y="3757125"/>
                        <a:ext cx="6061710" cy="45720"/>
                        <a:chOff x="2315125" y="3757125"/>
                        <a:chExt cx="6061750" cy="45750"/>
                      </a:xfrm>
                    </wpg:grpSpPr>
                    <wpg:grpSp>
                      <wpg:cNvGrpSpPr/>
                      <wpg:grpSpPr>
                        <a:xfrm>
                          <a:off x="2315145" y="3757140"/>
                          <a:ext cx="6061710" cy="45720"/>
                          <a:chOff x="1134" y="1909"/>
                          <a:chExt cx="9546" cy="179"/>
                        </a:xfrm>
                      </wpg:grpSpPr>
                      <wps:wsp>
                        <wps:cNvSpPr/>
                        <wps:cNvPr id="3" name="Shape 3"/>
                        <wps:spPr>
                          <a:xfrm>
                            <a:off x="1134" y="1909"/>
                            <a:ext cx="9525" cy="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1134" y="1909"/>
                            <a:ext cx="604"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 name="Shape 15"/>
                        <wps:spPr>
                          <a:xfrm>
                            <a:off x="1646" y="1909"/>
                            <a:ext cx="23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1832" y="1909"/>
                            <a:ext cx="266"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 name="Shape 17"/>
                        <wps:spPr>
                          <a:xfrm>
                            <a:off x="2220" y="1909"/>
                            <a:ext cx="538"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 name="Shape 18"/>
                        <wps:spPr>
                          <a:xfrm>
                            <a:off x="2030" y="1909"/>
                            <a:ext cx="190"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 name="Shape 19"/>
                        <wps:spPr>
                          <a:xfrm>
                            <a:off x="2714" y="1909"/>
                            <a:ext cx="32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 name="Shape 20"/>
                        <wps:spPr>
                          <a:xfrm>
                            <a:off x="3093" y="1909"/>
                            <a:ext cx="7587" cy="177"/>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 name="Shape 21"/>
                        <wps:spPr>
                          <a:xfrm>
                            <a:off x="2908" y="1909"/>
                            <a:ext cx="195"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-634</wp:posOffset>
              </wp:positionH>
              <wp:positionV relativeFrom="paragraph">
                <wp:posOffset>90170</wp:posOffset>
              </wp:positionV>
              <wp:extent cx="6061710" cy="45720"/>
              <wp:effectExtent b="0" l="0" r="0" t="0"/>
              <wp:wrapNone/>
              <wp:docPr id="3"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061710" cy="45720"/>
                      </a:xfrm>
                      <a:prstGeom prst="rect"/>
                      <a:ln/>
                    </pic:spPr>
                  </pic:pic>
                </a:graphicData>
              </a:graphic>
            </wp:anchor>
          </w:drawing>
        </mc:Fallback>
      </mc:AlternateContent>
    </w:r>
  </w:p>
  <w:p w:rsidR="00000000" w:rsidDel="00000000" w:rsidP="00000000" w:rsidRDefault="00000000" w:rsidRPr="00000000" w14:paraId="00000833">
    <w:pPr>
      <w:tabs>
        <w:tab w:val="right" w:leader="none" w:pos="9498"/>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wp:posOffset>
              </wp:positionH>
              <wp:positionV relativeFrom="paragraph">
                <wp:posOffset>90170</wp:posOffset>
              </wp:positionV>
              <wp:extent cx="6061710" cy="45720"/>
              <wp:effectExtent b="0" l="0" r="0" t="0"/>
              <wp:wrapNone/>
              <wp:docPr id="1" name=""/>
              <a:graphic>
                <a:graphicData uri="http://schemas.microsoft.com/office/word/2010/wordprocessingGroup">
                  <wpg:wgp>
                    <wpg:cNvGrpSpPr/>
                    <wpg:grpSpPr>
                      <a:xfrm>
                        <a:off x="2315125" y="3757125"/>
                        <a:ext cx="6061710" cy="45720"/>
                        <a:chOff x="2315125" y="3757125"/>
                        <a:chExt cx="6061750" cy="45750"/>
                      </a:xfrm>
                    </wpg:grpSpPr>
                    <wpg:grpSp>
                      <wpg:cNvGrpSpPr/>
                      <wpg:grpSpPr>
                        <a:xfrm>
                          <a:off x="2315145" y="3757140"/>
                          <a:ext cx="6061710" cy="45720"/>
                          <a:chOff x="1134" y="1909"/>
                          <a:chExt cx="9546" cy="179"/>
                        </a:xfrm>
                      </wpg:grpSpPr>
                      <wps:wsp>
                        <wps:cNvSpPr/>
                        <wps:cNvPr id="3" name="Shape 3"/>
                        <wps:spPr>
                          <a:xfrm>
                            <a:off x="1134" y="1909"/>
                            <a:ext cx="9525" cy="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134" y="1909"/>
                            <a:ext cx="604"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1646" y="1909"/>
                            <a:ext cx="23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1832" y="1909"/>
                            <a:ext cx="266"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2220" y="1909"/>
                            <a:ext cx="538"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2030" y="1909"/>
                            <a:ext cx="190"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2714" y="1909"/>
                            <a:ext cx="32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3093" y="1909"/>
                            <a:ext cx="7587" cy="177"/>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2908" y="1909"/>
                            <a:ext cx="195"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-634</wp:posOffset>
              </wp:positionH>
              <wp:positionV relativeFrom="paragraph">
                <wp:posOffset>90170</wp:posOffset>
              </wp:positionV>
              <wp:extent cx="6061710" cy="45720"/>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061710" cy="45720"/>
                      </a:xfrm>
                      <a:prstGeom prst="rect"/>
                      <a:ln/>
                    </pic:spPr>
                  </pic:pic>
                </a:graphicData>
              </a:graphic>
            </wp:anchor>
          </w:drawing>
        </mc:Fallback>
      </mc:AlternateContent>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re Franklin" w:cs="Libre Franklin" w:eastAsia="Libre Franklin" w:hAnsi="Libre Franklin"/>
        <w:b w:val="0"/>
        <w:bCs w:val="0"/>
        <w:i w:val="0"/>
        <w:iCs w:val="0"/>
        <w:smallCaps w:val="0"/>
        <w:strike w:val="0"/>
        <w:color w:val="000000"/>
        <w:sz w:val="18"/>
        <w:szCs w:val="18"/>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18"/>
        <w:szCs w:val="18"/>
        <w:u w:val="none"/>
        <w:shd w:fill="auto" w:val="clear"/>
        <w:vertAlign w:val="baseline"/>
        <w:rtl w:val="0"/>
      </w:rPr>
      <w:t xml:space="preserve">Form B1 – MSG governance and government engagement</w:t>
    </w:r>
  </w:p>
  <w:p w:rsidR="00000000" w:rsidDel="00000000" w:rsidP="00000000" w:rsidRDefault="00000000" w:rsidRPr="00000000" w14:paraId="000008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re Franklin" w:cs="Libre Franklin" w:eastAsia="Libre Franklin" w:hAnsi="Libre Franklin"/>
        <w:b w:val="0"/>
        <w:bCs w:val="0"/>
        <w:i w:val="0"/>
        <w:iCs w:val="0"/>
        <w:smallCaps w:val="0"/>
        <w:strike w:val="0"/>
        <w:color w:val="000000"/>
        <w:sz w:val="18"/>
        <w:szCs w:val="18"/>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18"/>
        <w:szCs w:val="18"/>
        <w:u w:val="none"/>
        <w:shd w:fill="auto" w:val="clear"/>
        <w:vertAlign w:val="baseline"/>
        <w:rtl w:val="0"/>
      </w:rPr>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5765483</wp:posOffset>
              </wp:positionH>
              <wp:positionV relativeFrom="paragraph">
                <wp:posOffset>144463</wp:posOffset>
              </wp:positionV>
              <wp:extent cx="532130" cy="255905"/>
              <wp:effectExtent b="0" l="0" r="0" t="0"/>
              <wp:wrapNone/>
              <wp:docPr id="21" name=""/>
              <a:graphic>
                <a:graphicData uri="http://schemas.microsoft.com/office/word/2010/wordprocessingShape">
                  <wps:wsp>
                    <wps:cNvSpPr/>
                    <wps:cNvPr id="79" name="Shape 79"/>
                    <wps:spPr>
                      <a:xfrm>
                        <a:off x="5084708" y="3656810"/>
                        <a:ext cx="522584"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5765483</wp:posOffset>
              </wp:positionH>
              <wp:positionV relativeFrom="paragraph">
                <wp:posOffset>144463</wp:posOffset>
              </wp:positionV>
              <wp:extent cx="532130" cy="255905"/>
              <wp:effectExtent b="0" l="0" r="0" t="0"/>
              <wp:wrapNone/>
              <wp:docPr id="21" name="image22.png"/>
              <a:graphic>
                <a:graphicData uri="http://schemas.openxmlformats.org/drawingml/2006/picture">
                  <pic:pic>
                    <pic:nvPicPr>
                      <pic:cNvPr id="0" name="image22.png"/>
                      <pic:cNvPicPr preferRelativeResize="0"/>
                    </pic:nvPicPr>
                    <pic:blipFill>
                      <a:blip r:embed="rId1"/>
                      <a:srcRect/>
                      <a:stretch>
                        <a:fillRect/>
                      </a:stretch>
                    </pic:blipFill>
                    <pic:spPr>
                      <a:xfrm>
                        <a:off x="0" y="0"/>
                        <a:ext cx="532130" cy="255905"/>
                      </a:xfrm>
                      <a:prstGeom prst="rect"/>
                      <a:ln/>
                    </pic:spPr>
                  </pic:pic>
                </a:graphicData>
              </a:graphic>
            </wp:anchor>
          </w:drawing>
        </mc:Fallback>
      </mc:AlternateContent>
    </w:r>
  </w:p>
  <w:p w:rsidR="00000000" w:rsidDel="00000000" w:rsidP="00000000" w:rsidRDefault="00000000" w:rsidRPr="00000000" w14:paraId="000008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re Franklin" w:cs="Libre Franklin" w:eastAsia="Libre Franklin" w:hAnsi="Libre Franklin"/>
        <w:b w:val="0"/>
        <w:bCs w:val="0"/>
        <w:i w:val="0"/>
        <w:iCs w:val="0"/>
        <w:smallCaps w:val="0"/>
        <w:strike w:val="0"/>
        <w:color w:val="000000"/>
        <w:sz w:val="18"/>
        <w:szCs w:val="18"/>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18"/>
        <w:szCs w:val="18"/>
        <w:u w:val="none"/>
        <w:shd w:fill="auto" w:val="clear"/>
        <w:vertAlign w:val="baseline"/>
        <w:rtl w:val="0"/>
      </w:rPr>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5765483</wp:posOffset>
              </wp:positionH>
              <wp:positionV relativeFrom="paragraph">
                <wp:posOffset>144463</wp:posOffset>
              </wp:positionV>
              <wp:extent cx="532130" cy="255905"/>
              <wp:effectExtent b="0" l="0" r="0" t="0"/>
              <wp:wrapNone/>
              <wp:docPr id="13" name=""/>
              <a:graphic>
                <a:graphicData uri="http://schemas.microsoft.com/office/word/2010/wordprocessingShape">
                  <wps:wsp>
                    <wps:cNvSpPr/>
                    <wps:cNvPr id="47" name="Shape 47"/>
                    <wps:spPr>
                      <a:xfrm>
                        <a:off x="5084708" y="3656810"/>
                        <a:ext cx="522584"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5765483</wp:posOffset>
              </wp:positionH>
              <wp:positionV relativeFrom="paragraph">
                <wp:posOffset>144463</wp:posOffset>
              </wp:positionV>
              <wp:extent cx="532130" cy="255905"/>
              <wp:effectExtent b="0" l="0" r="0" t="0"/>
              <wp:wrapNone/>
              <wp:docPr id="13"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532130" cy="2559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wp:posOffset>
              </wp:positionH>
              <wp:positionV relativeFrom="paragraph">
                <wp:posOffset>90170</wp:posOffset>
              </wp:positionV>
              <wp:extent cx="6061710" cy="45720"/>
              <wp:effectExtent b="0" l="0" r="0" t="0"/>
              <wp:wrapNone/>
              <wp:docPr id="4" name=""/>
              <a:graphic>
                <a:graphicData uri="http://schemas.microsoft.com/office/word/2010/wordprocessingGroup">
                  <wpg:wgp>
                    <wpg:cNvGrpSpPr/>
                    <wpg:grpSpPr>
                      <a:xfrm>
                        <a:off x="2315125" y="3757125"/>
                        <a:ext cx="6061710" cy="45720"/>
                        <a:chOff x="2315125" y="3757125"/>
                        <a:chExt cx="6061750" cy="45750"/>
                      </a:xfrm>
                    </wpg:grpSpPr>
                    <wpg:grpSp>
                      <wpg:cNvGrpSpPr/>
                      <wpg:grpSpPr>
                        <a:xfrm>
                          <a:off x="2315145" y="3757140"/>
                          <a:ext cx="6061710" cy="45720"/>
                          <a:chOff x="1134" y="1909"/>
                          <a:chExt cx="9546" cy="179"/>
                        </a:xfrm>
                      </wpg:grpSpPr>
                      <wps:wsp>
                        <wps:cNvSpPr/>
                        <wps:cNvPr id="3" name="Shape 3"/>
                        <wps:spPr>
                          <a:xfrm>
                            <a:off x="1134" y="1909"/>
                            <a:ext cx="9525" cy="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1134" y="1909"/>
                            <a:ext cx="604"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 name="Shape 24"/>
                        <wps:spPr>
                          <a:xfrm>
                            <a:off x="1646" y="1909"/>
                            <a:ext cx="23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1832" y="1909"/>
                            <a:ext cx="266"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6" name="Shape 26"/>
                        <wps:spPr>
                          <a:xfrm>
                            <a:off x="2220" y="1909"/>
                            <a:ext cx="538"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 name="Shape 27"/>
                        <wps:spPr>
                          <a:xfrm>
                            <a:off x="2030" y="1909"/>
                            <a:ext cx="190"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8" name="Shape 28"/>
                        <wps:spPr>
                          <a:xfrm>
                            <a:off x="2714" y="1909"/>
                            <a:ext cx="32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9" name="Shape 29"/>
                        <wps:spPr>
                          <a:xfrm>
                            <a:off x="3093" y="1909"/>
                            <a:ext cx="7587" cy="177"/>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0" name="Shape 30"/>
                        <wps:spPr>
                          <a:xfrm>
                            <a:off x="2908" y="1909"/>
                            <a:ext cx="195"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-634</wp:posOffset>
              </wp:positionH>
              <wp:positionV relativeFrom="paragraph">
                <wp:posOffset>90170</wp:posOffset>
              </wp:positionV>
              <wp:extent cx="6061710" cy="45720"/>
              <wp:effectExtent b="0" l="0" r="0" t="0"/>
              <wp:wrapNone/>
              <wp:docPr id="4"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6061710" cy="45720"/>
                      </a:xfrm>
                      <a:prstGeom prst="rect"/>
                      <a:ln/>
                    </pic:spPr>
                  </pic:pic>
                </a:graphicData>
              </a:graphic>
            </wp:anchor>
          </w:drawing>
        </mc:Fallback>
      </mc:AlternateContent>
    </w:r>
  </w:p>
  <w:p w:rsidR="00000000" w:rsidDel="00000000" w:rsidP="00000000" w:rsidRDefault="00000000" w:rsidRPr="00000000" w14:paraId="00000837">
    <w:pPr>
      <w:tabs>
        <w:tab w:val="right" w:leader="none" w:pos="9498"/>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wp:posOffset>
              </wp:positionH>
              <wp:positionV relativeFrom="paragraph">
                <wp:posOffset>90170</wp:posOffset>
              </wp:positionV>
              <wp:extent cx="6061710" cy="45720"/>
              <wp:effectExtent b="0" l="0" r="0" t="0"/>
              <wp:wrapNone/>
              <wp:docPr id="16" name=""/>
              <a:graphic>
                <a:graphicData uri="http://schemas.microsoft.com/office/word/2010/wordprocessingGroup">
                  <wpg:wgp>
                    <wpg:cNvGrpSpPr/>
                    <wpg:grpSpPr>
                      <a:xfrm>
                        <a:off x="2315125" y="3757125"/>
                        <a:ext cx="6061710" cy="45720"/>
                        <a:chOff x="2315125" y="3757125"/>
                        <a:chExt cx="6061750" cy="45750"/>
                      </a:xfrm>
                    </wpg:grpSpPr>
                    <wpg:grpSp>
                      <wpg:cNvGrpSpPr/>
                      <wpg:grpSpPr>
                        <a:xfrm>
                          <a:off x="2315145" y="3757140"/>
                          <a:ext cx="6061710" cy="45720"/>
                          <a:chOff x="1134" y="1909"/>
                          <a:chExt cx="9546" cy="179"/>
                        </a:xfrm>
                      </wpg:grpSpPr>
                      <wps:wsp>
                        <wps:cNvSpPr/>
                        <wps:cNvPr id="3" name="Shape 3"/>
                        <wps:spPr>
                          <a:xfrm>
                            <a:off x="1134" y="1909"/>
                            <a:ext cx="9525" cy="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1" name="Shape 51"/>
                        <wps:spPr>
                          <a:xfrm>
                            <a:off x="1134" y="1909"/>
                            <a:ext cx="604"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2" name="Shape 52"/>
                        <wps:spPr>
                          <a:xfrm>
                            <a:off x="1646" y="1909"/>
                            <a:ext cx="23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3" name="Shape 53"/>
                        <wps:spPr>
                          <a:xfrm>
                            <a:off x="1832" y="1909"/>
                            <a:ext cx="266"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4" name="Shape 54"/>
                        <wps:spPr>
                          <a:xfrm>
                            <a:off x="2220" y="1909"/>
                            <a:ext cx="538"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5" name="Shape 55"/>
                        <wps:spPr>
                          <a:xfrm>
                            <a:off x="2030" y="1909"/>
                            <a:ext cx="190"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6" name="Shape 56"/>
                        <wps:spPr>
                          <a:xfrm>
                            <a:off x="2714" y="1909"/>
                            <a:ext cx="32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7" name="Shape 57"/>
                        <wps:spPr>
                          <a:xfrm>
                            <a:off x="3093" y="1909"/>
                            <a:ext cx="7587" cy="177"/>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8" name="Shape 58"/>
                        <wps:spPr>
                          <a:xfrm>
                            <a:off x="2908" y="1909"/>
                            <a:ext cx="195"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-634</wp:posOffset>
              </wp:positionH>
              <wp:positionV relativeFrom="paragraph">
                <wp:posOffset>90170</wp:posOffset>
              </wp:positionV>
              <wp:extent cx="6061710" cy="45720"/>
              <wp:effectExtent b="0" l="0" r="0" t="0"/>
              <wp:wrapNone/>
              <wp:docPr id="16"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6061710" cy="4572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decimal"/>
      <w:lvlText w:val="%1.%2."/>
      <w:lvlJc w:val="left"/>
      <w:pPr>
        <w:ind w:left="1080" w:hanging="720"/>
      </w:pPr>
      <w:rPr>
        <w:b w:val="1"/>
        <w:bCs w:val="1"/>
      </w:rPr>
    </w:lvl>
    <w:lvl w:ilvl="2">
      <w:start w:val="3"/>
      <w:numFmt w:val="decimal"/>
      <w:lvlText w:val="%3."/>
      <w:lvlJc w:val="left"/>
      <w:pPr>
        <w:ind w:left="720" w:hanging="360"/>
      </w:pPr>
      <w:rPr/>
    </w:lvl>
    <w:lvl w:ilvl="3">
      <w:start w:val="1"/>
      <w:numFmt w:val="lowerRoman"/>
      <w:lvlText w:val="%1.%2.%3.%4."/>
      <w:lvlJc w:val="left"/>
      <w:pPr>
        <w:ind w:left="1800" w:hanging="1440"/>
      </w:pPr>
      <w:rPr>
        <w:b w:val="1"/>
        <w:bCs w:val="1"/>
      </w:rPr>
    </w:lvl>
    <w:lvl w:ilvl="4">
      <w:start w:val="1"/>
      <w:numFmt w:val="decimal"/>
      <w:lvlText w:val="%1.%2.%3.%4.%5."/>
      <w:lvlJc w:val="left"/>
      <w:pPr>
        <w:ind w:left="1440" w:hanging="1080"/>
      </w:pPr>
      <w:rPr>
        <w:b w:val="1"/>
        <w:bCs w:val="1"/>
      </w:rPr>
    </w:lvl>
    <w:lvl w:ilvl="5">
      <w:start w:val="1"/>
      <w:numFmt w:val="decimal"/>
      <w:lvlText w:val="%1.%2.%3.%4.%5.%6."/>
      <w:lvlJc w:val="left"/>
      <w:pPr>
        <w:ind w:left="1800" w:hanging="1440"/>
      </w:pPr>
      <w:rPr>
        <w:b w:val="1"/>
        <w:bCs w:val="1"/>
      </w:rPr>
    </w:lvl>
    <w:lvl w:ilvl="6">
      <w:start w:val="1"/>
      <w:numFmt w:val="decimal"/>
      <w:lvlText w:val="%1.%2.%3.%4.%5.%6.%7."/>
      <w:lvlJc w:val="left"/>
      <w:pPr>
        <w:ind w:left="1800" w:hanging="1440"/>
      </w:pPr>
      <w:rPr>
        <w:b w:val="1"/>
        <w:bCs w:val="1"/>
      </w:rPr>
    </w:lvl>
    <w:lvl w:ilvl="7">
      <w:start w:val="1"/>
      <w:numFmt w:val="decimal"/>
      <w:lvlText w:val="%1.%2.%3.%4.%5.%6.%7.%8."/>
      <w:lvlJc w:val="left"/>
      <w:pPr>
        <w:ind w:left="2160" w:hanging="1800"/>
      </w:pPr>
      <w:rPr>
        <w:b w:val="1"/>
        <w:bCs w:val="1"/>
      </w:rPr>
    </w:lvl>
    <w:lvl w:ilvl="8">
      <w:start w:val="1"/>
      <w:numFmt w:val="decimal"/>
      <w:lvlText w:val="%1.%2.%3.%4.%5.%6.%7.%8.%9."/>
      <w:lvlJc w:val="left"/>
      <w:pPr>
        <w:ind w:left="2160" w:hanging="1800"/>
      </w:pPr>
      <w:rPr>
        <w:b w:val="1"/>
        <w:bCs w:val="1"/>
      </w:rPr>
    </w:lvl>
  </w:abstractNum>
  <w:abstractNum w:abstractNumId="4">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360" w:hanging="360"/>
      </w:pPr>
      <w:rPr/>
    </w:lvl>
    <w:lvl w:ilvl="1">
      <w:start w:val="1"/>
      <w:numFmt w:val="decimal"/>
      <w:lvlText w:val="%1.%2"/>
      <w:lvlJc w:val="left"/>
      <w:pPr>
        <w:ind w:left="360" w:hanging="360"/>
      </w:pPr>
      <w:rPr/>
    </w:lvl>
    <w:lvl w:ilvl="2">
      <w:start w:val="1"/>
      <w:numFmt w:val="lowerLetter"/>
      <w:lvlText w:val="%1.%2.%3"/>
      <w:lvlJc w:val="left"/>
      <w:pPr>
        <w:ind w:left="720" w:hanging="720"/>
      </w:pPr>
      <w:rPr/>
    </w:lvl>
    <w:lvl w:ilvl="3">
      <w:start w:val="1"/>
      <w:numFmt w:val="lowerRoman"/>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7">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9"/>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1">
    <w:lvl w:ilvl="0">
      <w:start w:val="1"/>
      <w:numFmt w:val="upperRoman"/>
      <w:lvlText w:val="%1."/>
      <w:lvlJc w:val="righ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3">
    <w:lvl w:ilvl="0">
      <w:start w:val="1"/>
      <w:numFmt w:val="decimal"/>
      <w:lvlText w:val="%1."/>
      <w:lvlJc w:val="left"/>
      <w:pPr>
        <w:ind w:left="360" w:hanging="360"/>
      </w:pPr>
      <w:rPr>
        <w:rFonts w:ascii="Libre Franklin" w:cs="Libre Franklin" w:eastAsia="Libre Franklin" w:hAnsi="Libre Franklin"/>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4">
    <w:lvl w:ilvl="0">
      <w:start w:val="1"/>
      <w:numFmt w:val="decimal"/>
      <w:lvlText w:val="%1."/>
      <w:lvlJc w:val="left"/>
      <w:pPr>
        <w:ind w:left="360" w:hanging="360"/>
      </w:pPr>
      <w:rPr>
        <w:rFonts w:ascii="Libre Franklin" w:cs="Libre Franklin" w:eastAsia="Libre Franklin" w:hAnsi="Libre Franklin"/>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5">
    <w:lvl w:ilvl="0">
      <w:start w:val="1"/>
      <w:numFmt w:val="decimal"/>
      <w:lvlText w:val="%1."/>
      <w:lvlJc w:val="left"/>
      <w:pPr>
        <w:ind w:left="360" w:hanging="360"/>
      </w:pPr>
      <w:rPr>
        <w:rFonts w:ascii="Libre Franklin" w:cs="Libre Franklin" w:eastAsia="Libre Franklin" w:hAnsi="Libre Franklin"/>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decimal"/>
      <w:lvlText w:val="%1."/>
      <w:lvlJc w:val="left"/>
      <w:pPr>
        <w:ind w:left="360" w:hanging="360"/>
      </w:pPr>
      <w:rPr>
        <w:rFonts w:ascii="Libre Franklin" w:cs="Libre Franklin" w:eastAsia="Libre Franklin" w:hAnsi="Libre Franklin"/>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8">
    <w:lvl w:ilvl="0">
      <w:start w:val="1"/>
      <w:numFmt w:val="decimal"/>
      <w:lvlText w:val="%1."/>
      <w:lvlJc w:val="left"/>
      <w:pPr>
        <w:ind w:left="360" w:hanging="360"/>
      </w:pPr>
      <w:rPr>
        <w:rFonts w:ascii="Libre Franklin" w:cs="Libre Franklin" w:eastAsia="Libre Franklin" w:hAnsi="Libre Franklin"/>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9">
    <w:lvl w:ilvl="0">
      <w:start w:val="1"/>
      <w:numFmt w:val="decimal"/>
      <w:lvlText w:val="%1."/>
      <w:lvlJc w:val="left"/>
      <w:pPr>
        <w:ind w:left="360" w:hanging="360"/>
      </w:pPr>
      <w:rPr>
        <w:rFonts w:ascii="Libre Franklin" w:cs="Libre Franklin" w:eastAsia="Libre Franklin" w:hAnsi="Libre Franklin"/>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0">
    <w:lvl w:ilvl="0">
      <w:start w:val="1"/>
      <w:numFmt w:val="decimal"/>
      <w:lvlText w:val="%1."/>
      <w:lvlJc w:val="left"/>
      <w:pPr>
        <w:ind w:left="360" w:hanging="360"/>
      </w:pPr>
      <w:rPr>
        <w:rFonts w:ascii="Libre Franklin" w:cs="Libre Franklin" w:eastAsia="Libre Franklin" w:hAnsi="Libre Franklin"/>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1">
    <w:lvl w:ilvl="0">
      <w:start w:val="1"/>
      <w:numFmt w:val="decimal"/>
      <w:lvlText w:val="%1."/>
      <w:lvlJc w:val="left"/>
      <w:pPr>
        <w:ind w:left="360" w:hanging="360"/>
      </w:pPr>
      <w:rPr>
        <w:rFonts w:ascii="Libre Franklin" w:cs="Libre Franklin" w:eastAsia="Libre Franklin" w:hAnsi="Libre Franklin"/>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2">
    <w:lvl w:ilvl="0">
      <w:start w:val="1"/>
      <w:numFmt w:val="decimal"/>
      <w:lvlText w:val="%1."/>
      <w:lvlJc w:val="left"/>
      <w:pPr>
        <w:ind w:left="360" w:hanging="360"/>
      </w:pPr>
      <w:rPr>
        <w:rFonts w:ascii="Libre Franklin" w:cs="Libre Franklin" w:eastAsia="Libre Franklin" w:hAnsi="Libre Franklin"/>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4">
    <w:lvl w:ilvl="0">
      <w:start w:val="1"/>
      <w:numFmt w:val="decimal"/>
      <w:lvlText w:val="%1."/>
      <w:lvlJc w:val="left"/>
      <w:pPr>
        <w:ind w:left="720" w:hanging="360"/>
      </w:pPr>
      <w:rPr/>
    </w:lvl>
    <w:lvl w:ilvl="1">
      <w:start w:val="1"/>
      <w:numFmt w:val="decimal"/>
      <w:lvlText w:val="%1.%2."/>
      <w:lvlJc w:val="left"/>
      <w:pPr>
        <w:ind w:left="1080" w:hanging="720"/>
      </w:pPr>
      <w:rPr>
        <w:b w:val="1"/>
        <w:bCs w:val="1"/>
      </w:rPr>
    </w:lvl>
    <w:lvl w:ilvl="2">
      <w:start w:val="1"/>
      <w:numFmt w:val="decimal"/>
      <w:lvlText w:val="%3."/>
      <w:lvlJc w:val="left"/>
      <w:pPr>
        <w:ind w:left="720" w:hanging="360"/>
      </w:pPr>
      <w:rPr/>
    </w:lvl>
    <w:lvl w:ilvl="3">
      <w:start w:val="1"/>
      <w:numFmt w:val="lowerRoman"/>
      <w:lvlText w:val="%1.%2.%3.%4."/>
      <w:lvlJc w:val="left"/>
      <w:pPr>
        <w:ind w:left="1800" w:hanging="1440"/>
      </w:pPr>
      <w:rPr>
        <w:b w:val="1"/>
        <w:bCs w:val="1"/>
      </w:rPr>
    </w:lvl>
    <w:lvl w:ilvl="4">
      <w:start w:val="1"/>
      <w:numFmt w:val="decimal"/>
      <w:lvlText w:val="%1.%2.%3.%4.%5."/>
      <w:lvlJc w:val="left"/>
      <w:pPr>
        <w:ind w:left="1440" w:hanging="1080"/>
      </w:pPr>
      <w:rPr>
        <w:b w:val="1"/>
        <w:bCs w:val="1"/>
      </w:rPr>
    </w:lvl>
    <w:lvl w:ilvl="5">
      <w:start w:val="1"/>
      <w:numFmt w:val="decimal"/>
      <w:lvlText w:val="%1.%2.%3.%4.%5.%6."/>
      <w:lvlJc w:val="left"/>
      <w:pPr>
        <w:ind w:left="1800" w:hanging="1440"/>
      </w:pPr>
      <w:rPr>
        <w:b w:val="1"/>
        <w:bCs w:val="1"/>
      </w:rPr>
    </w:lvl>
    <w:lvl w:ilvl="6">
      <w:start w:val="1"/>
      <w:numFmt w:val="decimal"/>
      <w:lvlText w:val="%1.%2.%3.%4.%5.%6.%7."/>
      <w:lvlJc w:val="left"/>
      <w:pPr>
        <w:ind w:left="1800" w:hanging="1440"/>
      </w:pPr>
      <w:rPr>
        <w:b w:val="1"/>
        <w:bCs w:val="1"/>
      </w:rPr>
    </w:lvl>
    <w:lvl w:ilvl="7">
      <w:start w:val="1"/>
      <w:numFmt w:val="decimal"/>
      <w:lvlText w:val="%1.%2.%3.%4.%5.%6.%7.%8."/>
      <w:lvlJc w:val="left"/>
      <w:pPr>
        <w:ind w:left="2160" w:hanging="1800"/>
      </w:pPr>
      <w:rPr>
        <w:b w:val="1"/>
        <w:bCs w:val="1"/>
      </w:rPr>
    </w:lvl>
    <w:lvl w:ilvl="8">
      <w:start w:val="1"/>
      <w:numFmt w:val="decimal"/>
      <w:lvlText w:val="%1.%2.%3.%4.%5.%6.%7.%8.%9."/>
      <w:lvlJc w:val="left"/>
      <w:pPr>
        <w:ind w:left="2160" w:hanging="1800"/>
      </w:pPr>
      <w:rPr>
        <w:b w:val="1"/>
        <w:bCs w:val="1"/>
      </w:rPr>
    </w:lvl>
  </w:abstractNum>
  <w:abstractNum w:abstractNumId="25">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6">
    <w:lvl w:ilvl="0">
      <w:start w:val="1"/>
      <w:numFmt w:val="decimal"/>
      <w:lvlText w:val="%1."/>
      <w:lvlJc w:val="left"/>
      <w:pPr>
        <w:ind w:left="360" w:hanging="360"/>
      </w:pPr>
      <w:rPr/>
    </w:lvl>
    <w:lvl w:ilvl="1">
      <w:start w:val="1"/>
      <w:numFmt w:val="decimal"/>
      <w:lvlText w:val="%1.%2."/>
      <w:lvlJc w:val="left"/>
      <w:pPr>
        <w:ind w:left="720" w:hanging="720"/>
      </w:pPr>
      <w:rPr>
        <w:b w:val="1"/>
        <w:bCs w:val="1"/>
      </w:rPr>
    </w:lvl>
    <w:lvl w:ilvl="2">
      <w:start w:val="1"/>
      <w:numFmt w:val="decimal"/>
      <w:lvlText w:val="%3."/>
      <w:lvlJc w:val="left"/>
      <w:pPr>
        <w:ind w:left="360" w:hanging="360"/>
      </w:pPr>
      <w:rPr/>
    </w:lvl>
    <w:lvl w:ilvl="3">
      <w:start w:val="1"/>
      <w:numFmt w:val="lowerRoman"/>
      <w:lvlText w:val="%1.%2.%3.%4."/>
      <w:lvlJc w:val="left"/>
      <w:pPr>
        <w:ind w:left="1440" w:hanging="1440"/>
      </w:pPr>
      <w:rPr>
        <w:b w:val="1"/>
        <w:bCs w:val="1"/>
      </w:rPr>
    </w:lvl>
    <w:lvl w:ilvl="4">
      <w:start w:val="1"/>
      <w:numFmt w:val="decimal"/>
      <w:lvlText w:val="%1.%2.%3.%4.%5."/>
      <w:lvlJc w:val="left"/>
      <w:pPr>
        <w:ind w:left="1080" w:hanging="1080"/>
      </w:pPr>
      <w:rPr>
        <w:b w:val="1"/>
        <w:bCs w:val="1"/>
      </w:rPr>
    </w:lvl>
    <w:lvl w:ilvl="5">
      <w:start w:val="1"/>
      <w:numFmt w:val="decimal"/>
      <w:lvlText w:val="%1.%2.%3.%4.%5.%6."/>
      <w:lvlJc w:val="left"/>
      <w:pPr>
        <w:ind w:left="1440" w:hanging="1440"/>
      </w:pPr>
      <w:rPr>
        <w:b w:val="1"/>
        <w:bCs w:val="1"/>
      </w:rPr>
    </w:lvl>
    <w:lvl w:ilvl="6">
      <w:start w:val="1"/>
      <w:numFmt w:val="decimal"/>
      <w:lvlText w:val="%1.%2.%3.%4.%5.%6.%7."/>
      <w:lvlJc w:val="left"/>
      <w:pPr>
        <w:ind w:left="1440" w:hanging="1440"/>
      </w:pPr>
      <w:rPr>
        <w:b w:val="1"/>
        <w:bCs w:val="1"/>
      </w:rPr>
    </w:lvl>
    <w:lvl w:ilvl="7">
      <w:start w:val="1"/>
      <w:numFmt w:val="decimal"/>
      <w:lvlText w:val="%1.%2.%3.%4.%5.%6.%7.%8."/>
      <w:lvlJc w:val="left"/>
      <w:pPr>
        <w:ind w:left="1800" w:hanging="1800"/>
      </w:pPr>
      <w:rPr>
        <w:b w:val="1"/>
        <w:bCs w:val="1"/>
      </w:rPr>
    </w:lvl>
    <w:lvl w:ilvl="8">
      <w:start w:val="1"/>
      <w:numFmt w:val="decimal"/>
      <w:lvlText w:val="%1.%2.%3.%4.%5.%6.%7.%8.%9."/>
      <w:lvlJc w:val="left"/>
      <w:pPr>
        <w:ind w:left="1800" w:hanging="1800"/>
      </w:pPr>
      <w:rPr>
        <w:b w:val="1"/>
        <w:bCs w:val="1"/>
      </w:rPr>
    </w:lvl>
  </w:abstractNum>
  <w:abstractNum w:abstractNumId="27">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8">
    <w:lvl w:ilvl="0">
      <w:start w:val="1"/>
      <w:numFmt w:val="decimal"/>
      <w:lvlText w:val="%1."/>
      <w:lvlJc w:val="left"/>
      <w:pPr>
        <w:ind w:left="360" w:hanging="360"/>
      </w:pPr>
      <w:rPr>
        <w:rFonts w:ascii="Libre Franklin" w:cs="Libre Franklin" w:eastAsia="Libre Franklin" w:hAnsi="Libre Franklin"/>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re Franklin" w:cs="Libre Franklin" w:eastAsia="Libre Franklin" w:hAnsi="Libre Franklin"/>
        <w:sz w:val="22"/>
        <w:szCs w:val="22"/>
        <w:lang w:val="en"/>
      </w:rPr>
    </w:rPrDefault>
    <w:pPrDefault>
      <w:pPr>
        <w:spacing w:after="240" w:before="24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line="276" w:lineRule="auto"/>
    </w:pPr>
    <w:rPr>
      <w:rFonts w:ascii="Libre Franklin Medium" w:cs="Libre Franklin Medium" w:eastAsia="Libre Franklin Medium" w:hAnsi="Libre Franklin Medium"/>
      <w:color w:val="1a4066"/>
      <w:sz w:val="36"/>
      <w:szCs w:val="36"/>
    </w:rPr>
  </w:style>
  <w:style w:type="paragraph" w:styleId="Heading2">
    <w:name w:val="heading 2"/>
    <w:basedOn w:val="Normal"/>
    <w:next w:val="Normal"/>
    <w:pPr>
      <w:keepNext w:val="1"/>
      <w:keepLines w:val="1"/>
      <w:widowControl w:val="0"/>
      <w:tabs>
        <w:tab w:val="left" w:leader="none" w:pos="0"/>
      </w:tabs>
      <w:spacing w:before="480" w:line="264" w:lineRule="auto"/>
      <w:ind w:left="720" w:hanging="360"/>
    </w:pPr>
    <w:rPr>
      <w:color w:val="165b89"/>
      <w:sz w:val="28"/>
      <w:szCs w:val="28"/>
    </w:rPr>
  </w:style>
  <w:style w:type="paragraph" w:styleId="Heading3">
    <w:name w:val="heading 3"/>
    <w:basedOn w:val="Normal"/>
    <w:next w:val="Normal"/>
    <w:pPr>
      <w:keepNext w:val="1"/>
      <w:keepLines w:val="1"/>
      <w:spacing w:before="40" w:lineRule="auto"/>
    </w:pPr>
    <w:rPr>
      <w:color w:val="243f60"/>
    </w:rPr>
  </w:style>
  <w:style w:type="paragraph" w:styleId="Heading4">
    <w:name w:val="heading 4"/>
    <w:basedOn w:val="Normal"/>
    <w:next w:val="Normal"/>
    <w:pPr>
      <w:keepNext w:val="1"/>
      <w:keepLines w:val="1"/>
      <w:spacing w:before="40" w:lineRule="auto"/>
    </w:pPr>
    <w:rPr>
      <w:color w:val="365f91"/>
    </w:rPr>
  </w:style>
  <w:style w:type="paragraph" w:styleId="Heading5">
    <w:name w:val="heading 5"/>
    <w:basedOn w:val="Normal"/>
    <w:next w:val="Normal"/>
    <w:pPr>
      <w:keepNext w:val="1"/>
      <w:keepLines w:val="1"/>
      <w:spacing w:before="40" w:lineRule="auto"/>
    </w:pPr>
    <w:rPr>
      <w:rFonts w:ascii="Calibri" w:cs="Calibri" w:eastAsia="Calibri" w:hAnsi="Calibri"/>
      <w:color w:val="365f91"/>
    </w:rPr>
  </w:style>
  <w:style w:type="paragraph" w:styleId="Heading6">
    <w:name w:val="heading 6"/>
    <w:basedOn w:val="Normal"/>
    <w:next w:val="Normal"/>
    <w:pPr>
      <w:keepNext w:val="1"/>
      <w:keepLines w:val="1"/>
      <w:spacing w:before="40" w:lineRule="auto"/>
    </w:pPr>
    <w:rPr>
      <w:rFonts w:ascii="Calibri" w:cs="Calibri" w:eastAsia="Calibri" w:hAnsi="Calibri"/>
      <w:color w:val="243f60"/>
    </w:rPr>
  </w:style>
  <w:style w:type="paragraph" w:styleId="Title">
    <w:name w:val="Title"/>
    <w:basedOn w:val="Normal"/>
    <w:next w:val="Normal"/>
    <w:pPr>
      <w:keepNext w:val="0"/>
      <w:keepLines w:val="0"/>
      <w:pageBreakBefore w:val="0"/>
      <w:widowControl w:val="1"/>
      <w:pBdr>
        <w:top w:space="0" w:sz="0" w:val="nil"/>
        <w:left w:space="0" w:sz="0" w:val="nil"/>
        <w:bottom w:color="4f81bd" w:space="4" w:sz="8" w:val="single"/>
        <w:right w:space="0" w:sz="0" w:val="nil"/>
        <w:between w:space="0" w:sz="0" w:val="nil"/>
      </w:pBdr>
      <w:shd w:fill="auto" w:val="clear"/>
      <w:spacing w:after="120" w:before="240" w:line="276" w:lineRule="auto"/>
      <w:ind w:left="0" w:right="0" w:firstLine="0"/>
      <w:jc w:val="left"/>
    </w:pPr>
    <w:rPr>
      <w:rFonts w:ascii="Libre Franklin Medium" w:cs="Libre Franklin Medium" w:eastAsia="Libre Franklin Medium" w:hAnsi="Libre Franklin Medium"/>
      <w:b w:val="0"/>
      <w:bCs w:val="0"/>
      <w:i w:val="0"/>
      <w:iCs w:val="0"/>
      <w:smallCaps w:val="0"/>
      <w:strike w:val="0"/>
      <w:color w:val="000000"/>
      <w:sz w:val="40"/>
      <w:szCs w:val="40"/>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pPr>
    <w:rPr>
      <w:rFonts w:ascii="Cambria" w:cs="Cambria" w:eastAsia="Cambria" w:hAnsi="Cambria"/>
      <w:b w:val="0"/>
      <w:bCs w:val="0"/>
      <w:i w:val="0"/>
      <w:iCs w:val="0"/>
      <w:smallCaps w:val="0"/>
      <w:strike w:val="0"/>
      <w:color w:val="5a5a5a"/>
      <w:sz w:val="22"/>
      <w:szCs w:val="22"/>
      <w:u w:val="none"/>
      <w:shd w:fill="auto" w:val="clear"/>
      <w:vertAlign w:val="baseline"/>
    </w:rPr>
  </w:style>
  <w:style w:type="table" w:styleId="Table1">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2">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3">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4">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5">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6">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7">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8">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9">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10">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11">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12">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13">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14">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15">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16">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17">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18">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19">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20">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21">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22">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23">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24">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25">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26">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27">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28">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31">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32">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33">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34">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35">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36">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37">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38">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39">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40">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41">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42">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43">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44">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45">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46">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47">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neiti.gov.ng/media/photo-gallery" TargetMode="External"/><Relationship Id="rId190" Type="http://schemas.openxmlformats.org/officeDocument/2006/relationships/hyperlink" Target="mailto:isgserch@gmail.com" TargetMode="External"/><Relationship Id="rId42" Type="http://schemas.openxmlformats.org/officeDocument/2006/relationships/hyperlink" Target="https://businessday.ng/news/article/eiti-pledges-support-to-neiti-congratulates-new-executive-secretary/" TargetMode="External"/><Relationship Id="rId41" Type="http://schemas.openxmlformats.org/officeDocument/2006/relationships/hyperlink" Target="https://punchng.com/extractive-sector-remains-nigerias-revenue-backbone-fg/" TargetMode="External"/><Relationship Id="rId44" Type="http://schemas.openxmlformats.org/officeDocument/2006/relationships/hyperlink" Target="https://businessday.ng/news/article/neiti-worries-over-misuse-of-foi-to-circumvent-blackmail-public-officials/" TargetMode="External"/><Relationship Id="rId194" Type="http://schemas.openxmlformats.org/officeDocument/2006/relationships/hyperlink" Target="mailto:animashaun.m.a@nuprc.gov.ng" TargetMode="External"/><Relationship Id="rId43" Type="http://schemas.openxmlformats.org/officeDocument/2006/relationships/hyperlink" Target="https://nannews.ng/cta-neiti-urge-stronger-foi-act-to-boost-transparency/" TargetMode="External"/><Relationship Id="rId193" Type="http://schemas.openxmlformats.org/officeDocument/2006/relationships/hyperlink" Target="mailto:lovetteononuga@firs.gov.ng" TargetMode="External"/><Relationship Id="rId46" Type="http://schemas.openxmlformats.org/officeDocument/2006/relationships/hyperlink" Target="https://nannews.ng/2025/06/04/cta-neiti-urge-stronger-foi-act-to-boost-transparency/" TargetMode="External"/><Relationship Id="rId192" Type="http://schemas.openxmlformats.org/officeDocument/2006/relationships/hyperlink" Target="mailto:tolu.adegbie@finance.gov.ng" TargetMode="External"/><Relationship Id="rId45" Type="http://schemas.openxmlformats.org/officeDocument/2006/relationships/hyperlink" Target="https://www.thecable.ng/neiti-fake-csos-using-foi-act-to-blackmail-extort-public-officials/" TargetMode="External"/><Relationship Id="rId191" Type="http://schemas.openxmlformats.org/officeDocument/2006/relationships/hyperlink" Target="mailto:toluadegbie@fmf.gov.ng" TargetMode="External"/><Relationship Id="rId48" Type="http://schemas.openxmlformats.org/officeDocument/2006/relationships/hyperlink" Target="http://neiti.gov.ng/ABOUT/Overview/1.4.b.viii-The-NEITI-Act-2007.pdf" TargetMode="External"/><Relationship Id="rId187" Type="http://schemas.openxmlformats.org/officeDocument/2006/relationships/hyperlink" Target="https://neiti.gov.ng/GOVERNING-STRUCTURE/MINUTES/NSWG%20MINUTES%2026th%20JUNE%202026.pdf" TargetMode="External"/><Relationship Id="rId47" Type="http://schemas.openxmlformats.org/officeDocument/2006/relationships/hyperlink" Target="https://eiti.org/documents/eiti-association-code-conduct" TargetMode="External"/><Relationship Id="rId186" Type="http://schemas.openxmlformats.org/officeDocument/2006/relationships/hyperlink" Target="https://neiti.gov.ng/GOVERNING-STRUCTURE/MINUTES/NSWG%20MINUTES%2010TH%20JUNE%202026.pdf" TargetMode="External"/><Relationship Id="rId185" Type="http://schemas.openxmlformats.org/officeDocument/2006/relationships/hyperlink" Target="https://neiti.gov.ng/GOVERNING-STRUCTURE/MINUTES/NSWG%20MINUTES%2013TH%20MARCH%202026.pdf" TargetMode="External"/><Relationship Id="rId49" Type="http://schemas.openxmlformats.org/officeDocument/2006/relationships/hyperlink" Target="https://view.officeapps.live.com/op/view.aspx?src=http%3A%2F%2Fwww.neiti.gov.ng%2FGOVERNING-STRUCTURE%2FNEITI%2520BOARD%2520MANUAL%25202022.docx&amp;wdOrigin=BROWSELINK" TargetMode="External"/><Relationship Id="rId184" Type="http://schemas.openxmlformats.org/officeDocument/2006/relationships/hyperlink" Target="https://neiti.gov.ng/GOVERNING-STRUCTURE/MINUTES/NSWG%20MINUTES%2012TH%20DEC%202025.pdf" TargetMode="External"/><Relationship Id="rId189" Type="http://schemas.openxmlformats.org/officeDocument/2006/relationships/hyperlink" Target="https://eur-lex.europa.eu/eli/reg/2016/679/oj" TargetMode="External"/><Relationship Id="rId188" Type="http://schemas.openxmlformats.org/officeDocument/2006/relationships/header" Target="header4.xml"/><Relationship Id="rId31" Type="http://schemas.openxmlformats.org/officeDocument/2006/relationships/hyperlink" Target="https://www.thisdaylive.com/2025/08/05/neiti-proposes-agenda-for-nigerias-energy-transition/" TargetMode="External"/><Relationship Id="rId30" Type="http://schemas.openxmlformats.org/officeDocument/2006/relationships/hyperlink" Target="https://thenationonlineng.net/neiti-budgit-launch-tool-to-detect-conflict-of-interest/" TargetMode="External"/><Relationship Id="rId33" Type="http://schemas.openxmlformats.org/officeDocument/2006/relationships/hyperlink" Target="http://neiti.gov.ng/media/photo-gallery" TargetMode="External"/><Relationship Id="rId183" Type="http://schemas.openxmlformats.org/officeDocument/2006/relationships/hyperlink" Target="https://neiti.gov.ng/GOVERNING-STRUCTURE/MINUTES/NSWG%20MINUTES%2011TH%20NOV%202025%20%5B2%5D.pdf" TargetMode="External"/><Relationship Id="rId32" Type="http://schemas.openxmlformats.org/officeDocument/2006/relationships/hyperlink" Target="https://extractive360.com/2024/03/26/nrgi-presents-guidebook-on-nigerias-energy-transition-for-stakeholders-use/" TargetMode="External"/><Relationship Id="rId182" Type="http://schemas.openxmlformats.org/officeDocument/2006/relationships/hyperlink" Target="https://neiti.gov.ng/GOVERNING-STRUCTURE/MINUTES/NSWG%20MINUTES%2026TH%20AUGUST%202025.pdf" TargetMode="External"/><Relationship Id="rId35" Type="http://schemas.openxmlformats.org/officeDocument/2006/relationships/hyperlink" Target="https://spacesforchange.org/spaces-for-change-neiti-and-nosdra-co-host-national-extractives-dialogue-ned-2024/" TargetMode="External"/><Relationship Id="rId181" Type="http://schemas.openxmlformats.org/officeDocument/2006/relationships/hyperlink" Target="https://neiti.gov.ng/GOVERNING-STRUCTURE/MINUTES/NSWG%20MINUTES%209TH%20MAY%202025.pdf" TargetMode="External"/><Relationship Id="rId34" Type="http://schemas.openxmlformats.org/officeDocument/2006/relationships/hyperlink" Target="https://nannews.ng/neiti-advocates-economic-social-justice-for-oil-producing-communities/" TargetMode="External"/><Relationship Id="rId180" Type="http://schemas.openxmlformats.org/officeDocument/2006/relationships/hyperlink" Target="https://neiti.gov.ng/GOVERNING-STRUCTURE/MINUTES/NSWG%20MINUTES%2012TH%20DEC%202024.pdf" TargetMode="External"/><Relationship Id="rId37" Type="http://schemas.openxmlformats.org/officeDocument/2006/relationships/hyperlink" Target="https://thenationonlineng.net/neiti-deepens-transparency-with-n2-92b-gold-royalties/" TargetMode="External"/><Relationship Id="rId176" Type="http://schemas.openxmlformats.org/officeDocument/2006/relationships/hyperlink" Target="https://neiti.gov.ng/GOVERNING-STRUCTURE/2025-%20GOVERNING%20STRUCTURE%20-%20NEITI%206TH%20NATIONAL%20STAKEHOLDERS%20WORKING%20GROUP.pdf" TargetMode="External"/><Relationship Id="rId36" Type="http://schemas.openxmlformats.org/officeDocument/2006/relationships/hyperlink" Target="https://guardian.ng/business-services/4th-national-extractives-dialogue-holds-today/" TargetMode="External"/><Relationship Id="rId175" Type="http://schemas.openxmlformats.org/officeDocument/2006/relationships/hyperlink" Target="https://neiti.gov.ng/GOVERNING-STRUCTURE/2025-%20GOVERNING%20STRUCTURE%20-%20NEITI%206TH%20NATIONAL%20STAKEHOLDERS%20WORKING%20GROUP.pdf" TargetMode="External"/><Relationship Id="rId296" Type="http://schemas.openxmlformats.org/officeDocument/2006/relationships/header" Target="header5.xml"/><Relationship Id="rId39" Type="http://schemas.openxmlformats.org/officeDocument/2006/relationships/hyperlink" Target="https://thenationonlineng.net/neiti-deepens-transparency-with-n2-92b-gold-royalties/" TargetMode="External"/><Relationship Id="rId174" Type="http://schemas.openxmlformats.org/officeDocument/2006/relationships/footer" Target="footer1.xml"/><Relationship Id="rId295" Type="http://schemas.openxmlformats.org/officeDocument/2006/relationships/hyperlink" Target="mailto:nksuper2005@yahoo.com" TargetMode="External"/><Relationship Id="rId38" Type="http://schemas.openxmlformats.org/officeDocument/2006/relationships/hyperlink" Target="http://neiti.gov.ng/media/photo-gallery" TargetMode="External"/><Relationship Id="rId173" Type="http://schemas.openxmlformats.org/officeDocument/2006/relationships/footer" Target="footer3.xml"/><Relationship Id="rId294" Type="http://schemas.openxmlformats.org/officeDocument/2006/relationships/hyperlink" Target="mailto:lovetteononuga@firs.gov.ng" TargetMode="External"/><Relationship Id="rId179" Type="http://schemas.openxmlformats.org/officeDocument/2006/relationships/hyperlink" Target="https://neiti.gov.ng/GOVERNING-STRUCTURE/MINUTES/NSWG%20MINUTES%2025TH%20SEPT%202024.pdf" TargetMode="External"/><Relationship Id="rId178" Type="http://schemas.openxmlformats.org/officeDocument/2006/relationships/hyperlink" Target="https://neiti.gov.ng/GOVERNING-STRUCTURE/MINUTES/NSWG%20MINUTES%2018TH%20JULY%202024.pdf" TargetMode="External"/><Relationship Id="rId177" Type="http://schemas.openxmlformats.org/officeDocument/2006/relationships/hyperlink" Target="https://neiti.gov.ng/GOVERNING-STRUCTURE/MINUTES/NSWG%20MINUTES%2021ST%20MAY%202024.pdf" TargetMode="External"/><Relationship Id="rId20" Type="http://schemas.openxmlformats.org/officeDocument/2006/relationships/hyperlink" Target="https://view.officeapps.live.com/op/view.aspx?src=https%3A%2F%2Fneiti.gov.ng%2FGOVERNING-STRUCTURE%2FNEITI%2520BOARD%2520MANUAL%25202022.docx&amp;wdOrigin=BROWSELINK" TargetMode="External"/><Relationship Id="rId22" Type="http://schemas.openxmlformats.org/officeDocument/2006/relationships/hyperlink" Target="https://view.officeapps.live.com/op/view.aspx?src=http%3A%2F%2Fwww.neiti.gov.ng%2FGOVERNING-STRUCTURE%2FNEITI%2520BOARD%2520MANUAL%25202022.docx&amp;wdOrigin=BROWSELINK" TargetMode="External"/><Relationship Id="rId21" Type="http://schemas.openxmlformats.org/officeDocument/2006/relationships/hyperlink" Target="http://neiti.gov.ng/ABOUT/Overview/1.4.b.viii-The-NEITI-Act-2007.pdf" TargetMode="External"/><Relationship Id="rId24" Type="http://schemas.openxmlformats.org/officeDocument/2006/relationships/hyperlink" Target="https://view.officeapps.live.com/op/view.aspx?src=http%3A%2F%2Fwww.neiti.gov.ng%2FGOVERNING-STRUCTURE%2FNEITI%2520BOARD%2520MANUAL%25202022.docx&amp;wdOrigin=BROWSELINK" TargetMode="External"/><Relationship Id="rId23" Type="http://schemas.openxmlformats.org/officeDocument/2006/relationships/hyperlink" Target="http://neiti.gov.ng/ABOUT/Overview/1.4.b.viii-The-NEITI-Act-2007.pdf" TargetMode="External"/><Relationship Id="rId26" Type="http://schemas.openxmlformats.org/officeDocument/2006/relationships/hyperlink" Target="https://view.officeapps.live.com/op/view.aspx?src=http%3A%2F%2Fwww.neiti.gov.ng%2FGOVERNING-STRUCTURE%2FNEITI%2520BOARD%2520MANUAL%25202022.docx&amp;wdOrigin=BROWSELINK" TargetMode="External"/><Relationship Id="rId25" Type="http://schemas.openxmlformats.org/officeDocument/2006/relationships/hyperlink" Target="http://neiti.gov.ng/ABOUT/Overview/1.4.b.viii-The-NEITI-Act-2007.pdf" TargetMode="External"/><Relationship Id="rId28" Type="http://schemas.openxmlformats.org/officeDocument/2006/relationships/hyperlink" Target="https://neiti.gov.ng/GOVERNING-STRUCTURE/MINUTES/NSWG%20MINUTES%2025TH%20SEPT%202024.pdf" TargetMode="External"/><Relationship Id="rId27" Type="http://schemas.openxmlformats.org/officeDocument/2006/relationships/hyperlink" Target="https://neiti.gov.ng/GOVERNING-STRUCTURE/MINUTES/NSWG%20MINUTES%2018TH%20JULY%202024.pdf" TargetMode="External"/><Relationship Id="rId29" Type="http://schemas.openxmlformats.org/officeDocument/2006/relationships/hyperlink" Target="https://neiti.gov.ng/GOVERNING-STRUCTURE/MINUTES/NSWG%20MINUTES%2012TH%20DEC%202025.pdf" TargetMode="External"/><Relationship Id="rId11" Type="http://schemas.openxmlformats.org/officeDocument/2006/relationships/image" Target="media/image16.png"/><Relationship Id="rId10" Type="http://schemas.openxmlformats.org/officeDocument/2006/relationships/hyperlink" Target="https://extractives.sharepoint.com/sites/Validation/Shared%20Documents/Validation%20review%202024/Validation%20templates%20(2023%20Standard)/B1%20-%20MSG%20governance%20-%20Annexe%20-%20template%20(optional).xlsx" TargetMode="External"/><Relationship Id="rId13" Type="http://schemas.openxmlformats.org/officeDocument/2006/relationships/hyperlink" Target="https://eiti.org/guidance-notes/validation-guide-2023-eiti-standard#requirement-14-multi%E2%80%91stakeholder-group-18970" TargetMode="External"/><Relationship Id="rId12" Type="http://schemas.openxmlformats.org/officeDocument/2006/relationships/hyperlink" Target="https://eiti.org/eiti-requirements#_4-multi%E2%80%91stakeholder-group-17282" TargetMode="External"/><Relationship Id="rId15" Type="http://schemas.openxmlformats.org/officeDocument/2006/relationships/hyperlink" Target="https://eiti.org/guidance-notes/gender-responsive-eiti-implementation" TargetMode="External"/><Relationship Id="rId198" Type="http://schemas.openxmlformats.org/officeDocument/2006/relationships/hyperlink" Target="mailto:adeusiolarotimi537@gmail.com" TargetMode="External"/><Relationship Id="rId14" Type="http://schemas.openxmlformats.org/officeDocument/2006/relationships/hyperlink" Target="https://eiti.org/guidance-notes/establishment-and-governance-multi-stakeholder-groups" TargetMode="External"/><Relationship Id="rId197" Type="http://schemas.openxmlformats.org/officeDocument/2006/relationships/hyperlink" Target="mailto:mhaliyu@cac.gov.ng" TargetMode="External"/><Relationship Id="rId17" Type="http://schemas.openxmlformats.org/officeDocument/2006/relationships/hyperlink" Target="https://neiti.gov.ng/GOVERNING-STRUCTURE/2025-%20GOVERNING%20STRUCTURE%20-%20NEITI%206TH%20NATIONAL%20STAKEHOLDERS%20WORKING%20GROUP.pdf" TargetMode="External"/><Relationship Id="rId196" Type="http://schemas.openxmlformats.org/officeDocument/2006/relationships/hyperlink" Target="mailto:nasir.jajere@nnpcgroup.com" TargetMode="External"/><Relationship Id="rId16" Type="http://schemas.openxmlformats.org/officeDocument/2006/relationships/hyperlink" Target="https://eiti.org/guidance-notes/how-become-eiti-implementing-country" TargetMode="External"/><Relationship Id="rId195" Type="http://schemas.openxmlformats.org/officeDocument/2006/relationships/hyperlink" Target="mailto:emmanuella.agum@nmdpra.gov.ng" TargetMode="External"/><Relationship Id="rId19" Type="http://schemas.openxmlformats.org/officeDocument/2006/relationships/hyperlink" Target="http://neiti.gov.ng/ABOUT/Overview/1.4.b.viii-The-NEITI-Act-2007.pdf" TargetMode="External"/><Relationship Id="rId18" Type="http://schemas.openxmlformats.org/officeDocument/2006/relationships/hyperlink" Target="http://neiti.gov.ng/ABOUT/Overview/1.4.b.viii-The-NEITI-Act-2007.pdf" TargetMode="External"/><Relationship Id="rId199" Type="http://schemas.openxmlformats.org/officeDocument/2006/relationships/hyperlink" Target="mailto:Timilehin.dahunsi@amni.com" TargetMode="External"/><Relationship Id="rId84" Type="http://schemas.openxmlformats.org/officeDocument/2006/relationships/hyperlink" Target="https://neiti.gov.ng/POLICY%20BRIEFS/IFFS%20IN%20NIGERIA%20MINNING-3.pdf" TargetMode="External"/><Relationship Id="rId83" Type="http://schemas.openxmlformats.org/officeDocument/2006/relationships/hyperlink" Target="https://neiti.gov.ng/COUNTRY%20WORK%20PLAN/NEITI-2026-Country-Work-Plan-Financial-30DEC25.xlsx" TargetMode="External"/><Relationship Id="rId86" Type="http://schemas.openxmlformats.org/officeDocument/2006/relationships/hyperlink" Target="http://www.neiti.gov.ng/POLICY%20BRIEFS/Tax%20paper%20Policy%20Brief%20Updatet%2015%20Sep%202025%202pm.pdf" TargetMode="External"/><Relationship Id="rId85" Type="http://schemas.openxmlformats.org/officeDocument/2006/relationships/hyperlink" Target="https://neiti.gov.ng/POLICY%20BRIEFS/NEITI-PB-the-Way-Forward-Nigerian-Reforms-220723.pdf" TargetMode="External"/><Relationship Id="rId88" Type="http://schemas.openxmlformats.org/officeDocument/2006/relationships/hyperlink" Target="http://www.neiti.gov.ng/POLICY%20BRIEFS/NEITI%20Policy%20Brief-Beyond%20Federal%20Allocations-The%20Cost%20of%20Borrowings%20and%20Debt%20Servicing%20at%20State%20Level%20in%20Nigeria.pdf" TargetMode="External"/><Relationship Id="rId150" Type="http://schemas.openxmlformats.org/officeDocument/2006/relationships/hyperlink" Target="https://neiti.gov.ng/GOVERNING-STRUCTURE/MINUTES/NSWG%20MINUTES%2018TH%20JULY%202024.pdf" TargetMode="External"/><Relationship Id="rId271" Type="http://schemas.openxmlformats.org/officeDocument/2006/relationships/hyperlink" Target="https://neiti.gov.ng/GOVERNING-STRUCTURE/2025%20EXPENSE%20REPORT.pdf" TargetMode="External"/><Relationship Id="rId87" Type="http://schemas.openxmlformats.org/officeDocument/2006/relationships/hyperlink" Target="http://www.neiti.gov.ng/POLICY%20BRIEFS/NEITI-Environmental-Reporting-Framework-160523.pdf" TargetMode="External"/><Relationship Id="rId270" Type="http://schemas.openxmlformats.org/officeDocument/2006/relationships/hyperlink" Target="https://neiti.gov.ng/GOVERNING-STRUCTURE/2024%20EXPENSE%20REPORT.pdf" TargetMode="External"/><Relationship Id="rId89" Type="http://schemas.openxmlformats.org/officeDocument/2006/relationships/hyperlink" Target="http://neiti.gov.ng/ABOUT/Overview/1.4.b.viii-The-NEITI-Act-2007.pdf" TargetMode="External"/><Relationship Id="rId80" Type="http://schemas.openxmlformats.org/officeDocument/2006/relationships/hyperlink" Target="https://neiti.gov.ng/GOVERNING-STRUCTURE/MINUTES/NSWG%20MINUTES%209TH%20MAY%202025.pdf" TargetMode="External"/><Relationship Id="rId82" Type="http://schemas.openxmlformats.org/officeDocument/2006/relationships/hyperlink" Target="https://neiti.gov.ng/POLICY%20BRIEFS/NEITI-Gender-Reporting-And-Inclusion-Framework-160523%20(1).pdf" TargetMode="External"/><Relationship Id="rId81" Type="http://schemas.openxmlformats.org/officeDocument/2006/relationships/hyperlink" Target="https://neiti.gov.ng/POLICY%20BRIEFS/POLICY-PAPER-ON-NEITI-ENERGY-TRANSITION-AND-CLIMATE-ACCOUNTABILITY-FRAMEWORK.pdf"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149" Type="http://schemas.openxmlformats.org/officeDocument/2006/relationships/hyperlink" Target="https://neiti.gov.ng/GOVERNING-STRUCTURE/MINUTES/NSWG%20MINUTES%2021ST%20MAY%202024.pdf" TargetMode="External"/><Relationship Id="rId4" Type="http://schemas.openxmlformats.org/officeDocument/2006/relationships/fontTable" Target="fontTable.xml"/><Relationship Id="rId148" Type="http://schemas.openxmlformats.org/officeDocument/2006/relationships/hyperlink" Target="https://view.officeapps.live.com/op/view.aspx?src=http%3A%2F%2Fwww.neiti.gov.ng%2FGOVERNING-STRUCTURE%2FNEITI%2520BOARD%2520MANUAL%25202022.docx&amp;wdOrigin=BROWSELINK" TargetMode="External"/><Relationship Id="rId269" Type="http://schemas.openxmlformats.org/officeDocument/2006/relationships/hyperlink" Target="https://neiti.gov.ng/GOVERNING-STRUCTURE/2023%20EXPENSE%20REPORT.pdf" TargetMode="External"/><Relationship Id="rId9" Type="http://schemas.openxmlformats.org/officeDocument/2006/relationships/hyperlink" Target="https://eiti.org/document/eiti-protocol-participation-of-civil-society" TargetMode="External"/><Relationship Id="rId143" Type="http://schemas.openxmlformats.org/officeDocument/2006/relationships/hyperlink" Target="https://neiti.gov.ng/cms/wp-content/uploads/2021/08/NEITI-Board-Charter-010211.pdf" TargetMode="External"/><Relationship Id="rId264" Type="http://schemas.openxmlformats.org/officeDocument/2006/relationships/hyperlink" Target="http://neiti.gov.ng/SPEECHES/President-Bola-Ahmed-Tinubu-Speech-at-the-Board-Inauguration-210524.pdf" TargetMode="External"/><Relationship Id="rId142" Type="http://schemas.openxmlformats.org/officeDocument/2006/relationships/hyperlink" Target="https://neiti.gov.ng/GOVERNING-STRUCTURE/Sitting%20Allowance%20and%20Daily%20Tour%20Allowance.pdf" TargetMode="External"/><Relationship Id="rId263" Type="http://schemas.openxmlformats.org/officeDocument/2006/relationships/hyperlink" Target="https://eiti.org/guidance-notes/national-secretariats" TargetMode="External"/><Relationship Id="rId141" Type="http://schemas.openxmlformats.org/officeDocument/2006/relationships/hyperlink" Target="https://neiti.gov.ng/GOVERNING-STRUCTURE/MINUTES/NSWG%20MINUTES%2018TH%20JULY%202024.pdf" TargetMode="External"/><Relationship Id="rId262" Type="http://schemas.openxmlformats.org/officeDocument/2006/relationships/hyperlink" Target="https://eiti.org/guidance-notes/how-become-eiti-implementing-country" TargetMode="External"/><Relationship Id="rId140" Type="http://schemas.openxmlformats.org/officeDocument/2006/relationships/hyperlink" Target="https://neiti.gov.ng/GOVERNING-STRUCTURE/Sitting%20Allowance%20and%20Daily%20Tour%20Allowance.pdf" TargetMode="External"/><Relationship Id="rId261" Type="http://schemas.openxmlformats.org/officeDocument/2006/relationships/hyperlink" Target="https://eiti.org/guidance-notes/validation-guide-2023-eiti-standard#requirement-11-government-engagement-18963" TargetMode="External"/><Relationship Id="rId5" Type="http://schemas.openxmlformats.org/officeDocument/2006/relationships/numbering" Target="numbering.xml"/><Relationship Id="rId147" Type="http://schemas.openxmlformats.org/officeDocument/2006/relationships/hyperlink" Target="https://neiti.gov.ng/cms/wp-content/uploads/2021/08/NEITI-Board-Charter-010211.pdf" TargetMode="External"/><Relationship Id="rId268" Type="http://schemas.openxmlformats.org/officeDocument/2006/relationships/hyperlink" Target="https://neiti.gov.ng/SPEECHES/Hon-Gaza-Gbefwis-Speech-at-the-National-Extractives-Dialogue-300725.pdf" TargetMode="External"/><Relationship Id="rId6" Type="http://schemas.openxmlformats.org/officeDocument/2006/relationships/styles" Target="styles.xml"/><Relationship Id="rId146" Type="http://schemas.openxmlformats.org/officeDocument/2006/relationships/hyperlink" Target="https://view.officeapps.live.com/op/view.aspx?src=http%3A%2F%2Fwww.neiti.gov.ng%2FGOVERNING-STRUCTURE%2FNEITI%2520BOARD%2520MANUAL%25202022.docx&amp;wdOrigin=BROWSELINK" TargetMode="External"/><Relationship Id="rId267" Type="http://schemas.openxmlformats.org/officeDocument/2006/relationships/hyperlink" Target="https://neiti.gov.ng/SPEECHES/Hon-Minister-of-Solid-Minerals-Speech-at-the-Public-Presentation-of-the-NEITI-20222023-Oil-and-Gas-Reports-301024.pdf" TargetMode="External"/><Relationship Id="rId7" Type="http://schemas.openxmlformats.org/officeDocument/2006/relationships/customXml" Target="../customXML/item1.xml"/><Relationship Id="rId145" Type="http://schemas.openxmlformats.org/officeDocument/2006/relationships/hyperlink" Target="https://neiti.gov.ng/cms/wp-content/uploads/2021/08/NEITI-Board-Charter-010211.pdf" TargetMode="External"/><Relationship Id="rId266" Type="http://schemas.openxmlformats.org/officeDocument/2006/relationships/hyperlink" Target="https://neiti.gov.ng/SPEECHES/SGF-Speech-during-the-visit-of-EITI-Delegation-to-Nigeria-230124.pdf" TargetMode="External"/><Relationship Id="rId8" Type="http://schemas.microsoft.com/office/2011/relationships/commentsExtended" Target="commentsExtended.xml"/><Relationship Id="rId144" Type="http://schemas.openxmlformats.org/officeDocument/2006/relationships/hyperlink" Target="https://view.officeapps.live.com/op/view.aspx?src=http%3A%2F%2Fwww.neiti.gov.ng%2FGOVERNING-STRUCTURE%2FNEITI%2520BOARD%2520MANUAL%25202022.docx&amp;wdOrigin=BROWSELINK" TargetMode="External"/><Relationship Id="rId265" Type="http://schemas.openxmlformats.org/officeDocument/2006/relationships/hyperlink" Target="http://neiti.gov.ng/SPEECHES/SFG-Speech-at-the-Inaugural-Board-Meeting-210524.pdf" TargetMode="External"/><Relationship Id="rId73" Type="http://schemas.openxmlformats.org/officeDocument/2006/relationships/hyperlink" Target="https://neiti.gov.ng/GOVERNING-STRUCTURE/MINUTES/NSWG%20MINUTES%2013TH%20MARCH%202026.pdf" TargetMode="External"/><Relationship Id="rId72" Type="http://schemas.openxmlformats.org/officeDocument/2006/relationships/hyperlink" Target="https://neiti.gov.ng/GOVERNING-STRUCTURE/MINUTES/NSWG%20MINUTES%2012TH%20DEC%202025.pdf" TargetMode="External"/><Relationship Id="rId75" Type="http://schemas.openxmlformats.org/officeDocument/2006/relationships/hyperlink" Target="https://neiti.gov.ng/GOVERNING-STRUCTURE/MINUTES/NSWG%20MINUTES%2026th%20JUNE%202026.pdf" TargetMode="External"/><Relationship Id="rId74" Type="http://schemas.openxmlformats.org/officeDocument/2006/relationships/hyperlink" Target="https://neiti.gov.ng/GOVERNING-STRUCTURE/MINUTES/NSWG%20MINUTES%2010TH%20JUNE%202026.pdf" TargetMode="External"/><Relationship Id="rId77" Type="http://schemas.openxmlformats.org/officeDocument/2006/relationships/hyperlink" Target="https://neiti.gov.ng/GOVERNING-STRUCTURE/MINUTES/NSWG%20MINUTES%209TH%20MAY%202025.pdf" TargetMode="External"/><Relationship Id="rId260" Type="http://schemas.openxmlformats.org/officeDocument/2006/relationships/hyperlink" Target="https://eiti.org/eiti-requirements#_1-government-engagement-17278" TargetMode="External"/><Relationship Id="rId76" Type="http://schemas.openxmlformats.org/officeDocument/2006/relationships/hyperlink" Target="https://neiti.gov.ng/GOVERNING-STRUCTURE/MINUTES/NSWG%20MINUTES%2018TH%20JULY%202024.pdf" TargetMode="External"/><Relationship Id="rId79" Type="http://schemas.openxmlformats.org/officeDocument/2006/relationships/hyperlink" Target="https://www.vanguardngr.com/2025/12/fg-deploying-digital-economy-to-curb-corruption-among-youth-agf/#google_vignette" TargetMode="External"/><Relationship Id="rId78" Type="http://schemas.openxmlformats.org/officeDocument/2006/relationships/hyperlink" Target="https://neiti.gov.ng/GOVERNING-STRUCTURE/MINUTES/NSWG%20MINUTES%2025TH%20SEPT%202024.pdf" TargetMode="External"/><Relationship Id="rId71" Type="http://schemas.openxmlformats.org/officeDocument/2006/relationships/hyperlink" Target="https://neiti.gov.ng/GOVERNING-STRUCTURE/MINUTES/NSWG%20MINUTES%2011TH%20NOV%202025%20%5B2%5D.pdf" TargetMode="External"/><Relationship Id="rId70" Type="http://schemas.openxmlformats.org/officeDocument/2006/relationships/hyperlink" Target="https://neiti.gov.ng/GOVERNING-STRUCTURE/MINUTES/NSWG%20MINUTES%2026TH%20AUGUST%202025.pdf" TargetMode="External"/><Relationship Id="rId139" Type="http://schemas.openxmlformats.org/officeDocument/2006/relationships/hyperlink" Target="https://view.officeapps.live.com/op/view.aspx?src=https%3A%2F%2Fneiti.gov.ng%2FGOVERNING-STRUCTURE%2FNSWG%2520PAYMENT%2520ANALYSIS%2520FOR%2520THE%2520YEAR%25202023%2520TO%25202026.xlsx&amp;wdOrigin=BROWSELINK" TargetMode="External"/><Relationship Id="rId138" Type="http://schemas.openxmlformats.org/officeDocument/2006/relationships/hyperlink" Target="https://neiti.gov.ng/GOVERNING-STRUCTURE/Sitting%20Allowance%20and%20Daily%20Tour%20Allowance.pdf" TargetMode="External"/><Relationship Id="rId259" Type="http://schemas.openxmlformats.org/officeDocument/2006/relationships/hyperlink" Target="https://neiti.gov.ng/GOVERNING-STRUCTURE/6th%20NATIONAL%20STAKEHOLDER%20WORKING%20GROUP%20(NSWG)%20NIGERIA_S%20EITI%202026%20VALIDATION%20TEMPLATES%20SIGNOFF%20(1).pdf" TargetMode="External"/><Relationship Id="rId137" Type="http://schemas.openxmlformats.org/officeDocument/2006/relationships/hyperlink" Target="https://view.officeapps.live.com/op/view.aspx?src=http%3A%2F%2Fwww.neiti.gov.ng%2FGOVERNING-STRUCTURE%2FNEITI%2520BOARD%2520MANUAL%25202022.docx&amp;wdOrigin=BROWSELINK" TargetMode="External"/><Relationship Id="rId258" Type="http://schemas.openxmlformats.org/officeDocument/2006/relationships/hyperlink" Target="https://neiti.gov.ng/GOVERNING-STRUCTURE/MINUTES/NSWG%20MINUTES%2026th%20JUNE%202026.pdf" TargetMode="External"/><Relationship Id="rId132" Type="http://schemas.openxmlformats.org/officeDocument/2006/relationships/hyperlink" Target="https://neiti.gov.ng/GOVERNING-STRUCTURE/MINUTES/NSWG%20MINUTES%2026TH%20AUGUST%202025.pdf" TargetMode="External"/><Relationship Id="rId253" Type="http://schemas.openxmlformats.org/officeDocument/2006/relationships/hyperlink" Target="mailto:Wimnigeria@gmail.com" TargetMode="External"/><Relationship Id="rId131" Type="http://schemas.openxmlformats.org/officeDocument/2006/relationships/hyperlink" Target="https://neiti.gov.ng/GOVERNING-STRUCTURE/MINUTES/NSWG%20MINUTES%2012TH%20DEC%202025.pdf" TargetMode="External"/><Relationship Id="rId252" Type="http://schemas.openxmlformats.org/officeDocument/2006/relationships/hyperlink" Target="mailto:Wimnigeria@gmail.com" TargetMode="External"/><Relationship Id="rId130" Type="http://schemas.openxmlformats.org/officeDocument/2006/relationships/hyperlink" Target="https://neiti.gov.ng/GOVERNING-STRUCTURE/MINUTES/NSWG%20MINUTES%2026TH%20AUGUST%202025.pdf" TargetMode="External"/><Relationship Id="rId251" Type="http://schemas.openxmlformats.org/officeDocument/2006/relationships/hyperlink" Target="mailto:favourmee@yahoo.com" TargetMode="External"/><Relationship Id="rId250" Type="http://schemas.openxmlformats.org/officeDocument/2006/relationships/hyperlink" Target="mailto:favourmee@yahoo.com" TargetMode="External"/><Relationship Id="rId136" Type="http://schemas.openxmlformats.org/officeDocument/2006/relationships/hyperlink" Target="http://neiti.gov.ng/ABOUT/Overview/1.4.b.viii-The-NEITI-Act-2007.pdf" TargetMode="External"/><Relationship Id="rId257" Type="http://schemas.openxmlformats.org/officeDocument/2006/relationships/hyperlink" Target="mailto:cedsi2000@yahoo.com" TargetMode="External"/><Relationship Id="rId135" Type="http://schemas.openxmlformats.org/officeDocument/2006/relationships/hyperlink" Target="https://neiti.gov.ng/GOVERNING-STRUCTURE/MINUTES/NSWG%20MINUTES%2013TH%20MARCH%202026.pdf" TargetMode="External"/><Relationship Id="rId256" Type="http://schemas.openxmlformats.org/officeDocument/2006/relationships/hyperlink" Target="mailto:kifbenin@gmail.com" TargetMode="External"/><Relationship Id="rId134" Type="http://schemas.openxmlformats.org/officeDocument/2006/relationships/hyperlink" Target="https://neiti.gov.ng/GOVERNING-STRUCTURE/MINUTES/NSWG%20MINUTES%2013TH%20MARCH%202026.pdf" TargetMode="External"/><Relationship Id="rId255" Type="http://schemas.openxmlformats.org/officeDocument/2006/relationships/hyperlink" Target="mailto:abumua2567@gmail.com" TargetMode="External"/><Relationship Id="rId133" Type="http://schemas.openxmlformats.org/officeDocument/2006/relationships/hyperlink" Target="https://neiti.gov.ng/GOVERNING-STRUCTURE/MINUTES/NSWG%20MINUTES%2026TH%20AUGUST%202025.pdf" TargetMode="External"/><Relationship Id="rId254" Type="http://schemas.openxmlformats.org/officeDocument/2006/relationships/hyperlink" Target="mailto:abubakar_muazu@yahoo.co.uk" TargetMode="External"/><Relationship Id="rId62" Type="http://schemas.openxmlformats.org/officeDocument/2006/relationships/hyperlink" Target="http://neiti.gov.ng/ABOUT/Overview/1.4.b.viii-The-NEITI-Act-2007.pdf" TargetMode="External"/><Relationship Id="rId61" Type="http://schemas.openxmlformats.org/officeDocument/2006/relationships/hyperlink" Target="https://neiti.gov.ng/GOVERNING-STRUCTURE/MINUTES/NSWG%20MINUTES%2026th%20JUNE%202026.pdf" TargetMode="External"/><Relationship Id="rId64" Type="http://schemas.openxmlformats.org/officeDocument/2006/relationships/hyperlink" Target="https://view.officeapps.live.com/op/view.aspx?src=http%3A%2F%2Fwww.neiti.gov.ng%2FGOVERNING-STRUCTURE%2FNEITI%2520BOARD%2520MANUAL%25202022.docx&amp;wdOrigin=BROWSELINK" TargetMode="External"/><Relationship Id="rId63" Type="http://schemas.openxmlformats.org/officeDocument/2006/relationships/hyperlink" Target="https://neiti.gov.ng/cms/wp-content/uploads/2021/08/NEITI-Board-Charter-010211.pdf" TargetMode="External"/><Relationship Id="rId66" Type="http://schemas.openxmlformats.org/officeDocument/2006/relationships/hyperlink" Target="https://neiti.gov.ng/GOVERNING-STRUCTURE/MINUTES/NSWG%20MINUTES%2018TH%20JULY%202024.pdf" TargetMode="External"/><Relationship Id="rId172" Type="http://schemas.openxmlformats.org/officeDocument/2006/relationships/footer" Target="footer2.xml"/><Relationship Id="rId293" Type="http://schemas.openxmlformats.org/officeDocument/2006/relationships/hyperlink" Target="mailto:madar@neiti.gov.ng" TargetMode="External"/><Relationship Id="rId65" Type="http://schemas.openxmlformats.org/officeDocument/2006/relationships/hyperlink" Target="https://neiti.gov.ng/GOVERNING-STRUCTURE/MINUTES/NSWG%20MINUTES%2021ST%20MAY%202024.pdf" TargetMode="External"/><Relationship Id="rId171" Type="http://schemas.openxmlformats.org/officeDocument/2006/relationships/header" Target="header1.xml"/><Relationship Id="rId292" Type="http://schemas.openxmlformats.org/officeDocument/2006/relationships/hyperlink" Target="mailto:iagserch@gmail.com" TargetMode="External"/><Relationship Id="rId68" Type="http://schemas.openxmlformats.org/officeDocument/2006/relationships/hyperlink" Target="https://neiti.gov.ng/GOVERNING-STRUCTURE/MINUTES/NSWG%20MINUTES%2012TH%20DEC%202024.pdf" TargetMode="External"/><Relationship Id="rId170" Type="http://schemas.openxmlformats.org/officeDocument/2006/relationships/header" Target="header3.xml"/><Relationship Id="rId291" Type="http://schemas.openxmlformats.org/officeDocument/2006/relationships/hyperlink" Target="https://shippingposition.com.ng/house-of-representatives-probes-nnpc-over-alleged-n8-48tn-subsidy-claims-adopts-75-oil-benchmark-for-2025/" TargetMode="External"/><Relationship Id="rId67" Type="http://schemas.openxmlformats.org/officeDocument/2006/relationships/hyperlink" Target="https://neiti.gov.ng/GOVERNING-STRUCTURE/MINUTES/NSWG%20MINUTES%2025TH%20SEPT%202024.pdf" TargetMode="External"/><Relationship Id="rId290" Type="http://schemas.openxmlformats.org/officeDocument/2006/relationships/hyperlink" Target="https://punchng.com/reps-to-probe-n8-4tn-allegedly-withheld-by-nnpcl/#google_vignette" TargetMode="External"/><Relationship Id="rId60" Type="http://schemas.openxmlformats.org/officeDocument/2006/relationships/hyperlink" Target="https://neiti.gov.ng/GOVERNING-STRUCTURE/MINUTES/NSWG%20MINUTES%2010TH%20JUNE%202026.pdf" TargetMode="External"/><Relationship Id="rId165" Type="http://schemas.openxmlformats.org/officeDocument/2006/relationships/hyperlink" Target="http://neiti.gov.ng/INFORMATION/DOCUMENTS/STAKEHOLDER%20ENGAGEMENT/CIVIL%20SOCIETY%20ENGAGEMENT/NEITI%20CIVIL%20SOCIETY%20PROTOCOL%202024.docx" TargetMode="External"/><Relationship Id="rId286" Type="http://schemas.openxmlformats.org/officeDocument/2006/relationships/hyperlink" Target="https://fmino.gov.ng/minister-tasks-agencies-staff-on-new-7-point-agenda-to-take-solid-minerals-development-to-next-level/" TargetMode="External"/><Relationship Id="rId69" Type="http://schemas.openxmlformats.org/officeDocument/2006/relationships/hyperlink" Target="https://neiti.gov.ng/GOVERNING-STRUCTURE/MINUTES/NSWG%20MINUTES%209TH%20MAY%202025.pdf" TargetMode="External"/><Relationship Id="rId164" Type="http://schemas.openxmlformats.org/officeDocument/2006/relationships/hyperlink" Target="http://neiti.gov.ng/INFORMATION/DOCUMENTS/STAKEHOLDER%20ENGAGEMENT/CIVIL%20SOCIETY%20ENGAGEMENT/MOU%20between%20NEITI%20and%20National%20Human%20Rights%20Commission.pdf" TargetMode="External"/><Relationship Id="rId285" Type="http://schemas.openxmlformats.org/officeDocument/2006/relationships/hyperlink" Target="https://punchng.com/reps-probe-nnpcl-oil-firms-unpaid-1-6bn-dues-to-fg/" TargetMode="External"/><Relationship Id="rId163" Type="http://schemas.openxmlformats.org/officeDocument/2006/relationships/hyperlink" Target="https://docs.google.com/document/d/1_nZPXf7sUkSc0g3IcvlFyYfIn6U1LGf6/edit?rtpof=true&amp;tab=t.0" TargetMode="External"/><Relationship Id="rId284" Type="http://schemas.openxmlformats.org/officeDocument/2006/relationships/hyperlink" Target="https://businessday.ng/energy/article/wale-edun-says-forensic-audit-of-nnpc-is-underway/" TargetMode="External"/><Relationship Id="rId162" Type="http://schemas.openxmlformats.org/officeDocument/2006/relationships/hyperlink" Target="http://neiti.gov.ng/INFORMATION/DOCUMENTS/STAKEHOLDER%20ENGAGEMENT/CIVIL%20SOCIETY%20ENGAGEMENT/NEITI%20CIVIL%20SOCIETY%20PROTOCOL%202024.docx" TargetMode="External"/><Relationship Id="rId283" Type="http://schemas.openxmlformats.org/officeDocument/2006/relationships/hyperlink" Target="https://naltf.gov.ng/nass-urges-full-mining-budget-release-to-end-oil-dependency/" TargetMode="External"/><Relationship Id="rId169" Type="http://schemas.openxmlformats.org/officeDocument/2006/relationships/header" Target="header2.xml"/><Relationship Id="rId168" Type="http://schemas.openxmlformats.org/officeDocument/2006/relationships/hyperlink" Target="https://neiti.gov.ng/INFORMATION/RESOURCES/EXTERNAL/MOUs/NEITI-MoU-with-NFIU%20(1).pdf" TargetMode="External"/><Relationship Id="rId289" Type="http://schemas.openxmlformats.org/officeDocument/2006/relationships/hyperlink" Target="https://saharareporters.com/2023/12/13/effective-recovery-illicit-assets-and-blocking-opportunities-illicit-financial-flows-iff" TargetMode="External"/><Relationship Id="rId167" Type="http://schemas.openxmlformats.org/officeDocument/2006/relationships/hyperlink" Target="https://neiti.gov.ng/INFORMATION/RESOURCES/EXTERNAL/MOUs/NEITI-MoU-with-ICPC%20(1).pdf" TargetMode="External"/><Relationship Id="rId288" Type="http://schemas.openxmlformats.org/officeDocument/2006/relationships/hyperlink" Target="https://thenationonlineng.net/gas-flaring-debt/" TargetMode="External"/><Relationship Id="rId166" Type="http://schemas.openxmlformats.org/officeDocument/2006/relationships/hyperlink" Target="https://neiti.gov.ng/INFORMATION/RESOURCES/EXTERNAL/MOUs/NEITI%20MoU%20with%20EFCC.pdf" TargetMode="External"/><Relationship Id="rId287" Type="http://schemas.openxmlformats.org/officeDocument/2006/relationships/hyperlink" Target="https://saharareporters.com/2023/12/08/serap-gets-court-order-compel-president-tinubu-probe-missing-us15billion-n200billion" TargetMode="External"/><Relationship Id="rId51" Type="http://schemas.openxmlformats.org/officeDocument/2006/relationships/hyperlink" Target="https://neiti.gov.ng/GOVERNING-STRUCTURE/MINUTES/NSWG%20MINUTES%2021ST%20MAY%202024.pdf" TargetMode="External"/><Relationship Id="rId50" Type="http://schemas.openxmlformats.org/officeDocument/2006/relationships/hyperlink" Target="https://neiti.gov.ng/COUNTRY%20WORK%20PLAN/NEITI-2026-Country-Work-Plan-Narrative-30DEC25.pdf" TargetMode="External"/><Relationship Id="rId53" Type="http://schemas.openxmlformats.org/officeDocument/2006/relationships/hyperlink" Target="https://neiti.gov.ng/GOVERNING-STRUCTURE/MINUTES/NSWG%20MINUTES%2025TH%20SEPT%202024.pdf" TargetMode="External"/><Relationship Id="rId52" Type="http://schemas.openxmlformats.org/officeDocument/2006/relationships/hyperlink" Target="https://neiti.gov.ng/GOVERNING-STRUCTURE/MINUTES/NSWG%20MINUTES%2018TH%20JULY%202024.pdf" TargetMode="External"/><Relationship Id="rId55" Type="http://schemas.openxmlformats.org/officeDocument/2006/relationships/hyperlink" Target="https://neiti.gov.ng/GOVERNING-STRUCTURE/MINUTES/NSWG%20MINUTES%209TH%20MAY%202025.pdf" TargetMode="External"/><Relationship Id="rId161" Type="http://schemas.openxmlformats.org/officeDocument/2006/relationships/hyperlink" Target="https://neiti.gov.ng/GOVERNING-STRUCTURE/MINUTES/NSWG%20MINUTES%209TH%20MAY%202025.pdf" TargetMode="External"/><Relationship Id="rId282" Type="http://schemas.openxmlformats.org/officeDocument/2006/relationships/hyperlink" Target="https://www.templars-law.com/app/uploads/2025/05/TEMPLARS-Transcripts-TAX-May-2025.pdf" TargetMode="External"/><Relationship Id="rId54" Type="http://schemas.openxmlformats.org/officeDocument/2006/relationships/hyperlink" Target="https://neiti.gov.ng/GOVERNING-STRUCTURE/MINUTES/NSWG%20MINUTES%2012TH%20DEC%202024.pdf" TargetMode="External"/><Relationship Id="rId160" Type="http://schemas.openxmlformats.org/officeDocument/2006/relationships/hyperlink" Target="http://neiti.gov.ng/INFORMATION/DOCUMENTS/STAKEHOLDER%20ENGAGEMENT/CIVIL%20SOCIETY%20ENGAGEMENT/MOU%20between%20NEITI%20and%20National%20Human%20Rights%20Commission.pdf" TargetMode="External"/><Relationship Id="rId281" Type="http://schemas.openxmlformats.org/officeDocument/2006/relationships/hyperlink" Target="https://www.neiti.gov.ng/INFORMATION/RESOURCES/INTERNAL/Stakeholders%20Input%20on%202024%20APF.pdf" TargetMode="External"/><Relationship Id="rId57" Type="http://schemas.openxmlformats.org/officeDocument/2006/relationships/hyperlink" Target="https://neiti.gov.ng/GOVERNING-STRUCTURE/MINUTES/NSWG%20MINUTES%2011TH%20NOV%202025%20%5B2%5D.pdf" TargetMode="External"/><Relationship Id="rId280" Type="http://schemas.openxmlformats.org/officeDocument/2006/relationships/hyperlink" Target="http://neiti.gov.ng/INFORMATION/DOCUMENTS/STAKEHOLDER%20ENGAGEMENT/CIVIL%20SOCIETY%20ENGAGEMENT/Copy%20of%20CSO%20input_NEITI_workplan.docx" TargetMode="External"/><Relationship Id="rId56" Type="http://schemas.openxmlformats.org/officeDocument/2006/relationships/hyperlink" Target="https://neiti.gov.ng/GOVERNING-STRUCTURE/MINUTES/NSWG%20MINUTES%2026TH%20AUGUST%202025.pdf" TargetMode="External"/><Relationship Id="rId159" Type="http://schemas.openxmlformats.org/officeDocument/2006/relationships/hyperlink" Target="https://neiti.gov.ng/GOVERNING-STRUCTURE/MINUTES/NSWG%20MINUTES%2026th%20JUNE%202026.pdf" TargetMode="External"/><Relationship Id="rId59" Type="http://schemas.openxmlformats.org/officeDocument/2006/relationships/hyperlink" Target="https://neiti.gov.ng/GOVERNING-STRUCTURE/MINUTES/NSWG%20MINUTES%2013TH%20MARCH%202026.pdf" TargetMode="External"/><Relationship Id="rId154" Type="http://schemas.openxmlformats.org/officeDocument/2006/relationships/hyperlink" Target="https://neiti.gov.ng/GOVERNING-STRUCTURE/MINUTES/NSWG%20MINUTES%2026TH%20AUGUST%202025.pdf" TargetMode="External"/><Relationship Id="rId275" Type="http://schemas.openxmlformats.org/officeDocument/2006/relationships/hyperlink" Target="http://neiti.gov.ng/ABOUT/Overview/1.4.b.viii-The-NEITI-Act-2007.pdf" TargetMode="External"/><Relationship Id="rId58" Type="http://schemas.openxmlformats.org/officeDocument/2006/relationships/hyperlink" Target="https://neiti.gov.ng/GOVERNING-STRUCTURE/MINUTES/NSWG%20MINUTES%2012TH%20DEC%202025.pdf" TargetMode="External"/><Relationship Id="rId153" Type="http://schemas.openxmlformats.org/officeDocument/2006/relationships/hyperlink" Target="https://neiti.gov.ng/GOVERNING-STRUCTURE/MINUTES/NSWG%20MINUTES%209TH%20MAY%202025.pdf" TargetMode="External"/><Relationship Id="rId274" Type="http://schemas.openxmlformats.org/officeDocument/2006/relationships/hyperlink" Target="http://neiti.gov.ng/ABOUT/Overview/1.4.b.viii-The-NEITI-Act-2007.pdf" TargetMode="External"/><Relationship Id="rId152" Type="http://schemas.openxmlformats.org/officeDocument/2006/relationships/hyperlink" Target="https://neiti.gov.ng/GOVERNING-STRUCTURE/MINUTES/NSWG%20MINUTES%2012TH%20DEC%202024.pdf" TargetMode="External"/><Relationship Id="rId273" Type="http://schemas.openxmlformats.org/officeDocument/2006/relationships/hyperlink" Target="http://neiti.gov.ng/ABOUT/Overview/1.4.b.viii-The-NEITI-Act-2007.pdf" TargetMode="External"/><Relationship Id="rId151" Type="http://schemas.openxmlformats.org/officeDocument/2006/relationships/hyperlink" Target="https://neiti.gov.ng/GOVERNING-STRUCTURE/MINUTES/NSWG%20MINUTES%2025TH%20SEPT%202024.pdf" TargetMode="External"/><Relationship Id="rId272" Type="http://schemas.openxmlformats.org/officeDocument/2006/relationships/hyperlink" Target="https://neiti.gov.ng/GOVERNING-STRUCTURE/2026%20EXPENSE%20REPORT.pdf" TargetMode="External"/><Relationship Id="rId158" Type="http://schemas.openxmlformats.org/officeDocument/2006/relationships/hyperlink" Target="https://neiti.gov.ng/GOVERNING-STRUCTURE/MINUTES/NSWG%20MINUTES%2010TH%20JUNE%202026.pdf" TargetMode="External"/><Relationship Id="rId279" Type="http://schemas.openxmlformats.org/officeDocument/2006/relationships/hyperlink" Target="http://neiti.gov.ng/INFORMATION/DOCUMENTS/STAKEHOLDER%20ENGAGEMENT/GOVERNMENT%20ENGAGEMENT/NUPRC%20Acknowledgement%20on%20Workplan.pdf" TargetMode="External"/><Relationship Id="rId157" Type="http://schemas.openxmlformats.org/officeDocument/2006/relationships/hyperlink" Target="https://neiti.gov.ng/GOVERNING-STRUCTURE/MINUTES/NSWG%20MINUTES%2013TH%20MARCH%202026.pdf" TargetMode="External"/><Relationship Id="rId278" Type="http://schemas.openxmlformats.org/officeDocument/2006/relationships/hyperlink" Target="http://neiti.gov.ng/INFORMATION/DOCUMENTS/STAKEHOLDER%20ENGAGEMENT/GOVERNMENT%20ENGAGEMENT/REQUEST%20FOR%20INPUTS%20ON%20COUNTRY%20WORKPLAN/CBN%20requests%20for%20inputs%20on%20the%202024%20NEITI%20country%20workplan.pdf" TargetMode="External"/><Relationship Id="rId156" Type="http://schemas.openxmlformats.org/officeDocument/2006/relationships/hyperlink" Target="https://neiti.gov.ng/GOVERNING-STRUCTURE/MINUTES/NSWG%20MINUTES%2012TH%20DEC%202025.pdf" TargetMode="External"/><Relationship Id="rId277" Type="http://schemas.openxmlformats.org/officeDocument/2006/relationships/hyperlink" Target="http://neiti.gov.ng/INFORMATION/DOCUMENTS/STAKEHOLDER%20ENGAGEMENT/CIVIL%20SOCIETY%20ENGAGEMENT/NEITI%202026%20Workplan%20Template%20%20to%20Companies%20Forum%20%26%20CSSC.pdf" TargetMode="External"/><Relationship Id="rId155" Type="http://schemas.openxmlformats.org/officeDocument/2006/relationships/hyperlink" Target="https://neiti.gov.ng/GOVERNING-STRUCTURE/MINUTES/NSWG%20MINUTES%2011TH%20NOV%202025%20%5B2%5D.pdf" TargetMode="External"/><Relationship Id="rId276" Type="http://schemas.openxmlformats.org/officeDocument/2006/relationships/hyperlink" Target="https://timesreporters.com/neiti-inaugurates-inter-ministerial-task-team/" TargetMode="External"/><Relationship Id="rId107" Type="http://schemas.openxmlformats.org/officeDocument/2006/relationships/hyperlink" Target="https://view.officeapps.live.com/op/view.aspx?src=https%3A%2F%2Fneiti.gov.ng%2FGOVERNING-STRUCTURE%2FAGENDAs%2F2024%2FNSWG%2520AGENDA%2520OF%252018th_JULY_2024.docx&amp;wdOrigin=BROWSELINK" TargetMode="External"/><Relationship Id="rId228" Type="http://schemas.openxmlformats.org/officeDocument/2006/relationships/hyperlink" Target="mailto:Zivacommunity@gmail.com" TargetMode="External"/><Relationship Id="rId106" Type="http://schemas.openxmlformats.org/officeDocument/2006/relationships/hyperlink" Target="https://view.officeapps.live.com/op/view.aspx?src=https%3A%2F%2Fneiti.gov.ng%2FGOVERNING-STRUCTURE%2FAGENDAs%2F2024%2FNSWG%2520AGENDA%2520OF%252021ST%2520MAY%25202024.docx&amp;wdOrigin=BROWSELINK" TargetMode="External"/><Relationship Id="rId227" Type="http://schemas.openxmlformats.org/officeDocument/2006/relationships/hyperlink" Target="mailto:divineeradev@gmail.com" TargetMode="External"/><Relationship Id="rId105" Type="http://schemas.openxmlformats.org/officeDocument/2006/relationships/hyperlink" Target="https://view.officeapps.live.com/op/view.aspx?src=https%3A%2F%2Fneiti.gov.ng%2FGOVERNING-STRUCTURE%2FAGENDAs%2F2024%2FNSWG%2520AGENDA%2520OF%252021ST%2520MAY%25202024.docx&amp;wdOrigin=BROWSELINK" TargetMode="External"/><Relationship Id="rId226" Type="http://schemas.openxmlformats.org/officeDocument/2006/relationships/hyperlink" Target="mailto:cynburight@gmail.com" TargetMode="External"/><Relationship Id="rId104" Type="http://schemas.openxmlformats.org/officeDocument/2006/relationships/hyperlink" Target="https://view.officeapps.live.com/op/view.aspx?src=https%3A%2F%2Fneiti.gov.ng%2FGOVERNING-STRUCTURE%2FAGENDAs%2F2023%2FNSWG%2520AGENDA%2520FOR%252015TH%2520MAY%25202023.docx&amp;wdOrigin=BROWSELINK" TargetMode="External"/><Relationship Id="rId225" Type="http://schemas.openxmlformats.org/officeDocument/2006/relationships/hyperlink" Target="mailto:nwadishifaith2007@gmail.com" TargetMode="External"/><Relationship Id="rId109" Type="http://schemas.openxmlformats.org/officeDocument/2006/relationships/hyperlink" Target="https://view.officeapps.live.com/op/view.aspx?src=https%3A%2F%2Fneiti.gov.ng%2FGOVERNING-STRUCTURE%2FAGENDAs%2F2024%2FPROGRAMME%2520OF%2520NSWG%2520BOARD%2520RETREAT%2520JULY%25202024%2520(1).docx&amp;wdOrigin=BROWSELINK" TargetMode="External"/><Relationship Id="rId108" Type="http://schemas.openxmlformats.org/officeDocument/2006/relationships/hyperlink" Target="https://view.officeapps.live.com/op/view.aspx?src=https%3A%2F%2Fneiti.gov.ng%2FGOVERNING-STRUCTURE%2FAGENDAs%2F2024%2FNSWG%2520AGENDA%2520OF%252018th_JULY_2024.docx&amp;wdOrigin=BROWSELINK" TargetMode="External"/><Relationship Id="rId229" Type="http://schemas.openxmlformats.org/officeDocument/2006/relationships/hyperlink" Target="mailto:Zivacommunity@gmail.com" TargetMode="External"/><Relationship Id="rId220" Type="http://schemas.openxmlformats.org/officeDocument/2006/relationships/hyperlink" Target="mailto:oluwafisayo.ayodeji@sapetro.com" TargetMode="External"/><Relationship Id="rId103" Type="http://schemas.openxmlformats.org/officeDocument/2006/relationships/hyperlink" Target="http://neiti.gov.ng/ABOUT/Overview/1.4.b.viii-The-NEITI-Act-2007.pdf" TargetMode="External"/><Relationship Id="rId224" Type="http://schemas.openxmlformats.org/officeDocument/2006/relationships/hyperlink" Target="mailto:topeolaifa@gmail.com" TargetMode="External"/><Relationship Id="rId102" Type="http://schemas.openxmlformats.org/officeDocument/2006/relationships/hyperlink" Target="https://view.officeapps.live.com/op/view.aspx?src=http%3A%2F%2Fwww.neiti.gov.ng%2FGOVERNING-STRUCTURE%2FNEITI%2520BOARD%2520MANUAL%25202022.docx&amp;wdOrigin=BROWSELINK" TargetMode="External"/><Relationship Id="rId223" Type="http://schemas.openxmlformats.org/officeDocument/2006/relationships/hyperlink" Target="mailto:princewchima@yahoo.co.uk" TargetMode="External"/><Relationship Id="rId101" Type="http://schemas.openxmlformats.org/officeDocument/2006/relationships/hyperlink" Target="https://neiti.gov.ng/cms/wp-content/uploads/2021/08/NEITI-Board-Charter-010211.pdf" TargetMode="External"/><Relationship Id="rId222" Type="http://schemas.openxmlformats.org/officeDocument/2006/relationships/hyperlink" Target="mailto:csoneitirep@gmail.com" TargetMode="External"/><Relationship Id="rId100" Type="http://schemas.openxmlformats.org/officeDocument/2006/relationships/hyperlink" Target="http://neiti.gov.ng/ABOUT/Overview/1.4.b.viii-The-NEITI-Act-2007.pdf" TargetMode="External"/><Relationship Id="rId221" Type="http://schemas.openxmlformats.org/officeDocument/2006/relationships/hyperlink" Target="mailto:Iboro.akpan@savannah-energy.com" TargetMode="External"/><Relationship Id="rId217" Type="http://schemas.openxmlformats.org/officeDocument/2006/relationships/hyperlink" Target="mailto:boni@seplatenergy.com" TargetMode="External"/><Relationship Id="rId216" Type="http://schemas.openxmlformats.org/officeDocument/2006/relationships/hyperlink" Target="mailto:faithokeshola@sccnig.com" TargetMode="External"/><Relationship Id="rId215" Type="http://schemas.openxmlformats.org/officeDocument/2006/relationships/hyperlink" Target="mailto:Similoluwa.odunsi@savannah-energy.com" TargetMode="External"/><Relationship Id="rId214" Type="http://schemas.openxmlformats.org/officeDocument/2006/relationships/hyperlink" Target="mailto:oluwatosindavies1@gmail.com" TargetMode="External"/><Relationship Id="rId219" Type="http://schemas.openxmlformats.org/officeDocument/2006/relationships/hyperlink" Target="mailto:sizheglobal@gmail.com" TargetMode="External"/><Relationship Id="rId218" Type="http://schemas.openxmlformats.org/officeDocument/2006/relationships/hyperlink" Target="mailto:adenike.olugbade@shorelinenaturalresources.com" TargetMode="External"/><Relationship Id="rId213" Type="http://schemas.openxmlformats.org/officeDocument/2006/relationships/hyperlink" Target="mailto:Ogheneruroh.ogboye@renaissanceafrica.com" TargetMode="External"/><Relationship Id="rId212" Type="http://schemas.openxmlformats.org/officeDocument/2006/relationships/hyperlink" Target="mailto:emmalizconsultant@gmail.com" TargetMode="External"/><Relationship Id="rId211" Type="http://schemas.openxmlformats.org/officeDocument/2006/relationships/hyperlink" Target="mailto:lajimoda@lautech.edu.ng" TargetMode="External"/><Relationship Id="rId210" Type="http://schemas.openxmlformats.org/officeDocument/2006/relationships/hyperlink" Target="mailto:olemohoo@networkeandp.com" TargetMode="External"/><Relationship Id="rId129" Type="http://schemas.openxmlformats.org/officeDocument/2006/relationships/hyperlink" Target="https://neiti.gov.ng/GOVERNING-STRUCTURE/MINUTES/NSWG%20MINUTES%2012TH%20DEC%202025.pdf" TargetMode="External"/><Relationship Id="rId128" Type="http://schemas.openxmlformats.org/officeDocument/2006/relationships/hyperlink" Target="https://neiti.gov.ng/GOVERNING-STRUCTURE/MINUTES/NSWG%20MINUTES%2026TH%20AUGUST%202025.pdf" TargetMode="External"/><Relationship Id="rId249" Type="http://schemas.openxmlformats.org/officeDocument/2006/relationships/hyperlink" Target="mailto:dicngo@yahoo.com" TargetMode="External"/><Relationship Id="rId127" Type="http://schemas.openxmlformats.org/officeDocument/2006/relationships/hyperlink" Target="https://neiti.gov.ng/GOVERNING-STRUCTURE/MINUTES/NSWG%20MINUTES%2026TH%20AUGUST%202025.pdf" TargetMode="External"/><Relationship Id="rId248" Type="http://schemas.openxmlformats.org/officeDocument/2006/relationships/hyperlink" Target="mailto:dicngo@yahoo.com" TargetMode="External"/><Relationship Id="rId126" Type="http://schemas.openxmlformats.org/officeDocument/2006/relationships/hyperlink" Target="https://view.officeapps.live.com/op/view.aspx?src=https%3A%2F%2Fneiti.gov.ng%2FGOVERNING-STRUCTURE%2FAGENDAs%2F2026%2FNSWG%2520AGENDA%2520OF%252026%2520JUNE%25202026.docx&amp;wdOrigin=BROWSELINK" TargetMode="External"/><Relationship Id="rId247" Type="http://schemas.openxmlformats.org/officeDocument/2006/relationships/hyperlink" Target="mailto:dicngo@yahoo.com" TargetMode="External"/><Relationship Id="rId121" Type="http://schemas.openxmlformats.org/officeDocument/2006/relationships/hyperlink" Target="https://view.officeapps.live.com/op/view.aspx?src=https%3A%2F%2Fneiti.gov.ng%2FGOVERNING-STRUCTURE%2FAGENDAs%2F2025%2FAGENDA%2520FOR%252011TH%2520NOVEMBER%25202025.docx&amp;wdOrigin=BROWSELINK" TargetMode="External"/><Relationship Id="rId242" Type="http://schemas.openxmlformats.org/officeDocument/2006/relationships/hyperlink" Target="mailto:Joel@lite-africa.org" TargetMode="External"/><Relationship Id="rId120" Type="http://schemas.openxmlformats.org/officeDocument/2006/relationships/hyperlink" Target="https://view.officeapps.live.com/op/view.aspx?src=https%3A%2F%2Fneiti.gov.ng%2FGOVERNING-STRUCTURE%2FAGENDAs%2F2025%2FAGENDA%2520FOR%252011TH%2520NOVEMBER%25202025.docx&amp;wdOrigin=BROWSELINK" TargetMode="External"/><Relationship Id="rId241" Type="http://schemas.openxmlformats.org/officeDocument/2006/relationships/hyperlink" Target="mailto:office@lite-africa.org" TargetMode="External"/><Relationship Id="rId240" Type="http://schemas.openxmlformats.org/officeDocument/2006/relationships/hyperlink" Target="mailto:info.eifayafrica@gmail.com" TargetMode="External"/><Relationship Id="rId125" Type="http://schemas.openxmlformats.org/officeDocument/2006/relationships/hyperlink" Target="https://view.officeapps.live.com/op/view.aspx?src=https%3A%2F%2Fneiti.gov.ng%2FGOVERNING-STRUCTURE%2FAGENDAs%2F2026%2FNSWG%2520AGENDA%2520OF%252010TH%2520JUNE%25202026.docx&amp;wdOrigin=BROWSELINK" TargetMode="External"/><Relationship Id="rId246" Type="http://schemas.openxmlformats.org/officeDocument/2006/relationships/hyperlink" Target="mailto:dicngo@yahoo.com" TargetMode="External"/><Relationship Id="rId124" Type="http://schemas.openxmlformats.org/officeDocument/2006/relationships/hyperlink" Target="https://view.officeapps.live.com/op/view.aspx?src=https%3A%2F%2Fneiti.gov.ng%2FGOVERNING-STRUCTURE%2FAGENDAs%2F2026%2FNSWG%2520AGENDA%2520OF%252013TH%2520MARCH%25202026%2520(1).docx&amp;wdOrigin=BROWSELINK" TargetMode="External"/><Relationship Id="rId245" Type="http://schemas.openxmlformats.org/officeDocument/2006/relationships/hyperlink" Target="mailto:dicngo@yahoo.com" TargetMode="External"/><Relationship Id="rId123" Type="http://schemas.openxmlformats.org/officeDocument/2006/relationships/hyperlink" Target="https://view.officeapps.live.com/op/view.aspx?src=https%3A%2F%2Fneiti.gov.ng%2FGOVERNING-STRUCTURE%2FAGENDAs%2F2025%2FAGENDA%2520OF%252012TH%2520DECEMBER%25202025.docx&amp;wdOrigin=BROWSELINK" TargetMode="External"/><Relationship Id="rId244" Type="http://schemas.openxmlformats.org/officeDocument/2006/relationships/hyperlink" Target="mailto:Swatchngo2002@gmail.com" TargetMode="External"/><Relationship Id="rId122" Type="http://schemas.openxmlformats.org/officeDocument/2006/relationships/hyperlink" Target="https://view.officeapps.live.com/op/view.aspx?src=https%3A%2F%2Fneiti.gov.ng%2FGOVERNING-STRUCTURE%2FAGENDAs%2F2025%2FAGENDA%2520OF%252012TH%2520DECEMBER%25202025.docx&amp;wdOrigin=BROWSELINK" TargetMode="External"/><Relationship Id="rId243" Type="http://schemas.openxmlformats.org/officeDocument/2006/relationships/hyperlink" Target="mailto:kashamazira@gmail.com" TargetMode="External"/><Relationship Id="rId95" Type="http://schemas.openxmlformats.org/officeDocument/2006/relationships/hyperlink" Target="http://neiti.gov.ng/ABOUT/Overview/1.4.b.viii-The-NEITI-Act-2007.pdf" TargetMode="External"/><Relationship Id="rId94" Type="http://schemas.openxmlformats.org/officeDocument/2006/relationships/hyperlink" Target="http://neiti.gov.ng/INFORMATION/DOCUMENTS/STAKEHOLDER%20ENGAGEMENT/COMPANIES%20ENGAGEMENT/1.4.b.ii%20-%20Companies%20Forum%20Nomination%20-%20Miners%20Association%20of%20Nigeria%20-%20Mr%20Dele%20Ayanleke.pdf" TargetMode="External"/><Relationship Id="rId97" Type="http://schemas.openxmlformats.org/officeDocument/2006/relationships/hyperlink" Target="https://neiti.gov.ng/cms/wp-content/uploads/2021/08/NEITI-Board-Charter-010211.pdf" TargetMode="External"/><Relationship Id="rId96" Type="http://schemas.openxmlformats.org/officeDocument/2006/relationships/hyperlink" Target="http://neiti.gov.ng/ABOUT/Overview/1.4.b.viii-The-NEITI-Act-2007.pdf" TargetMode="External"/><Relationship Id="rId99" Type="http://schemas.openxmlformats.org/officeDocument/2006/relationships/hyperlink" Target="https://neiti.gov.ng/GOVERNING-STRUCTURE/Sitting%20Allowance%20and%20Daily%20Tour%20Allowance.pdf" TargetMode="External"/><Relationship Id="rId98" Type="http://schemas.openxmlformats.org/officeDocument/2006/relationships/hyperlink" Target="https://view.officeapps.live.com/op/view.aspx?src=http%3A%2F%2Fwww.neiti.gov.ng%2FGOVERNING-STRUCTURE%2FNEITI%2520BOARD%2520MANUAL%25202022.docx&amp;wdOrigin=BROWSELINK" TargetMode="External"/><Relationship Id="rId91" Type="http://schemas.openxmlformats.org/officeDocument/2006/relationships/hyperlink" Target="https://view.officeapps.live.com/op/view.aspx?src=http%3A%2F%2Fwww.neiti.gov.ng%2FGOVERNING-STRUCTURE%2FNEITI%2520BOARD%2520MANUAL%25202022.docx&amp;wdOrigin=BROWSELINK" TargetMode="External"/><Relationship Id="rId90" Type="http://schemas.openxmlformats.org/officeDocument/2006/relationships/hyperlink" Target="https://neiti.gov.ng/cms/wp-content/uploads/2021/08/NEITI-Board-Charter-010211.pdf" TargetMode="External"/><Relationship Id="rId93" Type="http://schemas.openxmlformats.org/officeDocument/2006/relationships/hyperlink" Target="http://neiti.gov.ng/INFORMATION/DOCUMENTS/STAKEHOLDER%20ENGAGEMENT/COMPANIES%20ENGAGEMENT/Letter%20to%20NEITI%20-%20Nomination%20of%20NSWG%20Rep%20by%20OPTS%2006032024%20(002).pdf" TargetMode="External"/><Relationship Id="rId92" Type="http://schemas.openxmlformats.org/officeDocument/2006/relationships/hyperlink" Target="http://neiti.gov.ng/INFORMATION/DOCUMENTS/STAKEHOLDER%20ENGAGEMENT/CIVIL%20SOCIETY%20ENGAGEMENT/1.4.a.i-Establishment%20and%20representation-NEITI%20CIVIL%20SOCIETY%20SELECTION%20COMMITTEE.pdf" TargetMode="External"/><Relationship Id="rId118" Type="http://schemas.openxmlformats.org/officeDocument/2006/relationships/hyperlink" Target="https://view.officeapps.live.com/op/view.aspx?src=https%3A%2F%2Fneiti.gov.ng%2FGOVERNING-STRUCTURE%2FAGENDAs%2F2025%2FPROGRAMME%2520OF%2520EVENTS%2520-%2520NSWG%2520RETREAT%2520MAY%25202025.docx&amp;wdOrigin=BROWSELINK" TargetMode="External"/><Relationship Id="rId239" Type="http://schemas.openxmlformats.org/officeDocument/2006/relationships/hyperlink" Target="mailto:info.eifayafrica@gmail.com" TargetMode="External"/><Relationship Id="rId117" Type="http://schemas.openxmlformats.org/officeDocument/2006/relationships/hyperlink" Target="https://view.officeapps.live.com/op/view.aspx?src=https%3A%2F%2Fneiti.gov.ng%2FGOVERNING-STRUCTURE%2FAGENDAs%2F2025%2FPROGRAMME%2520OF%2520EVENTS%2520-%2520NSWG%2520RETREAT%2520MAY%25202025.docx&amp;wdOrigin=BROWSELINK" TargetMode="External"/><Relationship Id="rId238" Type="http://schemas.openxmlformats.org/officeDocument/2006/relationships/hyperlink" Target="mailto:info.eifayafrica@gmail.com" TargetMode="External"/><Relationship Id="rId116" Type="http://schemas.openxmlformats.org/officeDocument/2006/relationships/hyperlink" Target="https://view.officeapps.live.com/op/view.aspx?src=https%3A%2F%2Fneiti.gov.ng%2FGOVERNING-STRUCTURE%2FAGENDAs%2F2025%2FAGENDA%2520FOR%25209TH%2520MAY%25202025.docx&amp;wdOrigin=BROWSELINK" TargetMode="External"/><Relationship Id="rId237" Type="http://schemas.openxmlformats.org/officeDocument/2006/relationships/hyperlink" Target="mailto:info.eifayafrica@gmail.com" TargetMode="External"/><Relationship Id="rId115" Type="http://schemas.openxmlformats.org/officeDocument/2006/relationships/hyperlink" Target="https://view.officeapps.live.com/op/view.aspx?src=https%3A%2F%2Fneiti.gov.ng%2FGOVERNING-STRUCTURE%2FAGENDAs%2F2025%2FAGENDA%2520FOR%25209TH%2520MAY%25202025.docx&amp;wdOrigin=BROWSELINK" TargetMode="External"/><Relationship Id="rId236" Type="http://schemas.openxmlformats.org/officeDocument/2006/relationships/hyperlink" Target="mailto:bassey.udo@gmail.com" TargetMode="External"/><Relationship Id="rId119" Type="http://schemas.openxmlformats.org/officeDocument/2006/relationships/hyperlink" Target="https://view.officeapps.live.com/op/view.aspx?src=https%3A%2F%2Fneiti.gov.ng%2FGOVERNING-STRUCTURE%2FAGENDAs%2F2025%2FNSWG%2520AGENDA%2520OF%252026TH%2520AUGUST%25202025.docx&amp;wdOrigin=BROWSELINK" TargetMode="External"/><Relationship Id="rId110" Type="http://schemas.openxmlformats.org/officeDocument/2006/relationships/hyperlink" Target="https://view.officeapps.live.com/op/view.aspx?src=https%3A%2F%2Fneiti.gov.ng%2FGOVERNING-STRUCTURE%2FAGENDAs%2F2024%2FPROGRAMME%2520OF%2520NSWG%2520BOARD%2520RETREAT%2520JULY%25202024%2520(1).docx&amp;wdOrigin=BROWSELINK" TargetMode="External"/><Relationship Id="rId231" Type="http://schemas.openxmlformats.org/officeDocument/2006/relationships/hyperlink" Target="mailto:motherhen.df@gmail.com" TargetMode="External"/><Relationship Id="rId230" Type="http://schemas.openxmlformats.org/officeDocument/2006/relationships/hyperlink" Target="mailto:tijah.bolton@policyalert.org" TargetMode="External"/><Relationship Id="rId114" Type="http://schemas.openxmlformats.org/officeDocument/2006/relationships/hyperlink" Target="https://view.officeapps.live.com/op/view.aspx?src=https%3A%2F%2Fneiti.gov.ng%2FGOVERNING-STRUCTURE%2FAGENDAs%2F2024%2FNSWG%2520AGENDA%2520OF%252012TH%2520DECEMBER%25202024.docx&amp;wdOrigin=BROWSELINK" TargetMode="External"/><Relationship Id="rId235" Type="http://schemas.openxmlformats.org/officeDocument/2006/relationships/hyperlink" Target="mailto:enebi@budgit.org" TargetMode="External"/><Relationship Id="rId113" Type="http://schemas.openxmlformats.org/officeDocument/2006/relationships/hyperlink" Target="https://view.officeapps.live.com/op/view.aspx?src=https%3A%2F%2Fneiti.gov.ng%2FGOVERNING-STRUCTURE%2FAGENDAs%2F2024%2FNSWG%2520AGENDA%2520OF%252012TH%2520DECEMBER%25202024.docx&amp;wdOrigin=BROWSELINK" TargetMode="External"/><Relationship Id="rId234" Type="http://schemas.openxmlformats.org/officeDocument/2006/relationships/hyperlink" Target="mailto:gimba4peace@yahoo.com" TargetMode="External"/><Relationship Id="rId112" Type="http://schemas.openxmlformats.org/officeDocument/2006/relationships/hyperlink" Target="https://view.officeapps.live.com/op/view.aspx?src=https%3A%2F%2Fneiti.gov.ng%2FGOVERNING-STRUCTURE%2FAGENDAs%2F2024%2FNSWG%2520AGENDA%2520OF%252025TH%2520SEPTEMBER%25202024.docx&amp;wdOrigin=BROWSELINK" TargetMode="External"/><Relationship Id="rId233" Type="http://schemas.openxmlformats.org/officeDocument/2006/relationships/hyperlink" Target="mailto:julietalohan@gmail.com" TargetMode="External"/><Relationship Id="rId111" Type="http://schemas.openxmlformats.org/officeDocument/2006/relationships/hyperlink" Target="https://view.officeapps.live.com/op/view.aspx?src=https%3A%2F%2Fneiti.gov.ng%2FGOVERNING-STRUCTURE%2FAGENDAs%2F2024%2FNSWG%2520AGENDA%2520OF%252025TH%2520SEPTEMBER%25202024.docx&amp;wdOrigin=BROWSELINK" TargetMode="External"/><Relationship Id="rId232" Type="http://schemas.openxmlformats.org/officeDocument/2006/relationships/hyperlink" Target="mailto:omaojor.ogedoh@themogfoundation.org" TargetMode="External"/><Relationship Id="rId206" Type="http://schemas.openxmlformats.org/officeDocument/2006/relationships/hyperlink" Target="mailto:Olisa.nnajiofor@heirsenergies.com" TargetMode="External"/><Relationship Id="rId205" Type="http://schemas.openxmlformats.org/officeDocument/2006/relationships/hyperlink" Target="mailto:babaawalu03@gmail.com" TargetMode="External"/><Relationship Id="rId204" Type="http://schemas.openxmlformats.org/officeDocument/2006/relationships/hyperlink" Target="mailto:Anita.edo-osagie@first-epdc.com" TargetMode="External"/><Relationship Id="rId203" Type="http://schemas.openxmlformats.org/officeDocument/2006/relationships/hyperlink" Target="mailto:Carolahaneku@energiang.com" TargetMode="External"/><Relationship Id="rId209" Type="http://schemas.openxmlformats.org/officeDocument/2006/relationships/hyperlink" Target="mailto:sijuhfirst2005@gmail.com" TargetMode="External"/><Relationship Id="rId208" Type="http://schemas.openxmlformats.org/officeDocument/2006/relationships/hyperlink" Target="mailto:lakinbola@minajgroup.com" TargetMode="External"/><Relationship Id="rId207" Type="http://schemas.openxmlformats.org/officeDocument/2006/relationships/hyperlink" Target="mailto:helloplangnan@gmail.com" TargetMode="External"/><Relationship Id="rId202" Type="http://schemas.openxmlformats.org/officeDocument/2006/relationships/hyperlink" Target="mailto:annabelle.umoetuk@dangote.com" TargetMode="External"/><Relationship Id="rId201" Type="http://schemas.openxmlformats.org/officeDocument/2006/relationships/hyperlink" Target="mailto:msheliagowon@gmail.com" TargetMode="External"/><Relationship Id="rId200" Type="http://schemas.openxmlformats.org/officeDocument/2006/relationships/hyperlink" Target="mailto:Abdulazeez.abdullahi@buacement.com"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LibreFranklinMedium-italic.ttf"/><Relationship Id="rId10" Type="http://schemas.openxmlformats.org/officeDocument/2006/relationships/font" Target="fonts/LibreFranklinMedium-bold.ttf"/><Relationship Id="rId13" Type="http://schemas.openxmlformats.org/officeDocument/2006/relationships/font" Target="fonts/QuattrocentoSans-regular.ttf"/><Relationship Id="rId12" Type="http://schemas.openxmlformats.org/officeDocument/2006/relationships/font" Target="fonts/LibreFranklinMedium-boldItalic.ttf"/><Relationship Id="rId1" Type="http://schemas.openxmlformats.org/officeDocument/2006/relationships/font" Target="fonts/LibreFranklin-regular.ttf"/><Relationship Id="rId2" Type="http://schemas.openxmlformats.org/officeDocument/2006/relationships/font" Target="fonts/LibreFranklin-bold.ttf"/><Relationship Id="rId3" Type="http://schemas.openxmlformats.org/officeDocument/2006/relationships/font" Target="fonts/LibreFranklin-italic.ttf"/><Relationship Id="rId4" Type="http://schemas.openxmlformats.org/officeDocument/2006/relationships/font" Target="fonts/LibreFranklin-boldItalic.ttf"/><Relationship Id="rId9" Type="http://schemas.openxmlformats.org/officeDocument/2006/relationships/font" Target="fonts/LibreFranklinMedium-regular.ttf"/><Relationship Id="rId15" Type="http://schemas.openxmlformats.org/officeDocument/2006/relationships/font" Target="fonts/QuattrocentoSans-italic.ttf"/><Relationship Id="rId14" Type="http://schemas.openxmlformats.org/officeDocument/2006/relationships/font" Target="fonts/QuattrocentoSans-bold.ttf"/><Relationship Id="rId17" Type="http://schemas.openxmlformats.org/officeDocument/2006/relationships/font" Target="fonts/NotoSansSymbols-regular.ttf"/><Relationship Id="rId16" Type="http://schemas.openxmlformats.org/officeDocument/2006/relationships/font" Target="fonts/QuattrocentoSans-boldItalic.ttf"/><Relationship Id="rId5" Type="http://schemas.openxmlformats.org/officeDocument/2006/relationships/font" Target="fonts/Roboto-regular.ttf"/><Relationship Id="rId6" Type="http://schemas.openxmlformats.org/officeDocument/2006/relationships/font" Target="fonts/Roboto-bold.ttf"/><Relationship Id="rId18" Type="http://schemas.openxmlformats.org/officeDocument/2006/relationships/font" Target="fonts/NotoSansSymbols-bold.ttf"/><Relationship Id="rId7" Type="http://schemas.openxmlformats.org/officeDocument/2006/relationships/font" Target="fonts/Roboto-italic.ttf"/><Relationship Id="rId8" Type="http://schemas.openxmlformats.org/officeDocument/2006/relationships/font" Target="fonts/Roboto-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16.png"/></Relationships>
</file>

<file path=word/_rels/footer3.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6.png"/></Relationships>
</file>

<file path=word/_rels/header4.xml.rels><?xml version="1.0" encoding="UTF-8" standalone="yes"?><Relationships xmlns="http://schemas.openxmlformats.org/package/2006/relationships"><Relationship Id="rId1" Type="http://schemas.openxmlformats.org/officeDocument/2006/relationships/image" Target="media/image16.png"/></Relationships>
</file>

<file path=word/_rels/header5.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tZlEcPSqegKPAqKLbIjswndGEw==">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0x010100F6BB3B790D4CD34F81FC0BEB718ECEB9</vt:lpwstr>
  </property>
  <property fmtid="{D5CDD505-2E9C-101B-9397-08002B2CF9AE}" pid="3" name="_DocHome">
    <vt:lpwstr>1660446864</vt:lpwstr>
  </property>
  <property fmtid="{D5CDD505-2E9C-101B-9397-08002B2CF9AE}" pid="4" name="Order">
    <vt:lpwstr>282000</vt:lpwstr>
  </property>
  <property fmtid="{D5CDD505-2E9C-101B-9397-08002B2CF9AE}" pid="5" name="xd_Signature">
    <vt:lpwstr>false</vt:lpwstr>
  </property>
  <property fmtid="{D5CDD505-2E9C-101B-9397-08002B2CF9AE}" pid="6" name="xd_ProgID">
    <vt:lpwstr>xd_ProgID</vt:lpwstr>
  </property>
  <property fmtid="{D5CDD505-2E9C-101B-9397-08002B2CF9AE}" pid="7" name="ComplianceAssetId">
    <vt:lpwstr>ComplianceAssetId</vt:lpwstr>
  </property>
  <property fmtid="{D5CDD505-2E9C-101B-9397-08002B2CF9AE}" pid="8" name="TemplateUrl">
    <vt:lpwstr>TemplateUrl</vt:lpwstr>
  </property>
  <property fmtid="{D5CDD505-2E9C-101B-9397-08002B2CF9AE}" pid="9" name="MediaServiceImageTags">
    <vt:lpwstr>MediaServiceImageTags</vt:lpwstr>
  </property>
  <property fmtid="{D5CDD505-2E9C-101B-9397-08002B2CF9AE}" pid="10" name="_ExtendedDescription">
    <vt:lpwstr>_ExtendedDescription</vt:lpwstr>
  </property>
  <property fmtid="{D5CDD505-2E9C-101B-9397-08002B2CF9AE}" pid="11" name="TriggerFlowInfo">
    <vt:lpwstr>TriggerFlowInfo</vt:lpwstr>
  </property>
  <property fmtid="{D5CDD505-2E9C-101B-9397-08002B2CF9AE}" pid="12" name="KSOTemplateDocerSaveRecord">
    <vt:lpwstr>eyJoZGlkIjoiNmNjZTM1MDFjMzExNDU2NzczODQ3N2YzYWY2MmYxMWEiLCJ1c2VySWQiOiIzNzI4NTA2NzA1NzA2In0=</vt:lpwstr>
  </property>
  <property fmtid="{D5CDD505-2E9C-101B-9397-08002B2CF9AE}" pid="13" name="KSOProductBuildVer">
    <vt:lpwstr>1033-12.1.0.26880</vt:lpwstr>
  </property>
  <property fmtid="{D5CDD505-2E9C-101B-9397-08002B2CF9AE}" pid="14" name="ICV">
    <vt:lpwstr>84B5D7771AB246148FB75DC8A4013F0D_13</vt:lpwstr>
  </property>
</Properties>
</file>