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0A07" w14:textId="13C04054" w:rsidR="00493D1E" w:rsidRPr="00FA1DC0" w:rsidRDefault="00C86928" w:rsidP="003A69A9">
      <w:pPr>
        <w:spacing w:after="0" w:line="360" w:lineRule="auto"/>
        <w:jc w:val="center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081E6" wp14:editId="2B0E7721">
                <wp:simplePos x="0" y="0"/>
                <wp:positionH relativeFrom="column">
                  <wp:posOffset>4610100</wp:posOffset>
                </wp:positionH>
                <wp:positionV relativeFrom="paragraph">
                  <wp:posOffset>476250</wp:posOffset>
                </wp:positionV>
                <wp:extent cx="1276350" cy="323850"/>
                <wp:effectExtent l="0" t="0" r="19050" b="19050"/>
                <wp:wrapNone/>
                <wp:docPr id="654456556" name="Rectangle: Diagonal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238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4A2A" w14:textId="3A807BDC" w:rsidR="00C86928" w:rsidRDefault="00C86928" w:rsidP="00C86928">
                            <w:pPr>
                              <w:jc w:val="center"/>
                            </w:pPr>
                            <w:r w:rsidRPr="00C86928">
                              <w:rPr>
                                <w:color w:val="EE0000"/>
                              </w:rPr>
                              <w:t xml:space="preserve">NSWG Ref. No. </w:t>
                            </w:r>
                            <w:r>
                              <w:t>2/2026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1E6" id="Rectangle: Diagonal Corners Rounded 1" o:spid="_x0000_s1026" style="position:absolute;left:0;text-align:left;margin-left:363pt;margin-top:37.5pt;width:100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76350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" adj="-11796480,,5400" path="m53976,l1276350,r,l1276350,269874v,29810,-24166,53976,-53976,53976l,323850r,l,53976c,24166,24166,,53976,xe" fillcolor="white [3201]" strokecolor="#9bbb59 [3206]" strokeweight="2pt">
                <v:stroke joinstyle="miter"/>
                <v:formulas/>
                <v:path arrowok="t" o:connecttype="custom" o:connectlocs="53976,0;1276350,0;1276350,0;1276350,269874;1222374,323850;0,323850;0,323850;0,53976;53976,0" o:connectangles="0,0,0,0,0,0,0,0,0" textboxrect="0,0,1276350,323850"/>
                <v:textbox>
                  <w:txbxContent>
                    <w:p w14:paraId="4E6A4A2A" w14:textId="3A807BDC" w:rsidR="00C86928" w:rsidRDefault="00C86928" w:rsidP="00C86928">
                      <w:pPr>
                        <w:jc w:val="center"/>
                      </w:pPr>
                      <w:r w:rsidRPr="00C86928">
                        <w:rPr>
                          <w:color w:val="EE0000"/>
                        </w:rPr>
                        <w:t xml:space="preserve">NSWG Ref. No. </w:t>
                      </w:r>
                      <w:r>
                        <w:t>2/2026</w:t>
                      </w:r>
                    </w:p>
                  </w:txbxContent>
                </v:textbox>
              </v:shape>
            </w:pict>
          </mc:Fallback>
        </mc:AlternateContent>
      </w:r>
      <w:r w:rsidR="00493D1E" w:rsidRPr="00FA1DC0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2FFD16D5" wp14:editId="64476D1D">
            <wp:extent cx="2790825" cy="542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BB8" w:rsidRPr="00FA1DC0">
        <w:rPr>
          <w:rFonts w:ascii="Century Gothic" w:hAnsi="Century Gothic" w:cs="Times New Roman"/>
          <w:sz w:val="24"/>
          <w:szCs w:val="24"/>
        </w:rPr>
        <w:t xml:space="preserve">   </w:t>
      </w:r>
    </w:p>
    <w:p w14:paraId="45897D11" w14:textId="4FA64C3B" w:rsidR="00493D1E" w:rsidRPr="00FA1DC0" w:rsidRDefault="00493D1E" w:rsidP="003A69A9">
      <w:pPr>
        <w:spacing w:after="0" w:line="360" w:lineRule="auto"/>
        <w:jc w:val="center"/>
        <w:rPr>
          <w:rFonts w:ascii="Century Gothic" w:hAnsi="Century Gothic" w:cs="Times New Roman"/>
          <w:sz w:val="24"/>
          <w:szCs w:val="24"/>
        </w:rPr>
      </w:pPr>
    </w:p>
    <w:p w14:paraId="18168655" w14:textId="200DB378" w:rsidR="00493D1E" w:rsidRPr="00FA1DC0" w:rsidRDefault="00493D1E" w:rsidP="003A69A9">
      <w:pPr>
        <w:spacing w:line="360" w:lineRule="auto"/>
        <w:rPr>
          <w:rFonts w:ascii="Century Gothic" w:hAnsi="Century Gothic"/>
          <w:sz w:val="24"/>
          <w:szCs w:val="24"/>
        </w:rPr>
      </w:pPr>
      <w:r w:rsidRPr="00FA1DC0">
        <w:rPr>
          <w:rFonts w:ascii="Century Gothic" w:hAnsi="Century Gothic"/>
          <w:sz w:val="24"/>
          <w:szCs w:val="24"/>
        </w:rPr>
        <w:t>TAKE NOTICE that a</w:t>
      </w:r>
      <w:r w:rsidR="00D836D5">
        <w:rPr>
          <w:rFonts w:ascii="Century Gothic" w:hAnsi="Century Gothic"/>
          <w:sz w:val="24"/>
          <w:szCs w:val="24"/>
        </w:rPr>
        <w:t xml:space="preserve">n emergency </w:t>
      </w:r>
      <w:r w:rsidRPr="00FA1DC0">
        <w:rPr>
          <w:rFonts w:ascii="Century Gothic" w:hAnsi="Century Gothic"/>
          <w:sz w:val="24"/>
          <w:szCs w:val="24"/>
        </w:rPr>
        <w:t xml:space="preserve">meeting of the NSWG </w:t>
      </w:r>
      <w:r w:rsidR="005B3B4C">
        <w:rPr>
          <w:rFonts w:ascii="Century Gothic" w:hAnsi="Century Gothic"/>
          <w:sz w:val="24"/>
          <w:szCs w:val="24"/>
        </w:rPr>
        <w:t>has</w:t>
      </w:r>
      <w:r w:rsidRPr="00FA1DC0">
        <w:rPr>
          <w:rFonts w:ascii="Century Gothic" w:hAnsi="Century Gothic"/>
          <w:sz w:val="24"/>
          <w:szCs w:val="24"/>
        </w:rPr>
        <w:t xml:space="preserve"> </w:t>
      </w:r>
      <w:r w:rsidR="005B3B4C">
        <w:rPr>
          <w:rFonts w:ascii="Century Gothic" w:hAnsi="Century Gothic"/>
          <w:sz w:val="24"/>
          <w:szCs w:val="24"/>
        </w:rPr>
        <w:t xml:space="preserve">been </w:t>
      </w:r>
      <w:r w:rsidRPr="00FA1DC0">
        <w:rPr>
          <w:rFonts w:ascii="Century Gothic" w:hAnsi="Century Gothic"/>
          <w:sz w:val="24"/>
          <w:szCs w:val="24"/>
        </w:rPr>
        <w:t>scheduled</w:t>
      </w:r>
      <w:r w:rsidR="005B3B4C">
        <w:rPr>
          <w:rFonts w:ascii="Century Gothic" w:hAnsi="Century Gothic"/>
          <w:sz w:val="24"/>
          <w:szCs w:val="24"/>
        </w:rPr>
        <w:t xml:space="preserve"> to </w:t>
      </w:r>
      <w:r w:rsidR="00F227A2">
        <w:rPr>
          <w:rFonts w:ascii="Century Gothic" w:hAnsi="Century Gothic"/>
          <w:sz w:val="24"/>
          <w:szCs w:val="24"/>
        </w:rPr>
        <w:t xml:space="preserve">discuss </w:t>
      </w:r>
      <w:r w:rsidR="00C86928">
        <w:rPr>
          <w:rFonts w:ascii="Century Gothic" w:hAnsi="Century Gothic"/>
          <w:sz w:val="24"/>
          <w:szCs w:val="24"/>
        </w:rPr>
        <w:t xml:space="preserve">the </w:t>
      </w:r>
      <w:r w:rsidR="00F227A2">
        <w:rPr>
          <w:rFonts w:ascii="Century Gothic" w:hAnsi="Century Gothic"/>
          <w:sz w:val="24"/>
          <w:szCs w:val="24"/>
        </w:rPr>
        <w:t>validation of Nigeria’s implementation of the</w:t>
      </w:r>
      <w:r w:rsidR="00C86928">
        <w:rPr>
          <w:rFonts w:ascii="Century Gothic" w:hAnsi="Century Gothic"/>
          <w:sz w:val="24"/>
          <w:szCs w:val="24"/>
        </w:rPr>
        <w:t xml:space="preserve"> Extractive Industries Transparency Initiative (</w:t>
      </w:r>
      <w:r w:rsidR="00F227A2">
        <w:rPr>
          <w:rFonts w:ascii="Century Gothic" w:hAnsi="Century Gothic"/>
          <w:sz w:val="24"/>
          <w:szCs w:val="24"/>
        </w:rPr>
        <w:t>EITI</w:t>
      </w:r>
      <w:r w:rsidR="00C86928">
        <w:rPr>
          <w:rFonts w:ascii="Century Gothic" w:hAnsi="Century Gothic"/>
          <w:sz w:val="24"/>
          <w:szCs w:val="24"/>
        </w:rPr>
        <w:t>)</w:t>
      </w:r>
      <w:r w:rsidR="005B3B4C">
        <w:rPr>
          <w:rFonts w:ascii="Century Gothic" w:hAnsi="Century Gothic"/>
          <w:sz w:val="24"/>
          <w:szCs w:val="24"/>
        </w:rPr>
        <w:t>. The emergency meeting is scheduled</w:t>
      </w:r>
      <w:r w:rsidRPr="00FA1DC0">
        <w:rPr>
          <w:rFonts w:ascii="Century Gothic" w:hAnsi="Century Gothic"/>
          <w:sz w:val="24"/>
          <w:szCs w:val="24"/>
        </w:rPr>
        <w:t xml:space="preserve"> to </w:t>
      </w:r>
      <w:proofErr w:type="gramStart"/>
      <w:r w:rsidRPr="00FA1DC0">
        <w:rPr>
          <w:rFonts w:ascii="Century Gothic" w:hAnsi="Century Gothic"/>
          <w:sz w:val="24"/>
          <w:szCs w:val="24"/>
        </w:rPr>
        <w:t>hold</w:t>
      </w:r>
      <w:proofErr w:type="gramEnd"/>
      <w:r w:rsidRPr="00FA1DC0">
        <w:rPr>
          <w:rFonts w:ascii="Century Gothic" w:hAnsi="Century Gothic"/>
          <w:sz w:val="24"/>
          <w:szCs w:val="24"/>
        </w:rPr>
        <w:t xml:space="preserve"> as follows:</w:t>
      </w:r>
    </w:p>
    <w:p w14:paraId="332C26E6" w14:textId="79FA8D56" w:rsidR="00493D1E" w:rsidRPr="00833807" w:rsidRDefault="00493D1E" w:rsidP="00833807">
      <w:pPr>
        <w:pStyle w:val="NoSpacing"/>
        <w:spacing w:line="276" w:lineRule="auto"/>
        <w:rPr>
          <w:rFonts w:ascii="Century Gothic" w:hAnsi="Century Gothic"/>
          <w:sz w:val="24"/>
          <w:szCs w:val="24"/>
        </w:rPr>
      </w:pPr>
      <w:r w:rsidRPr="00833807">
        <w:rPr>
          <w:rFonts w:ascii="Century Gothic" w:hAnsi="Century Gothic"/>
          <w:sz w:val="24"/>
          <w:szCs w:val="24"/>
        </w:rPr>
        <w:t xml:space="preserve">DATE: </w:t>
      </w:r>
      <w:r w:rsidRPr="00833807">
        <w:rPr>
          <w:rFonts w:ascii="Century Gothic" w:hAnsi="Century Gothic"/>
          <w:sz w:val="24"/>
          <w:szCs w:val="24"/>
        </w:rPr>
        <w:tab/>
      </w:r>
      <w:r w:rsidR="00D836D5">
        <w:rPr>
          <w:rFonts w:ascii="Century Gothic" w:hAnsi="Century Gothic"/>
          <w:sz w:val="24"/>
          <w:szCs w:val="24"/>
        </w:rPr>
        <w:tab/>
      </w:r>
      <w:r w:rsidR="00991588">
        <w:rPr>
          <w:rFonts w:ascii="Century Gothic" w:hAnsi="Century Gothic"/>
          <w:sz w:val="24"/>
          <w:szCs w:val="24"/>
        </w:rPr>
        <w:t>10</w:t>
      </w:r>
      <w:r w:rsidR="002B0879" w:rsidRPr="00833807">
        <w:rPr>
          <w:rFonts w:ascii="Century Gothic" w:hAnsi="Century Gothic"/>
          <w:sz w:val="24"/>
          <w:szCs w:val="24"/>
          <w:vertAlign w:val="superscript"/>
        </w:rPr>
        <w:t>th</w:t>
      </w:r>
      <w:r w:rsidR="002B0879" w:rsidRPr="00833807">
        <w:rPr>
          <w:rFonts w:ascii="Century Gothic" w:hAnsi="Century Gothic"/>
          <w:sz w:val="24"/>
          <w:szCs w:val="24"/>
        </w:rPr>
        <w:t xml:space="preserve"> </w:t>
      </w:r>
      <w:r w:rsidR="00F227A2">
        <w:rPr>
          <w:rFonts w:ascii="Century Gothic" w:hAnsi="Century Gothic"/>
          <w:sz w:val="24"/>
          <w:szCs w:val="24"/>
        </w:rPr>
        <w:t>June 2026</w:t>
      </w:r>
    </w:p>
    <w:p w14:paraId="3FDD0BFD" w14:textId="2220540A" w:rsidR="00493D1E" w:rsidRPr="00833807" w:rsidRDefault="00493D1E" w:rsidP="00833807">
      <w:pPr>
        <w:pStyle w:val="NoSpacing"/>
        <w:spacing w:line="276" w:lineRule="auto"/>
        <w:rPr>
          <w:rFonts w:ascii="Century Gothic" w:hAnsi="Century Gothic"/>
          <w:sz w:val="24"/>
          <w:szCs w:val="24"/>
        </w:rPr>
      </w:pPr>
      <w:r w:rsidRPr="00833807">
        <w:rPr>
          <w:rFonts w:ascii="Century Gothic" w:hAnsi="Century Gothic"/>
          <w:sz w:val="24"/>
          <w:szCs w:val="24"/>
        </w:rPr>
        <w:t>TIME</w:t>
      </w:r>
      <w:proofErr w:type="gramStart"/>
      <w:r w:rsidRPr="00833807">
        <w:rPr>
          <w:rFonts w:ascii="Century Gothic" w:hAnsi="Century Gothic"/>
          <w:sz w:val="24"/>
          <w:szCs w:val="24"/>
        </w:rPr>
        <w:t>:</w:t>
      </w:r>
      <w:r w:rsidRPr="00833807">
        <w:rPr>
          <w:rFonts w:ascii="Century Gothic" w:hAnsi="Century Gothic"/>
          <w:sz w:val="24"/>
          <w:szCs w:val="24"/>
        </w:rPr>
        <w:tab/>
      </w:r>
      <w:r w:rsidRPr="00833807">
        <w:rPr>
          <w:rFonts w:ascii="Century Gothic" w:hAnsi="Century Gothic"/>
          <w:sz w:val="24"/>
          <w:szCs w:val="24"/>
        </w:rPr>
        <w:tab/>
      </w:r>
      <w:r w:rsidR="005B3B4C">
        <w:rPr>
          <w:rFonts w:ascii="Century Gothic" w:hAnsi="Century Gothic"/>
          <w:sz w:val="24"/>
          <w:szCs w:val="24"/>
        </w:rPr>
        <w:t>1</w:t>
      </w:r>
      <w:r w:rsidR="00C86928">
        <w:rPr>
          <w:rFonts w:ascii="Century Gothic" w:hAnsi="Century Gothic"/>
          <w:sz w:val="24"/>
          <w:szCs w:val="24"/>
        </w:rPr>
        <w:t>2</w:t>
      </w:r>
      <w:r w:rsidR="00F227A2">
        <w:rPr>
          <w:rFonts w:ascii="Century Gothic" w:hAnsi="Century Gothic"/>
          <w:sz w:val="24"/>
          <w:szCs w:val="24"/>
        </w:rPr>
        <w:t>.</w:t>
      </w:r>
      <w:r w:rsidR="00C86928">
        <w:rPr>
          <w:rFonts w:ascii="Century Gothic" w:hAnsi="Century Gothic"/>
          <w:sz w:val="24"/>
          <w:szCs w:val="24"/>
        </w:rPr>
        <w:t>3</w:t>
      </w:r>
      <w:r w:rsidRPr="00833807">
        <w:rPr>
          <w:rFonts w:ascii="Century Gothic" w:hAnsi="Century Gothic"/>
          <w:sz w:val="24"/>
          <w:szCs w:val="24"/>
        </w:rPr>
        <w:t>0</w:t>
      </w:r>
      <w:proofErr w:type="gramEnd"/>
      <w:r w:rsidRPr="00833807">
        <w:rPr>
          <w:rFonts w:ascii="Century Gothic" w:hAnsi="Century Gothic"/>
          <w:sz w:val="24"/>
          <w:szCs w:val="24"/>
        </w:rPr>
        <w:t>hrs</w:t>
      </w:r>
    </w:p>
    <w:p w14:paraId="564BD8E9" w14:textId="60F05C1F" w:rsidR="002B0879" w:rsidRDefault="00493D1E" w:rsidP="00094518">
      <w:pPr>
        <w:pStyle w:val="NoSpacing"/>
        <w:spacing w:line="276" w:lineRule="auto"/>
        <w:ind w:left="1440" w:hanging="1440"/>
        <w:rPr>
          <w:rFonts w:ascii="Century Gothic" w:hAnsi="Century Gothic"/>
          <w:sz w:val="24"/>
          <w:szCs w:val="24"/>
        </w:rPr>
      </w:pPr>
      <w:r w:rsidRPr="00833807">
        <w:rPr>
          <w:rFonts w:ascii="Century Gothic" w:hAnsi="Century Gothic"/>
          <w:sz w:val="24"/>
          <w:szCs w:val="24"/>
        </w:rPr>
        <w:t>VENUE:</w:t>
      </w:r>
      <w:r w:rsidRPr="00833807">
        <w:rPr>
          <w:rFonts w:ascii="Century Gothic" w:hAnsi="Century Gothic"/>
          <w:sz w:val="24"/>
          <w:szCs w:val="24"/>
        </w:rPr>
        <w:tab/>
      </w:r>
      <w:r w:rsidR="00991588">
        <w:rPr>
          <w:rFonts w:ascii="Century Gothic" w:hAnsi="Century Gothic"/>
          <w:sz w:val="24"/>
          <w:szCs w:val="24"/>
        </w:rPr>
        <w:t>Virtual Meeting</w:t>
      </w:r>
      <w:r w:rsidR="00094518">
        <w:rPr>
          <w:rFonts w:ascii="Century Gothic" w:hAnsi="Century Gothic"/>
          <w:sz w:val="24"/>
          <w:szCs w:val="24"/>
        </w:rPr>
        <w:t>.</w:t>
      </w:r>
    </w:p>
    <w:p w14:paraId="1042A66A" w14:textId="77777777" w:rsidR="00091DE9" w:rsidRDefault="00091DE9" w:rsidP="00FA1DC0">
      <w:pPr>
        <w:spacing w:line="360" w:lineRule="auto"/>
        <w:rPr>
          <w:rFonts w:ascii="Century Gothic" w:hAnsi="Century Gothic"/>
          <w:sz w:val="24"/>
          <w:szCs w:val="24"/>
        </w:rPr>
      </w:pPr>
    </w:p>
    <w:p w14:paraId="1C0F9C0F" w14:textId="5C284742" w:rsidR="0041434D" w:rsidRPr="00FA1DC0" w:rsidRDefault="00493D1E" w:rsidP="00FA1DC0">
      <w:pPr>
        <w:spacing w:line="360" w:lineRule="auto"/>
        <w:rPr>
          <w:rFonts w:ascii="Century Gothic" w:hAnsi="Century Gothic"/>
          <w:sz w:val="24"/>
          <w:szCs w:val="24"/>
        </w:rPr>
      </w:pPr>
      <w:r w:rsidRPr="00FA1DC0">
        <w:rPr>
          <w:rFonts w:ascii="Century Gothic" w:hAnsi="Century Gothic"/>
          <w:sz w:val="24"/>
          <w:szCs w:val="24"/>
        </w:rPr>
        <w:t>To discuss</w:t>
      </w:r>
      <w:r w:rsidR="0041434D" w:rsidRPr="00FA1DC0">
        <w:rPr>
          <w:rFonts w:ascii="Century Gothic" w:hAnsi="Century Gothic"/>
          <w:sz w:val="24"/>
          <w:szCs w:val="24"/>
        </w:rPr>
        <w:t>:</w:t>
      </w:r>
    </w:p>
    <w:p w14:paraId="3F9085AC" w14:textId="2F6363C6" w:rsidR="002B0879" w:rsidRPr="00FA1DC0" w:rsidRDefault="00553E7A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Opening </w:t>
      </w:r>
      <w:r w:rsidR="002B0879" w:rsidRPr="00FA1DC0">
        <w:rPr>
          <w:rFonts w:ascii="Century Gothic" w:hAnsi="Century Gothic"/>
          <w:sz w:val="24"/>
          <w:szCs w:val="24"/>
        </w:rPr>
        <w:t>Prayer</w:t>
      </w:r>
    </w:p>
    <w:p w14:paraId="7E38849A" w14:textId="322E1D42" w:rsidR="00CE509F" w:rsidRDefault="00553E7A" w:rsidP="00D836D5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Chairman’s </w:t>
      </w:r>
      <w:r w:rsidR="0041434D" w:rsidRPr="00FA1DC0">
        <w:rPr>
          <w:rFonts w:ascii="Century Gothic" w:hAnsi="Century Gothic"/>
          <w:sz w:val="24"/>
          <w:szCs w:val="24"/>
        </w:rPr>
        <w:t xml:space="preserve">Opening Remarks </w:t>
      </w:r>
    </w:p>
    <w:p w14:paraId="2E2538A8" w14:textId="4666D998" w:rsidR="00D836D5" w:rsidRDefault="0020392E" w:rsidP="00D836D5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Remarks</w:t>
      </w:r>
      <w:r w:rsidR="00D836D5">
        <w:rPr>
          <w:rFonts w:ascii="Century Gothic" w:hAnsi="Century Gothic"/>
          <w:sz w:val="24"/>
          <w:szCs w:val="24"/>
        </w:rPr>
        <w:t xml:space="preserve"> </w:t>
      </w:r>
      <w:r w:rsidR="00D836D5" w:rsidRPr="002B0879">
        <w:rPr>
          <w:rFonts w:ascii="Century Gothic" w:hAnsi="Century Gothic"/>
          <w:sz w:val="24"/>
          <w:szCs w:val="24"/>
        </w:rPr>
        <w:t xml:space="preserve">by </w:t>
      </w:r>
      <w:r w:rsidR="006834B6">
        <w:rPr>
          <w:rFonts w:ascii="Century Gothic" w:hAnsi="Century Gothic"/>
          <w:sz w:val="24"/>
          <w:szCs w:val="24"/>
        </w:rPr>
        <w:t xml:space="preserve">the </w:t>
      </w:r>
      <w:r w:rsidR="00D836D5" w:rsidRPr="002B0879">
        <w:rPr>
          <w:rFonts w:ascii="Century Gothic" w:hAnsi="Century Gothic"/>
          <w:sz w:val="24"/>
          <w:szCs w:val="24"/>
        </w:rPr>
        <w:t>Executive Secretary</w:t>
      </w:r>
    </w:p>
    <w:p w14:paraId="59F7D3C5" w14:textId="28A35194" w:rsidR="00495444" w:rsidRDefault="00F227A2" w:rsidP="00495444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Presentation of status update on</w:t>
      </w:r>
      <w:r w:rsidR="00FD748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the </w:t>
      </w:r>
      <w:r w:rsidR="00C86928">
        <w:rPr>
          <w:rFonts w:ascii="Century Gothic" w:hAnsi="Century Gothic"/>
          <w:sz w:val="24"/>
          <w:szCs w:val="24"/>
        </w:rPr>
        <w:t xml:space="preserve">EITI </w:t>
      </w:r>
      <w:r>
        <w:rPr>
          <w:rFonts w:ascii="Century Gothic" w:hAnsi="Century Gothic"/>
          <w:sz w:val="24"/>
          <w:szCs w:val="24"/>
        </w:rPr>
        <w:t xml:space="preserve">Validation </w:t>
      </w:r>
    </w:p>
    <w:p w14:paraId="4C90D0BC" w14:textId="5D1EAF57" w:rsidR="00C86928" w:rsidRPr="00CE509F" w:rsidRDefault="00C86928" w:rsidP="00495444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Staff Matters (Promotion)</w:t>
      </w:r>
    </w:p>
    <w:p w14:paraId="1FCFED1E" w14:textId="536F7376" w:rsidR="002C4160" w:rsidRDefault="002C4160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 w:rsidRPr="00FA1DC0">
        <w:rPr>
          <w:rFonts w:ascii="Century Gothic" w:hAnsi="Century Gothic"/>
          <w:sz w:val="24"/>
          <w:szCs w:val="24"/>
        </w:rPr>
        <w:t>AOB</w:t>
      </w:r>
    </w:p>
    <w:p w14:paraId="75AD5C97" w14:textId="41DBB0BB" w:rsidR="005A731B" w:rsidRDefault="005A731B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Notices</w:t>
      </w:r>
    </w:p>
    <w:p w14:paraId="5EEA1409" w14:textId="5DA45E57" w:rsidR="00553E7A" w:rsidRPr="00FA1DC0" w:rsidRDefault="005A731B" w:rsidP="00FA1DC0">
      <w:pPr>
        <w:pStyle w:val="ListParagraph"/>
        <w:numPr>
          <w:ilvl w:val="0"/>
          <w:numId w:val="1"/>
        </w:num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Closing</w:t>
      </w:r>
    </w:p>
    <w:p w14:paraId="0B7F5C1A" w14:textId="77777777" w:rsidR="00773B75" w:rsidRPr="00F227A2" w:rsidRDefault="004A60EE" w:rsidP="00FA1DC0">
      <w:pPr>
        <w:spacing w:line="360" w:lineRule="auto"/>
        <w:rPr>
          <w:rFonts w:ascii="Century Gothic" w:hAnsi="Century Gothic"/>
          <w:b/>
          <w:bCs/>
          <w:sz w:val="24"/>
          <w:szCs w:val="24"/>
        </w:rPr>
      </w:pPr>
      <w:r w:rsidRPr="00F227A2">
        <w:rPr>
          <w:rFonts w:ascii="Century Gothic" w:hAnsi="Century Gothic"/>
          <w:b/>
          <w:bCs/>
          <w:sz w:val="24"/>
          <w:szCs w:val="24"/>
        </w:rPr>
        <w:t>By Order of the NSWG</w:t>
      </w:r>
    </w:p>
    <w:sectPr w:rsidR="00773B75" w:rsidRPr="00F227A2" w:rsidSect="00CE509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A1E97" w14:textId="77777777" w:rsidR="00D834EA" w:rsidRDefault="00D834EA" w:rsidP="00CE509F">
      <w:pPr>
        <w:spacing w:after="0" w:line="240" w:lineRule="auto"/>
      </w:pPr>
      <w:r>
        <w:separator/>
      </w:r>
    </w:p>
  </w:endnote>
  <w:endnote w:type="continuationSeparator" w:id="0">
    <w:p w14:paraId="20DC3D10" w14:textId="77777777" w:rsidR="00D834EA" w:rsidRDefault="00D834EA" w:rsidP="00CE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584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44D4B1" w14:textId="798AB21E" w:rsidR="00CE509F" w:rsidRDefault="00CE50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4106AD" w14:textId="77777777" w:rsidR="00CE509F" w:rsidRDefault="00CE5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FD11" w14:textId="77777777" w:rsidR="00D834EA" w:rsidRDefault="00D834EA" w:rsidP="00CE509F">
      <w:pPr>
        <w:spacing w:after="0" w:line="240" w:lineRule="auto"/>
      </w:pPr>
      <w:r>
        <w:separator/>
      </w:r>
    </w:p>
  </w:footnote>
  <w:footnote w:type="continuationSeparator" w:id="0">
    <w:p w14:paraId="3EF83915" w14:textId="77777777" w:rsidR="00D834EA" w:rsidRDefault="00D834EA" w:rsidP="00CE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91A"/>
    <w:multiLevelType w:val="hybridMultilevel"/>
    <w:tmpl w:val="4A1695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DE4829"/>
    <w:multiLevelType w:val="hybridMultilevel"/>
    <w:tmpl w:val="14AC708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134E9C"/>
    <w:multiLevelType w:val="hybridMultilevel"/>
    <w:tmpl w:val="48C2B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6054F"/>
    <w:multiLevelType w:val="hybridMultilevel"/>
    <w:tmpl w:val="BE6A96B4"/>
    <w:lvl w:ilvl="0" w:tplc="B9822F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7D2A6F"/>
    <w:multiLevelType w:val="hybridMultilevel"/>
    <w:tmpl w:val="32AC7E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295A1A"/>
    <w:multiLevelType w:val="hybridMultilevel"/>
    <w:tmpl w:val="D12282BA"/>
    <w:lvl w:ilvl="0" w:tplc="7E085B4C">
      <w:start w:val="1"/>
      <w:numFmt w:val="lowerLetter"/>
      <w:lvlText w:val="(%1)"/>
      <w:lvlJc w:val="left"/>
      <w:pPr>
        <w:ind w:left="18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38E86B53"/>
    <w:multiLevelType w:val="hybridMultilevel"/>
    <w:tmpl w:val="28AE25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70169A"/>
    <w:multiLevelType w:val="hybridMultilevel"/>
    <w:tmpl w:val="AD4A7AD0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641017A2"/>
    <w:multiLevelType w:val="hybridMultilevel"/>
    <w:tmpl w:val="062E54A6"/>
    <w:lvl w:ilvl="0" w:tplc="2BB2CE3A">
      <w:start w:val="1"/>
      <w:numFmt w:val="lowerLetter"/>
      <w:lvlText w:val="%1."/>
      <w:lvlJc w:val="left"/>
      <w:pPr>
        <w:ind w:left="1494" w:hanging="360"/>
      </w:pPr>
      <w:rPr>
        <w:rFonts w:eastAsia="Times New Roman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2214" w:hanging="360"/>
      </w:pPr>
    </w:lvl>
    <w:lvl w:ilvl="2" w:tplc="2000001B" w:tentative="1">
      <w:start w:val="1"/>
      <w:numFmt w:val="lowerRoman"/>
      <w:lvlText w:val="%3."/>
      <w:lvlJc w:val="right"/>
      <w:pPr>
        <w:ind w:left="2934" w:hanging="180"/>
      </w:pPr>
    </w:lvl>
    <w:lvl w:ilvl="3" w:tplc="2000000F" w:tentative="1">
      <w:start w:val="1"/>
      <w:numFmt w:val="decimal"/>
      <w:lvlText w:val="%4."/>
      <w:lvlJc w:val="left"/>
      <w:pPr>
        <w:ind w:left="3654" w:hanging="360"/>
      </w:pPr>
    </w:lvl>
    <w:lvl w:ilvl="4" w:tplc="20000019" w:tentative="1">
      <w:start w:val="1"/>
      <w:numFmt w:val="lowerLetter"/>
      <w:lvlText w:val="%5."/>
      <w:lvlJc w:val="left"/>
      <w:pPr>
        <w:ind w:left="4374" w:hanging="360"/>
      </w:pPr>
    </w:lvl>
    <w:lvl w:ilvl="5" w:tplc="2000001B" w:tentative="1">
      <w:start w:val="1"/>
      <w:numFmt w:val="lowerRoman"/>
      <w:lvlText w:val="%6."/>
      <w:lvlJc w:val="right"/>
      <w:pPr>
        <w:ind w:left="5094" w:hanging="180"/>
      </w:pPr>
    </w:lvl>
    <w:lvl w:ilvl="6" w:tplc="2000000F" w:tentative="1">
      <w:start w:val="1"/>
      <w:numFmt w:val="decimal"/>
      <w:lvlText w:val="%7."/>
      <w:lvlJc w:val="left"/>
      <w:pPr>
        <w:ind w:left="5814" w:hanging="360"/>
      </w:pPr>
    </w:lvl>
    <w:lvl w:ilvl="7" w:tplc="20000019" w:tentative="1">
      <w:start w:val="1"/>
      <w:numFmt w:val="lowerLetter"/>
      <w:lvlText w:val="%8."/>
      <w:lvlJc w:val="left"/>
      <w:pPr>
        <w:ind w:left="6534" w:hanging="360"/>
      </w:pPr>
    </w:lvl>
    <w:lvl w:ilvl="8" w:tplc="200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B9D45BC"/>
    <w:multiLevelType w:val="hybridMultilevel"/>
    <w:tmpl w:val="1C543F92"/>
    <w:lvl w:ilvl="0" w:tplc="7E085B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BA0843"/>
    <w:multiLevelType w:val="hybridMultilevel"/>
    <w:tmpl w:val="4888FECE"/>
    <w:lvl w:ilvl="0" w:tplc="2000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571774092">
    <w:abstractNumId w:val="2"/>
  </w:num>
  <w:num w:numId="2" w16cid:durableId="1084380619">
    <w:abstractNumId w:val="5"/>
  </w:num>
  <w:num w:numId="3" w16cid:durableId="1914117279">
    <w:abstractNumId w:val="0"/>
  </w:num>
  <w:num w:numId="4" w16cid:durableId="1790665898">
    <w:abstractNumId w:val="7"/>
  </w:num>
  <w:num w:numId="5" w16cid:durableId="1739857552">
    <w:abstractNumId w:val="1"/>
  </w:num>
  <w:num w:numId="6" w16cid:durableId="449207554">
    <w:abstractNumId w:val="4"/>
  </w:num>
  <w:num w:numId="7" w16cid:durableId="1298223189">
    <w:abstractNumId w:val="9"/>
  </w:num>
  <w:num w:numId="8" w16cid:durableId="885332051">
    <w:abstractNumId w:val="10"/>
  </w:num>
  <w:num w:numId="9" w16cid:durableId="1705250456">
    <w:abstractNumId w:val="6"/>
  </w:num>
  <w:num w:numId="10" w16cid:durableId="664238070">
    <w:abstractNumId w:val="8"/>
  </w:num>
  <w:num w:numId="11" w16cid:durableId="1618875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4D"/>
    <w:rsid w:val="00037EB8"/>
    <w:rsid w:val="00087939"/>
    <w:rsid w:val="00091DE9"/>
    <w:rsid w:val="00094518"/>
    <w:rsid w:val="0020392E"/>
    <w:rsid w:val="002A2A93"/>
    <w:rsid w:val="002B0879"/>
    <w:rsid w:val="002C4160"/>
    <w:rsid w:val="00391B41"/>
    <w:rsid w:val="003A69A9"/>
    <w:rsid w:val="003A6BB8"/>
    <w:rsid w:val="003D4E7B"/>
    <w:rsid w:val="0041434D"/>
    <w:rsid w:val="00455B14"/>
    <w:rsid w:val="00493D1E"/>
    <w:rsid w:val="00495444"/>
    <w:rsid w:val="004A60EE"/>
    <w:rsid w:val="004B201F"/>
    <w:rsid w:val="004D1B99"/>
    <w:rsid w:val="00553E7A"/>
    <w:rsid w:val="005A731B"/>
    <w:rsid w:val="005B3B4C"/>
    <w:rsid w:val="005B55A9"/>
    <w:rsid w:val="006834B6"/>
    <w:rsid w:val="00705A03"/>
    <w:rsid w:val="00734413"/>
    <w:rsid w:val="00773B75"/>
    <w:rsid w:val="00825A84"/>
    <w:rsid w:val="00833807"/>
    <w:rsid w:val="00851C8B"/>
    <w:rsid w:val="00915CE6"/>
    <w:rsid w:val="009234FC"/>
    <w:rsid w:val="0097701D"/>
    <w:rsid w:val="00991588"/>
    <w:rsid w:val="00A1386B"/>
    <w:rsid w:val="00A32292"/>
    <w:rsid w:val="00A37D2C"/>
    <w:rsid w:val="00A60E2F"/>
    <w:rsid w:val="00A65999"/>
    <w:rsid w:val="00A91BCC"/>
    <w:rsid w:val="00A96AD1"/>
    <w:rsid w:val="00AD01E9"/>
    <w:rsid w:val="00B44C4A"/>
    <w:rsid w:val="00B76526"/>
    <w:rsid w:val="00C86928"/>
    <w:rsid w:val="00CE509F"/>
    <w:rsid w:val="00D834EA"/>
    <w:rsid w:val="00D836D5"/>
    <w:rsid w:val="00EC4DB2"/>
    <w:rsid w:val="00EC5833"/>
    <w:rsid w:val="00EF6A5C"/>
    <w:rsid w:val="00F06CBD"/>
    <w:rsid w:val="00F227A2"/>
    <w:rsid w:val="00F7615D"/>
    <w:rsid w:val="00FA1DC0"/>
    <w:rsid w:val="00FB7189"/>
    <w:rsid w:val="00FD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994AC"/>
  <w15:docId w15:val="{2538CD2F-9C1B-460E-857F-9954EF3B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D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0879"/>
    <w:pPr>
      <w:ind w:left="720"/>
      <w:contextualSpacing/>
    </w:pPr>
  </w:style>
  <w:style w:type="paragraph" w:styleId="NoSpacing">
    <w:name w:val="No Spacing"/>
    <w:uiPriority w:val="1"/>
    <w:qFormat/>
    <w:rsid w:val="008338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9F"/>
  </w:style>
  <w:style w:type="paragraph" w:styleId="Footer">
    <w:name w:val="footer"/>
    <w:basedOn w:val="Normal"/>
    <w:link w:val="FooterChar"/>
    <w:uiPriority w:val="99"/>
    <w:unhideWhenUsed/>
    <w:rsid w:val="00CE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B. Ogbobine</dc:creator>
  <cp:lastModifiedBy>Idris Ayodele</cp:lastModifiedBy>
  <cp:revision>2</cp:revision>
  <cp:lastPrinted>2022-02-07T10:32:00Z</cp:lastPrinted>
  <dcterms:created xsi:type="dcterms:W3CDTF">2026-06-09T22:04:00Z</dcterms:created>
  <dcterms:modified xsi:type="dcterms:W3CDTF">2026-06-09T22:04:00Z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ebb5d6-4713-4c99-900a-9cc6a4d921ff_Enabled">
    <vt:lpwstr>true</vt:lpwstr>
  </property>
  <property fmtid="{D5CDD505-2E9C-101B-9397-08002B2CF9AE}" pid="3" name="MSIP_Label_4aebb5d6-4713-4c99-900a-9cc6a4d921ff_SetDate">
    <vt:lpwstr>2026-06-09T22:04:05Z</vt:lpwstr>
  </property>
  <property fmtid="{D5CDD505-2E9C-101B-9397-08002B2CF9AE}" pid="4" name="MSIP_Label_4aebb5d6-4713-4c99-900a-9cc6a4d921ff_Method">
    <vt:lpwstr>Standard</vt:lpwstr>
  </property>
  <property fmtid="{D5CDD505-2E9C-101B-9397-08002B2CF9AE}" pid="5" name="MSIP_Label_4aebb5d6-4713-4c99-900a-9cc6a4d921ff_Name">
    <vt:lpwstr>Public</vt:lpwstr>
  </property>
  <property fmtid="{D5CDD505-2E9C-101B-9397-08002B2CF9AE}" pid="6" name="MSIP_Label_4aebb5d6-4713-4c99-900a-9cc6a4d921ff_SiteId">
    <vt:lpwstr>ac5379c5-0330-42e1-8995-186a18e87aee</vt:lpwstr>
  </property>
  <property fmtid="{D5CDD505-2E9C-101B-9397-08002B2CF9AE}" pid="7" name="MSIP_Label_4aebb5d6-4713-4c99-900a-9cc6a4d921ff_ActionId">
    <vt:lpwstr>9275de5c-81b6-4b59-bfeb-ef3d41988320</vt:lpwstr>
  </property>
  <property fmtid="{D5CDD505-2E9C-101B-9397-08002B2CF9AE}" pid="8" name="MSIP_Label_4aebb5d6-4713-4c99-900a-9cc6a4d921ff_ContentBits">
    <vt:lpwstr>0</vt:lpwstr>
  </property>
  <property fmtid="{D5CDD505-2E9C-101B-9397-08002B2CF9AE}" pid="9" name="MSIP_Label_4aebb5d6-4713-4c99-900a-9cc6a4d921ff_Tag">
    <vt:lpwstr>10, 3, 0, 1</vt:lpwstr>
  </property>
</Properties>
</file>